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81E" w:rsidRDefault="007D381E">
      <w:pPr>
        <w:rPr>
          <w:rtl/>
        </w:rPr>
      </w:pPr>
      <w:r>
        <w:rPr>
          <w:rFonts w:hint="cs"/>
          <w:rtl/>
        </w:rPr>
        <w:t xml:space="preserve">جامعة الملك سعود                                                                                     اسم المادة : مكاتب أمامية </w:t>
      </w:r>
    </w:p>
    <w:p w:rsidR="007D381E" w:rsidRDefault="007D381E" w:rsidP="008F69A6">
      <w:pPr>
        <w:rPr>
          <w:rtl/>
        </w:rPr>
      </w:pPr>
      <w:r>
        <w:rPr>
          <w:rFonts w:hint="cs"/>
          <w:rtl/>
        </w:rPr>
        <w:t xml:space="preserve">كلية السياحة والآثار                                                                                   رقم المادة : </w:t>
      </w:r>
      <w:r w:rsidR="008F69A6">
        <w:rPr>
          <w:rFonts w:hint="cs"/>
          <w:rtl/>
        </w:rPr>
        <w:t>423</w:t>
      </w:r>
      <w:bookmarkStart w:id="0" w:name="_GoBack"/>
      <w:bookmarkEnd w:id="0"/>
      <w:r>
        <w:rPr>
          <w:rFonts w:hint="cs"/>
          <w:rtl/>
        </w:rPr>
        <w:t xml:space="preserve"> سيح </w:t>
      </w:r>
    </w:p>
    <w:p w:rsidR="007D381E" w:rsidRDefault="007D381E">
      <w:pPr>
        <w:rPr>
          <w:rtl/>
        </w:rPr>
      </w:pPr>
      <w:r>
        <w:rPr>
          <w:rFonts w:hint="cs"/>
          <w:rtl/>
        </w:rPr>
        <w:t xml:space="preserve">قسم الأدارة السياحية والفندقية </w:t>
      </w:r>
    </w:p>
    <w:p w:rsidR="007D381E" w:rsidRDefault="00F15E90">
      <w:pPr>
        <w:rPr>
          <w:rtl/>
        </w:rPr>
      </w:pPr>
      <w:r>
        <w:rPr>
          <w:rFonts w:hint="cs"/>
          <w:noProof/>
          <w:rtl/>
          <w:lang w:eastAsia="en-US"/>
        </w:rPr>
        <mc:AlternateContent>
          <mc:Choice Requires="wps">
            <w:drawing>
              <wp:anchor distT="0" distB="0" distL="114300" distR="114300" simplePos="0" relativeHeight="251659264" behindDoc="0" locked="0" layoutInCell="1" allowOverlap="1" wp14:anchorId="02363638" wp14:editId="74CAA1E3">
                <wp:simplePos x="0" y="0"/>
                <wp:positionH relativeFrom="column">
                  <wp:posOffset>133350</wp:posOffset>
                </wp:positionH>
                <wp:positionV relativeFrom="paragraph">
                  <wp:posOffset>45720</wp:posOffset>
                </wp:positionV>
                <wp:extent cx="1152525" cy="828675"/>
                <wp:effectExtent l="0" t="0" r="28575" b="28575"/>
                <wp:wrapNone/>
                <wp:docPr id="1" name="مخطط انسيابي: محطة طرفية 1"/>
                <wp:cNvGraphicFramePr/>
                <a:graphic xmlns:a="http://schemas.openxmlformats.org/drawingml/2006/main">
                  <a:graphicData uri="http://schemas.microsoft.com/office/word/2010/wordprocessingShape">
                    <wps:wsp>
                      <wps:cNvSpPr/>
                      <wps:spPr>
                        <a:xfrm>
                          <a:off x="0" y="0"/>
                          <a:ext cx="1152525" cy="828675"/>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F15E90" w:rsidRPr="00F15E90" w:rsidRDefault="00F15E90" w:rsidP="00F15E90">
                            <w:pPr>
                              <w:jc w:val="center"/>
                              <w:rPr>
                                <w:b/>
                                <w:bCs/>
                                <w:rtl/>
                              </w:rPr>
                            </w:pPr>
                            <w:r w:rsidRPr="00F15E90">
                              <w:rPr>
                                <w:rFonts w:hint="cs"/>
                                <w:b/>
                                <w:bCs/>
                                <w:rtl/>
                              </w:rPr>
                              <w:t>20</w:t>
                            </w:r>
                          </w:p>
                          <w:p w:rsidR="00F15E90" w:rsidRPr="00F15E90" w:rsidRDefault="00F15E90" w:rsidP="00F15E90">
                            <w:pPr>
                              <w:jc w:val="center"/>
                              <w:rPr>
                                <w:b/>
                                <w:bCs/>
                                <w:rtl/>
                              </w:rPr>
                            </w:pPr>
                          </w:p>
                          <w:p w:rsidR="00F15E90" w:rsidRPr="00F15E90" w:rsidRDefault="00F15E90" w:rsidP="00F15E90">
                            <w:pPr>
                              <w:jc w:val="center"/>
                              <w:rPr>
                                <w:b/>
                                <w:bCs/>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مخطط انسيابي: محطة طرفية 1" o:spid="_x0000_s1026" type="#_x0000_t116" style="position:absolute;left:0;text-align:left;margin-left:10.5pt;margin-top:3.6pt;width:90.75pt;height:6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" fillcolor="white [3201]" strokecolor="black [3200]" strokeweight="2pt">
                <v:textbox>
                  <w:txbxContent>
                    <w:p w:rsidR="00F15E90" w:rsidRPr="00F15E90" w:rsidRDefault="00F15E90" w:rsidP="00F15E90">
                      <w:pPr>
                        <w:jc w:val="center"/>
                        <w:rPr>
                          <w:rFonts w:hint="cs"/>
                          <w:b/>
                          <w:bCs/>
                          <w:rtl/>
                        </w:rPr>
                      </w:pPr>
                      <w:r w:rsidRPr="00F15E90">
                        <w:rPr>
                          <w:rFonts w:hint="cs"/>
                          <w:b/>
                          <w:bCs/>
                          <w:rtl/>
                        </w:rPr>
                        <w:t>20</w:t>
                      </w:r>
                    </w:p>
                    <w:p w:rsidR="00F15E90" w:rsidRPr="00F15E90" w:rsidRDefault="00F15E90" w:rsidP="00F15E90">
                      <w:pPr>
                        <w:jc w:val="center"/>
                        <w:rPr>
                          <w:rFonts w:hint="cs"/>
                          <w:b/>
                          <w:bCs/>
                          <w:rtl/>
                        </w:rPr>
                      </w:pPr>
                    </w:p>
                    <w:p w:rsidR="00F15E90" w:rsidRPr="00F15E90" w:rsidRDefault="00F15E90" w:rsidP="00F15E90">
                      <w:pPr>
                        <w:jc w:val="center"/>
                        <w:rPr>
                          <w:b/>
                          <w:bCs/>
                        </w:rPr>
                      </w:pPr>
                    </w:p>
                  </w:txbxContent>
                </v:textbox>
              </v:shape>
            </w:pict>
          </mc:Fallback>
        </mc:AlternateContent>
      </w:r>
    </w:p>
    <w:p w:rsidR="007D381E" w:rsidRDefault="00F15E90" w:rsidP="007D381E">
      <w:pPr>
        <w:jc w:val="center"/>
        <w:rPr>
          <w:rtl/>
        </w:rPr>
      </w:pPr>
      <w:r>
        <w:rPr>
          <w:rFonts w:hint="cs"/>
          <w:rtl/>
        </w:rPr>
        <w:t>الاختبار</w:t>
      </w:r>
      <w:r w:rsidR="007D381E">
        <w:rPr>
          <w:rFonts w:hint="cs"/>
          <w:rtl/>
        </w:rPr>
        <w:t xml:space="preserve"> الاول لمنتصف الفصل الدراسي </w:t>
      </w:r>
    </w:p>
    <w:p w:rsidR="007D381E" w:rsidRDefault="00F15E90" w:rsidP="007D381E">
      <w:pPr>
        <w:jc w:val="center"/>
        <w:rPr>
          <w:rtl/>
        </w:rPr>
      </w:pPr>
      <w:r>
        <w:rPr>
          <w:rFonts w:hint="cs"/>
          <w:noProof/>
          <w:rtl/>
          <w:lang w:eastAsia="en-US"/>
        </w:rPr>
        <mc:AlternateContent>
          <mc:Choice Requires="wps">
            <w:drawing>
              <wp:anchor distT="0" distB="0" distL="114300" distR="114300" simplePos="0" relativeHeight="251660288" behindDoc="0" locked="0" layoutInCell="1" allowOverlap="1" wp14:anchorId="0B0A6349" wp14:editId="288F9561">
                <wp:simplePos x="0" y="0"/>
                <wp:positionH relativeFrom="column">
                  <wp:posOffset>134620</wp:posOffset>
                </wp:positionH>
                <wp:positionV relativeFrom="paragraph">
                  <wp:posOffset>95250</wp:posOffset>
                </wp:positionV>
                <wp:extent cx="1151890" cy="0"/>
                <wp:effectExtent l="38100" t="38100" r="67310" b="95250"/>
                <wp:wrapNone/>
                <wp:docPr id="2" name="رابط مستقيم 2"/>
                <wp:cNvGraphicFramePr/>
                <a:graphic xmlns:a="http://schemas.openxmlformats.org/drawingml/2006/main">
                  <a:graphicData uri="http://schemas.microsoft.com/office/word/2010/wordprocessingShape">
                    <wps:wsp>
                      <wps:cNvCnPr/>
                      <wps:spPr>
                        <a:xfrm flipH="1">
                          <a:off x="0" y="0"/>
                          <a:ext cx="115189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line id="رابط مستقيم 2" o:spid="_x0000_s1026" style="position:absolute;left:0;text-align:left;flip:x;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pt,7.5pt" to="101.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" strokecolor="black [3200]" strokeweight="2pt">
                <v:shadow on="t" color="black" opacity="24903f" origin=",.5" offset="0,.55556mm"/>
              </v:line>
            </w:pict>
          </mc:Fallback>
        </mc:AlternateContent>
      </w:r>
      <w:r w:rsidR="007D381E">
        <w:rPr>
          <w:rFonts w:hint="cs"/>
          <w:rtl/>
        </w:rPr>
        <w:t xml:space="preserve">للعام ١٤٣٢ </w:t>
      </w:r>
    </w:p>
    <w:p w:rsidR="007D381E" w:rsidRDefault="0095042F" w:rsidP="0095042F">
      <w:pPr>
        <w:rPr>
          <w:rtl/>
        </w:rPr>
      </w:pPr>
      <w:r>
        <w:rPr>
          <w:rFonts w:hint="cs"/>
          <w:rtl/>
        </w:rPr>
        <w:t xml:space="preserve">أسم الطالب : </w:t>
      </w:r>
    </w:p>
    <w:p w:rsidR="0095042F" w:rsidRDefault="0095042F" w:rsidP="0095042F">
      <w:pPr>
        <w:rPr>
          <w:rtl/>
        </w:rPr>
      </w:pPr>
    </w:p>
    <w:p w:rsidR="007D381E" w:rsidRDefault="007D381E" w:rsidP="007D381E">
      <w:pPr>
        <w:rPr>
          <w:rtl/>
        </w:rPr>
      </w:pPr>
      <w:r>
        <w:rPr>
          <w:rFonts w:hint="cs"/>
          <w:rtl/>
        </w:rPr>
        <w:t xml:space="preserve">السؤال الأول : </w:t>
      </w:r>
    </w:p>
    <w:p w:rsidR="007D381E" w:rsidRDefault="009F5557" w:rsidP="009F5557">
      <w:pPr>
        <w:rPr>
          <w:rtl/>
        </w:rPr>
      </w:pPr>
      <w:r>
        <w:rPr>
          <w:rFonts w:hint="cs"/>
          <w:rtl/>
        </w:rPr>
        <w:t xml:space="preserve">ضع علامة ( </w:t>
      </w:r>
      <w:r>
        <w:rPr>
          <w:rtl/>
        </w:rPr>
        <w:t>√</w:t>
      </w:r>
      <w:r w:rsidR="007D381E">
        <w:rPr>
          <w:rFonts w:hint="cs"/>
          <w:rtl/>
        </w:rPr>
        <w:t>) اما العبارة الصحيحة وعلامة خطاء اما العبارة الخاطئة (</w:t>
      </w:r>
      <w:r>
        <w:rPr>
          <w:rFonts w:hint="cs"/>
          <w:rtl/>
        </w:rPr>
        <w:t xml:space="preserve"> </w:t>
      </w:r>
      <w:r>
        <w:rPr>
          <w:rtl/>
        </w:rPr>
        <w:t>×</w:t>
      </w:r>
      <w:r w:rsidR="007D381E">
        <w:rPr>
          <w:rFonts w:hint="cs"/>
          <w:rtl/>
        </w:rPr>
        <w:t xml:space="preserve"> ) </w:t>
      </w:r>
      <w:r w:rsidR="0095042F">
        <w:rPr>
          <w:rFonts w:hint="cs"/>
          <w:rtl/>
        </w:rPr>
        <w:t xml:space="preserve">:  </w:t>
      </w:r>
      <w:r w:rsidR="007D381E">
        <w:rPr>
          <w:rFonts w:hint="cs"/>
          <w:rtl/>
        </w:rPr>
        <w:t>٦درجات</w:t>
      </w:r>
      <w:r w:rsidR="0095042F">
        <w:rPr>
          <w:rFonts w:hint="cs"/>
          <w:rtl/>
        </w:rPr>
        <w:t xml:space="preserve"> </w:t>
      </w:r>
      <w:r w:rsidR="007D381E">
        <w:rPr>
          <w:rFonts w:hint="cs"/>
          <w:rtl/>
        </w:rPr>
        <w:t xml:space="preserve"> </w:t>
      </w:r>
    </w:p>
    <w:p w:rsidR="007D381E" w:rsidRDefault="007D381E" w:rsidP="007D381E">
      <w:pPr>
        <w:rPr>
          <w:rtl/>
        </w:rPr>
      </w:pPr>
    </w:p>
    <w:p w:rsidR="007D381E" w:rsidRDefault="007D381E" w:rsidP="007D381E">
      <w:pPr>
        <w:rPr>
          <w:rtl/>
        </w:rPr>
      </w:pPr>
      <w:r>
        <w:rPr>
          <w:rFonts w:hint="cs"/>
          <w:rtl/>
        </w:rPr>
        <w:t>١) يتمكن قسم الاشراف الداخلي من معرفة عدد الغرف المطلوب تنظيفها من خلال ق</w:t>
      </w:r>
      <w:r w:rsidR="009F5557">
        <w:rPr>
          <w:rFonts w:hint="cs"/>
          <w:rtl/>
        </w:rPr>
        <w:t xml:space="preserve">سم العلاقات العامة . (  </w:t>
      </w:r>
      <w:r w:rsidR="009F5557" w:rsidRPr="00F15E90">
        <w:rPr>
          <w:color w:val="4F81BD" w:themeColor="accent1"/>
          <w:rtl/>
        </w:rPr>
        <w:t>×</w:t>
      </w:r>
      <w:r w:rsidR="009F5557">
        <w:rPr>
          <w:rFonts w:hint="cs"/>
          <w:rtl/>
        </w:rPr>
        <w:t xml:space="preserve">  </w:t>
      </w:r>
      <w:r>
        <w:rPr>
          <w:rFonts w:hint="cs"/>
          <w:rtl/>
        </w:rPr>
        <w:t>)</w:t>
      </w:r>
    </w:p>
    <w:p w:rsidR="007D381E" w:rsidRDefault="007D381E" w:rsidP="007D381E">
      <w:pPr>
        <w:rPr>
          <w:rtl/>
        </w:rPr>
      </w:pPr>
      <w:r>
        <w:rPr>
          <w:rFonts w:hint="cs"/>
          <w:rtl/>
        </w:rPr>
        <w:t xml:space="preserve">٢) من أساسيات عمليات المكاتب الامامية ( عمليات </w:t>
      </w:r>
      <w:r w:rsidR="009F5557">
        <w:rPr>
          <w:rFonts w:hint="cs"/>
          <w:rtl/>
        </w:rPr>
        <w:t xml:space="preserve">الإقامة ) ( </w:t>
      </w:r>
      <w:r>
        <w:rPr>
          <w:rFonts w:hint="cs"/>
          <w:rtl/>
        </w:rPr>
        <w:t xml:space="preserve"> </w:t>
      </w:r>
      <w:r w:rsidR="009F5557" w:rsidRPr="00F15E90">
        <w:rPr>
          <w:color w:val="4F81BD" w:themeColor="accent1"/>
          <w:rtl/>
        </w:rPr>
        <w:t>√</w:t>
      </w:r>
      <w:r w:rsidR="009F5557">
        <w:rPr>
          <w:rFonts w:hint="cs"/>
          <w:rtl/>
        </w:rPr>
        <w:t xml:space="preserve">  </w:t>
      </w:r>
      <w:r>
        <w:rPr>
          <w:rFonts w:hint="cs"/>
          <w:rtl/>
        </w:rPr>
        <w:t>)</w:t>
      </w:r>
    </w:p>
    <w:p w:rsidR="007D381E" w:rsidRDefault="007D381E" w:rsidP="007D381E">
      <w:pPr>
        <w:rPr>
          <w:rtl/>
        </w:rPr>
      </w:pPr>
      <w:r>
        <w:rPr>
          <w:rFonts w:hint="cs"/>
          <w:rtl/>
        </w:rPr>
        <w:t>٣) يعتمد نجاح قسم المكاتب الأمامية على مدى التنسيق والتعاو</w:t>
      </w:r>
      <w:r w:rsidR="009F5557">
        <w:rPr>
          <w:rFonts w:hint="cs"/>
          <w:rtl/>
        </w:rPr>
        <w:t xml:space="preserve">ن مع جميع الأقسام المختلفة. ( </w:t>
      </w:r>
      <w:r>
        <w:rPr>
          <w:rFonts w:hint="cs"/>
          <w:rtl/>
        </w:rPr>
        <w:t xml:space="preserve"> </w:t>
      </w:r>
      <w:r w:rsidR="009F5557" w:rsidRPr="00F15E90">
        <w:rPr>
          <w:color w:val="4F81BD" w:themeColor="accent1"/>
          <w:rtl/>
        </w:rPr>
        <w:t>√</w:t>
      </w:r>
      <w:r w:rsidR="009F5557">
        <w:rPr>
          <w:rFonts w:hint="cs"/>
          <w:rtl/>
        </w:rPr>
        <w:t xml:space="preserve"> </w:t>
      </w:r>
      <w:r>
        <w:rPr>
          <w:rFonts w:hint="cs"/>
          <w:rtl/>
        </w:rPr>
        <w:t>)</w:t>
      </w:r>
    </w:p>
    <w:p w:rsidR="007D381E" w:rsidRDefault="007D381E" w:rsidP="007D381E">
      <w:pPr>
        <w:rPr>
          <w:rtl/>
        </w:rPr>
      </w:pPr>
      <w:r>
        <w:rPr>
          <w:rFonts w:hint="cs"/>
          <w:rtl/>
        </w:rPr>
        <w:t>٤) من أهم مسؤوليات قسم المغسلة تجميع بياضات غرف الفندق وغسلها وكي</w:t>
      </w:r>
      <w:r w:rsidR="009F5557">
        <w:rPr>
          <w:rFonts w:hint="cs"/>
          <w:rtl/>
        </w:rPr>
        <w:t xml:space="preserve">ها . ( </w:t>
      </w:r>
      <w:r>
        <w:rPr>
          <w:rFonts w:hint="cs"/>
          <w:rtl/>
        </w:rPr>
        <w:t xml:space="preserve"> </w:t>
      </w:r>
      <w:r w:rsidR="009F5557" w:rsidRPr="00F15E90">
        <w:rPr>
          <w:color w:val="4F81BD" w:themeColor="accent1"/>
          <w:rtl/>
        </w:rPr>
        <w:t>√</w:t>
      </w:r>
      <w:r w:rsidR="009F5557">
        <w:rPr>
          <w:rFonts w:hint="cs"/>
          <w:rtl/>
        </w:rPr>
        <w:t xml:space="preserve"> </w:t>
      </w:r>
      <w:r>
        <w:rPr>
          <w:rFonts w:hint="cs"/>
          <w:rtl/>
        </w:rPr>
        <w:t xml:space="preserve"> )</w:t>
      </w:r>
    </w:p>
    <w:p w:rsidR="007D381E" w:rsidRDefault="007D381E" w:rsidP="007D381E">
      <w:pPr>
        <w:rPr>
          <w:rtl/>
        </w:rPr>
      </w:pPr>
      <w:r>
        <w:rPr>
          <w:rFonts w:hint="cs"/>
          <w:rtl/>
        </w:rPr>
        <w:t xml:space="preserve">٥) لا تعتبر جزءا من حلقات الجودة ( عدم الاكتراث الى شكاوي الضيوف). (   </w:t>
      </w:r>
      <w:r w:rsidR="009F5557" w:rsidRPr="00F15E90">
        <w:rPr>
          <w:color w:val="4F81BD" w:themeColor="accent1"/>
          <w:rtl/>
        </w:rPr>
        <w:t>√</w:t>
      </w:r>
      <w:r w:rsidR="009F5557">
        <w:rPr>
          <w:rFonts w:hint="cs"/>
          <w:rtl/>
        </w:rPr>
        <w:t xml:space="preserve">  </w:t>
      </w:r>
      <w:r>
        <w:rPr>
          <w:rFonts w:hint="cs"/>
          <w:rtl/>
        </w:rPr>
        <w:t xml:space="preserve"> )</w:t>
      </w:r>
    </w:p>
    <w:p w:rsidR="007D381E" w:rsidRDefault="007D381E" w:rsidP="009F5557">
      <w:pPr>
        <w:rPr>
          <w:rtl/>
        </w:rPr>
      </w:pPr>
      <w:r>
        <w:rPr>
          <w:rFonts w:hint="cs"/>
          <w:rtl/>
        </w:rPr>
        <w:t xml:space="preserve">٦)صممت الفنادق قديما لاستقبال دواب المسافرين (  </w:t>
      </w:r>
      <w:r w:rsidR="009F5557" w:rsidRPr="00F15E90">
        <w:rPr>
          <w:color w:val="4F81BD" w:themeColor="accent1"/>
          <w:rtl/>
        </w:rPr>
        <w:t>√</w:t>
      </w:r>
      <w:r>
        <w:rPr>
          <w:rFonts w:hint="cs"/>
          <w:rtl/>
        </w:rPr>
        <w:t xml:space="preserve"> )</w:t>
      </w:r>
    </w:p>
    <w:p w:rsidR="007D381E" w:rsidRDefault="007D381E" w:rsidP="007D381E">
      <w:pPr>
        <w:rPr>
          <w:rtl/>
        </w:rPr>
      </w:pPr>
    </w:p>
    <w:p w:rsidR="007D381E" w:rsidRDefault="007D381E" w:rsidP="007D381E">
      <w:pPr>
        <w:rPr>
          <w:rtl/>
        </w:rPr>
      </w:pPr>
    </w:p>
    <w:p w:rsidR="007D381E" w:rsidRDefault="007D381E" w:rsidP="007D381E">
      <w:pPr>
        <w:rPr>
          <w:rtl/>
        </w:rPr>
      </w:pPr>
      <w:r>
        <w:rPr>
          <w:rFonts w:hint="cs"/>
          <w:rtl/>
        </w:rPr>
        <w:t xml:space="preserve">السؤال الثاني : </w:t>
      </w:r>
    </w:p>
    <w:p w:rsidR="007D381E" w:rsidRDefault="007D381E" w:rsidP="007D381E">
      <w:pPr>
        <w:rPr>
          <w:rtl/>
        </w:rPr>
      </w:pPr>
      <w:r>
        <w:rPr>
          <w:rFonts w:hint="cs"/>
          <w:rtl/>
        </w:rPr>
        <w:t>اذكر بعض الانشطة التي تتداخل صناعتها مع الفندقة ؟</w:t>
      </w:r>
      <w:r w:rsidR="00185D95">
        <w:rPr>
          <w:rFonts w:hint="cs"/>
          <w:rtl/>
        </w:rPr>
        <w:t xml:space="preserve"> ٤ درجات </w:t>
      </w:r>
    </w:p>
    <w:p w:rsidR="009F5557" w:rsidRDefault="009F5557" w:rsidP="007D381E">
      <w:pPr>
        <w:rPr>
          <w:rtl/>
        </w:rPr>
      </w:pPr>
    </w:p>
    <w:p w:rsidR="009F5557" w:rsidRPr="00F15E90" w:rsidRDefault="009F5557" w:rsidP="007D381E">
      <w:pPr>
        <w:rPr>
          <w:color w:val="4F81BD" w:themeColor="accent1"/>
          <w:rtl/>
        </w:rPr>
      </w:pPr>
      <w:r w:rsidRPr="00F15E90">
        <w:rPr>
          <w:rFonts w:hint="cs"/>
          <w:color w:val="4F81BD" w:themeColor="accent1"/>
          <w:rtl/>
        </w:rPr>
        <w:t>اجابة السؤال الثاني :</w:t>
      </w:r>
    </w:p>
    <w:p w:rsidR="007D381E" w:rsidRDefault="009F5557" w:rsidP="009F5557">
      <w:pPr>
        <w:pStyle w:val="a6"/>
        <w:numPr>
          <w:ilvl w:val="0"/>
          <w:numId w:val="2"/>
        </w:numPr>
      </w:pPr>
      <w:r>
        <w:rPr>
          <w:rFonts w:hint="cs"/>
          <w:rtl/>
        </w:rPr>
        <w:t>مكاتب السفر والسياحة .</w:t>
      </w:r>
    </w:p>
    <w:p w:rsidR="009F5557" w:rsidRDefault="009F5557" w:rsidP="009F5557">
      <w:pPr>
        <w:pStyle w:val="a6"/>
        <w:numPr>
          <w:ilvl w:val="0"/>
          <w:numId w:val="2"/>
        </w:numPr>
      </w:pPr>
      <w:r>
        <w:rPr>
          <w:rFonts w:hint="cs"/>
          <w:rtl/>
        </w:rPr>
        <w:t>مكاتب تأجير السيارات اذا كانت الخدمة متوفرة لدى الفندق او وجود مكتب في اللبي .</w:t>
      </w:r>
    </w:p>
    <w:p w:rsidR="009F5557" w:rsidRDefault="009F5557" w:rsidP="009F5557">
      <w:pPr>
        <w:pStyle w:val="a6"/>
        <w:numPr>
          <w:ilvl w:val="0"/>
          <w:numId w:val="2"/>
        </w:numPr>
      </w:pPr>
      <w:r>
        <w:rPr>
          <w:rFonts w:hint="cs"/>
          <w:rtl/>
        </w:rPr>
        <w:t>المطاعم اذا كانت أدارتها من خارج الفندق .</w:t>
      </w:r>
    </w:p>
    <w:p w:rsidR="009F5557" w:rsidRDefault="009F5557" w:rsidP="009F5557">
      <w:pPr>
        <w:pStyle w:val="a6"/>
        <w:numPr>
          <w:ilvl w:val="0"/>
          <w:numId w:val="2"/>
        </w:numPr>
      </w:pPr>
      <w:r>
        <w:rPr>
          <w:rFonts w:hint="cs"/>
          <w:rtl/>
        </w:rPr>
        <w:t>محل التحف والهدايا.</w:t>
      </w:r>
    </w:p>
    <w:p w:rsidR="009F5557" w:rsidRDefault="009F5557" w:rsidP="009F5557">
      <w:pPr>
        <w:pStyle w:val="a6"/>
        <w:numPr>
          <w:ilvl w:val="0"/>
          <w:numId w:val="2"/>
        </w:numPr>
      </w:pPr>
      <w:r>
        <w:rPr>
          <w:rFonts w:hint="cs"/>
          <w:rtl/>
        </w:rPr>
        <w:t>المقاهي و قاعات الاحتفالات .</w:t>
      </w: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r>
        <w:rPr>
          <w:rFonts w:hint="cs"/>
          <w:rtl/>
        </w:rPr>
        <w:t xml:space="preserve">السؤال الثالث: </w:t>
      </w:r>
    </w:p>
    <w:p w:rsidR="007D381E" w:rsidRDefault="007D381E" w:rsidP="007D381E">
      <w:pPr>
        <w:rPr>
          <w:rtl/>
        </w:rPr>
      </w:pPr>
      <w:r>
        <w:rPr>
          <w:rFonts w:hint="cs"/>
          <w:rtl/>
        </w:rPr>
        <w:t>اذكر أهم الصفات التي يجب ان يتميز بها موظف الاستقبال ؟</w:t>
      </w:r>
      <w:r w:rsidR="00185D95">
        <w:rPr>
          <w:rFonts w:hint="cs"/>
          <w:rtl/>
        </w:rPr>
        <w:t xml:space="preserve"> ٤ درجات </w:t>
      </w:r>
    </w:p>
    <w:p w:rsidR="007D381E" w:rsidRDefault="007D381E" w:rsidP="007D381E">
      <w:pPr>
        <w:rPr>
          <w:rtl/>
        </w:rPr>
      </w:pPr>
    </w:p>
    <w:p w:rsidR="007D381E" w:rsidRPr="00F15E90" w:rsidRDefault="009F5557" w:rsidP="007D381E">
      <w:pPr>
        <w:rPr>
          <w:color w:val="4F81BD" w:themeColor="accent1"/>
          <w:rtl/>
        </w:rPr>
      </w:pPr>
      <w:r w:rsidRPr="00F15E90">
        <w:rPr>
          <w:rFonts w:hint="cs"/>
          <w:color w:val="4F81BD" w:themeColor="accent1"/>
          <w:rtl/>
        </w:rPr>
        <w:t xml:space="preserve">اجابة السؤال الثالث : </w:t>
      </w:r>
    </w:p>
    <w:p w:rsidR="009F5557" w:rsidRDefault="009F5557" w:rsidP="009F5557">
      <w:pPr>
        <w:pStyle w:val="a6"/>
        <w:numPr>
          <w:ilvl w:val="0"/>
          <w:numId w:val="1"/>
        </w:numPr>
      </w:pPr>
      <w:r>
        <w:rPr>
          <w:rFonts w:hint="cs"/>
          <w:rtl/>
        </w:rPr>
        <w:t xml:space="preserve">حسن الخلق </w:t>
      </w:r>
    </w:p>
    <w:p w:rsidR="009F5557" w:rsidRDefault="009F5557" w:rsidP="009F5557">
      <w:pPr>
        <w:pStyle w:val="a6"/>
        <w:numPr>
          <w:ilvl w:val="0"/>
          <w:numId w:val="1"/>
        </w:numPr>
      </w:pPr>
      <w:r>
        <w:rPr>
          <w:rFonts w:hint="cs"/>
          <w:rtl/>
        </w:rPr>
        <w:t xml:space="preserve">النصح والتوجيه </w:t>
      </w:r>
    </w:p>
    <w:p w:rsidR="009F5557" w:rsidRDefault="009F5557" w:rsidP="009F5557">
      <w:pPr>
        <w:pStyle w:val="a6"/>
        <w:numPr>
          <w:ilvl w:val="0"/>
          <w:numId w:val="1"/>
        </w:numPr>
      </w:pPr>
      <w:r>
        <w:rPr>
          <w:rFonts w:hint="cs"/>
          <w:rtl/>
        </w:rPr>
        <w:t xml:space="preserve">الابتسامة الدائمة والثقة العالية </w:t>
      </w:r>
    </w:p>
    <w:p w:rsidR="009F5557" w:rsidRDefault="009F5557" w:rsidP="009F5557">
      <w:pPr>
        <w:pStyle w:val="a6"/>
        <w:numPr>
          <w:ilvl w:val="0"/>
          <w:numId w:val="1"/>
        </w:numPr>
      </w:pPr>
      <w:r>
        <w:rPr>
          <w:rFonts w:hint="cs"/>
          <w:rtl/>
        </w:rPr>
        <w:t xml:space="preserve">أن يتمتع بلغة اخرى غير لغة الأم </w:t>
      </w:r>
    </w:p>
    <w:p w:rsidR="009F5557" w:rsidRDefault="009F5557" w:rsidP="009F5557">
      <w:pPr>
        <w:pStyle w:val="a6"/>
        <w:numPr>
          <w:ilvl w:val="0"/>
          <w:numId w:val="1"/>
        </w:numPr>
      </w:pPr>
      <w:r>
        <w:rPr>
          <w:rFonts w:hint="cs"/>
          <w:rtl/>
        </w:rPr>
        <w:t>أن لا يحمل في جيوبه أشياء لا داع</w:t>
      </w:r>
      <w:r>
        <w:rPr>
          <w:rFonts w:hint="eastAsia"/>
          <w:rtl/>
        </w:rPr>
        <w:t>ي</w:t>
      </w:r>
      <w:r>
        <w:rPr>
          <w:rFonts w:hint="cs"/>
          <w:rtl/>
        </w:rPr>
        <w:t xml:space="preserve"> لها </w:t>
      </w:r>
      <w:r w:rsidR="0095042F">
        <w:rPr>
          <w:rFonts w:hint="cs"/>
          <w:rtl/>
        </w:rPr>
        <w:t>.</w:t>
      </w:r>
    </w:p>
    <w:p w:rsidR="0095042F" w:rsidRDefault="0095042F" w:rsidP="009F5557">
      <w:pPr>
        <w:pStyle w:val="a6"/>
        <w:numPr>
          <w:ilvl w:val="0"/>
          <w:numId w:val="1"/>
        </w:numPr>
      </w:pPr>
      <w:r>
        <w:rPr>
          <w:rFonts w:hint="cs"/>
          <w:rtl/>
        </w:rPr>
        <w:t>الصدق والأمانة.</w:t>
      </w:r>
    </w:p>
    <w:p w:rsidR="0095042F" w:rsidRDefault="0095042F" w:rsidP="009F5557">
      <w:pPr>
        <w:pStyle w:val="a6"/>
        <w:numPr>
          <w:ilvl w:val="0"/>
          <w:numId w:val="1"/>
        </w:numPr>
        <w:rPr>
          <w:rtl/>
        </w:rPr>
      </w:pPr>
      <w:r>
        <w:rPr>
          <w:rFonts w:hint="cs"/>
          <w:rtl/>
        </w:rPr>
        <w:t>أن يكون ذو مظهر لائق .</w:t>
      </w: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p>
    <w:p w:rsidR="007D381E" w:rsidRDefault="007D381E" w:rsidP="007D381E">
      <w:pPr>
        <w:rPr>
          <w:rtl/>
        </w:rPr>
      </w:pPr>
      <w:r>
        <w:rPr>
          <w:rFonts w:hint="cs"/>
          <w:rtl/>
        </w:rPr>
        <w:t>السؤال الرابع :</w:t>
      </w:r>
    </w:p>
    <w:p w:rsidR="007D381E" w:rsidRDefault="007D381E" w:rsidP="0095042F">
      <w:pPr>
        <w:rPr>
          <w:rtl/>
        </w:rPr>
      </w:pPr>
      <w:r>
        <w:rPr>
          <w:rFonts w:hint="cs"/>
          <w:rtl/>
        </w:rPr>
        <w:t>يخضع نظام الغرف لعدة حالات, اذكرها , ثم وضح أهميتها ؟</w:t>
      </w:r>
      <w:r w:rsidR="00185D95">
        <w:rPr>
          <w:rFonts w:hint="cs"/>
          <w:rtl/>
        </w:rPr>
        <w:t xml:space="preserve"> </w:t>
      </w:r>
      <w:r w:rsidR="0095042F">
        <w:rPr>
          <w:rFonts w:hint="cs"/>
          <w:rtl/>
        </w:rPr>
        <w:t>6</w:t>
      </w:r>
      <w:r w:rsidR="00185D95">
        <w:rPr>
          <w:rFonts w:hint="cs"/>
          <w:rtl/>
        </w:rPr>
        <w:t xml:space="preserve"> درجات </w:t>
      </w:r>
    </w:p>
    <w:p w:rsidR="0095042F" w:rsidRDefault="0095042F" w:rsidP="007D381E">
      <w:pPr>
        <w:rPr>
          <w:rtl/>
        </w:rPr>
      </w:pPr>
    </w:p>
    <w:p w:rsidR="0095042F" w:rsidRPr="00F15E90" w:rsidRDefault="0095042F" w:rsidP="007D381E">
      <w:pPr>
        <w:rPr>
          <w:color w:val="4F81BD" w:themeColor="accent1"/>
          <w:rtl/>
        </w:rPr>
      </w:pPr>
      <w:r w:rsidRPr="00F15E90">
        <w:rPr>
          <w:rFonts w:hint="cs"/>
          <w:color w:val="4F81BD" w:themeColor="accent1"/>
          <w:rtl/>
        </w:rPr>
        <w:t>إجابة السؤال الرابع :</w:t>
      </w:r>
    </w:p>
    <w:p w:rsidR="0095042F" w:rsidRDefault="0095042F" w:rsidP="007D381E">
      <w:pPr>
        <w:rPr>
          <w:rtl/>
        </w:rPr>
      </w:pPr>
      <w:r>
        <w:rPr>
          <w:rFonts w:hint="cs"/>
          <w:rtl/>
        </w:rPr>
        <w:t xml:space="preserve"> </w:t>
      </w:r>
    </w:p>
    <w:p w:rsidR="0095042F" w:rsidRDefault="0095042F" w:rsidP="0095042F">
      <w:pPr>
        <w:pStyle w:val="a6"/>
        <w:numPr>
          <w:ilvl w:val="0"/>
          <w:numId w:val="3"/>
        </w:numPr>
      </w:pPr>
      <w:r>
        <w:rPr>
          <w:rFonts w:hint="cs"/>
          <w:rtl/>
        </w:rPr>
        <w:t>مؤجرة .</w:t>
      </w:r>
    </w:p>
    <w:p w:rsidR="0095042F" w:rsidRDefault="0095042F" w:rsidP="0095042F">
      <w:pPr>
        <w:pStyle w:val="a6"/>
        <w:numPr>
          <w:ilvl w:val="0"/>
          <w:numId w:val="3"/>
        </w:numPr>
      </w:pPr>
      <w:r>
        <w:rPr>
          <w:rFonts w:hint="cs"/>
          <w:rtl/>
        </w:rPr>
        <w:t xml:space="preserve">خالية وغير جاهزة </w:t>
      </w:r>
    </w:p>
    <w:p w:rsidR="0095042F" w:rsidRDefault="0095042F" w:rsidP="0095042F">
      <w:pPr>
        <w:pStyle w:val="a6"/>
        <w:numPr>
          <w:ilvl w:val="0"/>
          <w:numId w:val="3"/>
        </w:numPr>
      </w:pPr>
      <w:r>
        <w:rPr>
          <w:rFonts w:hint="cs"/>
          <w:rtl/>
        </w:rPr>
        <w:t>خالية وجاهزة .</w:t>
      </w:r>
    </w:p>
    <w:p w:rsidR="0095042F" w:rsidRDefault="0095042F" w:rsidP="0095042F">
      <w:pPr>
        <w:pStyle w:val="a6"/>
        <w:numPr>
          <w:ilvl w:val="0"/>
          <w:numId w:val="3"/>
        </w:numPr>
      </w:pPr>
      <w:r>
        <w:rPr>
          <w:rFonts w:hint="cs"/>
          <w:rtl/>
        </w:rPr>
        <w:t xml:space="preserve">مغلقة للصيانة أو الديكور </w:t>
      </w:r>
    </w:p>
    <w:p w:rsidR="0095042F" w:rsidRDefault="0095042F" w:rsidP="0095042F">
      <w:pPr>
        <w:rPr>
          <w:rtl/>
        </w:rPr>
      </w:pPr>
      <w:r>
        <w:rPr>
          <w:rFonts w:hint="cs"/>
          <w:rtl/>
        </w:rPr>
        <w:t>أهميتها:</w:t>
      </w:r>
    </w:p>
    <w:p w:rsidR="0095042F" w:rsidRDefault="0095042F" w:rsidP="0095042F">
      <w:r>
        <w:rPr>
          <w:rFonts w:hint="cs"/>
          <w:rtl/>
        </w:rPr>
        <w:t>لكي لا يكون هناك حجز زائد ولكي لا يحدث تداخل في الحجز وتكون الغرف المقدمة للنزيل نظيفة وجاهزة ويجب وضع نظام يبين حالات الغرف ويكون بالتنسيق بين الإشراف الداخلي والاستقبال بشكل رئيسي .</w:t>
      </w:r>
    </w:p>
    <w:sectPr w:rsidR="0095042F" w:rsidSect="00F807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63363"/>
    <w:multiLevelType w:val="hybridMultilevel"/>
    <w:tmpl w:val="C6F4FCCC"/>
    <w:lvl w:ilvl="0" w:tplc="A62C66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073614"/>
    <w:multiLevelType w:val="hybridMultilevel"/>
    <w:tmpl w:val="3BB6410C"/>
    <w:lvl w:ilvl="0" w:tplc="0DB406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5D190F"/>
    <w:multiLevelType w:val="hybridMultilevel"/>
    <w:tmpl w:val="AA483D5A"/>
    <w:lvl w:ilvl="0" w:tplc="28C0AE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81E"/>
    <w:rsid w:val="00185D95"/>
    <w:rsid w:val="007D381E"/>
    <w:rsid w:val="008F69A6"/>
    <w:rsid w:val="0095042F"/>
    <w:rsid w:val="009F5557"/>
    <w:rsid w:val="00B50F52"/>
    <w:rsid w:val="00F15E90"/>
    <w:rsid w:val="00F807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52"/>
    <w:pPr>
      <w:bidi/>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50F52"/>
    <w:pPr>
      <w:tabs>
        <w:tab w:val="center" w:pos="4320"/>
        <w:tab w:val="right" w:pos="8640"/>
      </w:tabs>
    </w:pPr>
  </w:style>
  <w:style w:type="character" w:customStyle="1" w:styleId="Char">
    <w:name w:val="تذييل الصفحة Char"/>
    <w:basedOn w:val="a0"/>
    <w:link w:val="a3"/>
    <w:rsid w:val="00B50F52"/>
    <w:rPr>
      <w:rFonts w:ascii="Times New Roman" w:eastAsia="Times New Roman" w:hAnsi="Times New Roman" w:cs="Times New Roman"/>
    </w:rPr>
  </w:style>
  <w:style w:type="paragraph" w:styleId="a4">
    <w:name w:val="header"/>
    <w:basedOn w:val="a"/>
    <w:link w:val="Char0"/>
    <w:rsid w:val="00B50F52"/>
    <w:pPr>
      <w:tabs>
        <w:tab w:val="center" w:pos="4320"/>
        <w:tab w:val="right" w:pos="8640"/>
      </w:tabs>
    </w:pPr>
  </w:style>
  <w:style w:type="character" w:customStyle="1" w:styleId="Char0">
    <w:name w:val="رأس الصفحة Char"/>
    <w:basedOn w:val="a0"/>
    <w:link w:val="a4"/>
    <w:rsid w:val="00B50F52"/>
    <w:rPr>
      <w:rFonts w:ascii="Times New Roman" w:eastAsia="Times New Roman" w:hAnsi="Times New Roman" w:cs="Times New Roman"/>
    </w:rPr>
  </w:style>
  <w:style w:type="paragraph" w:styleId="a5">
    <w:name w:val="Normal (Web)"/>
    <w:basedOn w:val="a"/>
    <w:rsid w:val="00B50F52"/>
    <w:pPr>
      <w:bidi w:val="0"/>
      <w:spacing w:before="100" w:beforeAutospacing="1" w:after="100" w:afterAutospacing="1"/>
    </w:pPr>
    <w:rPr>
      <w:rFonts w:ascii="Verdana" w:hAnsi="Verdana"/>
      <w:b/>
      <w:bCs/>
      <w:sz w:val="16"/>
      <w:szCs w:val="16"/>
    </w:rPr>
  </w:style>
  <w:style w:type="paragraph" w:styleId="a6">
    <w:name w:val="List Paragraph"/>
    <w:basedOn w:val="a"/>
    <w:uiPriority w:val="34"/>
    <w:qFormat/>
    <w:rsid w:val="009F55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52"/>
    <w:pPr>
      <w:bidi/>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50F52"/>
    <w:pPr>
      <w:tabs>
        <w:tab w:val="center" w:pos="4320"/>
        <w:tab w:val="right" w:pos="8640"/>
      </w:tabs>
    </w:pPr>
  </w:style>
  <w:style w:type="character" w:customStyle="1" w:styleId="Char">
    <w:name w:val="تذييل الصفحة Char"/>
    <w:basedOn w:val="a0"/>
    <w:link w:val="a3"/>
    <w:rsid w:val="00B50F52"/>
    <w:rPr>
      <w:rFonts w:ascii="Times New Roman" w:eastAsia="Times New Roman" w:hAnsi="Times New Roman" w:cs="Times New Roman"/>
    </w:rPr>
  </w:style>
  <w:style w:type="paragraph" w:styleId="a4">
    <w:name w:val="header"/>
    <w:basedOn w:val="a"/>
    <w:link w:val="Char0"/>
    <w:rsid w:val="00B50F52"/>
    <w:pPr>
      <w:tabs>
        <w:tab w:val="center" w:pos="4320"/>
        <w:tab w:val="right" w:pos="8640"/>
      </w:tabs>
    </w:pPr>
  </w:style>
  <w:style w:type="character" w:customStyle="1" w:styleId="Char0">
    <w:name w:val="رأس الصفحة Char"/>
    <w:basedOn w:val="a0"/>
    <w:link w:val="a4"/>
    <w:rsid w:val="00B50F52"/>
    <w:rPr>
      <w:rFonts w:ascii="Times New Roman" w:eastAsia="Times New Roman" w:hAnsi="Times New Roman" w:cs="Times New Roman"/>
    </w:rPr>
  </w:style>
  <w:style w:type="paragraph" w:styleId="a5">
    <w:name w:val="Normal (Web)"/>
    <w:basedOn w:val="a"/>
    <w:rsid w:val="00B50F52"/>
    <w:pPr>
      <w:bidi w:val="0"/>
      <w:spacing w:before="100" w:beforeAutospacing="1" w:after="100" w:afterAutospacing="1"/>
    </w:pPr>
    <w:rPr>
      <w:rFonts w:ascii="Verdana" w:hAnsi="Verdana"/>
      <w:b/>
      <w:bCs/>
      <w:sz w:val="16"/>
      <w:szCs w:val="16"/>
    </w:rPr>
  </w:style>
  <w:style w:type="paragraph" w:styleId="a6">
    <w:name w:val="List Paragraph"/>
    <w:basedOn w:val="a"/>
    <w:uiPriority w:val="34"/>
    <w:qFormat/>
    <w:rsid w:val="009F5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278</Words>
  <Characters>1587</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JOHNSON AND WALES UNIVERSITY</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ALMASOUD</dc:creator>
  <cp:keywords/>
  <dc:description/>
  <cp:lastModifiedBy>المستخدم</cp:lastModifiedBy>
  <cp:revision>5</cp:revision>
  <dcterms:created xsi:type="dcterms:W3CDTF">2014-03-23T22:56:00Z</dcterms:created>
  <dcterms:modified xsi:type="dcterms:W3CDTF">2014-04-03T10:08:00Z</dcterms:modified>
</cp:coreProperties>
</file>