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-170717312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6"/>
          <w:szCs w:val="72"/>
          <w:rtl w:val="0"/>
          <w:lang w:eastAsia="ja-JP"/>
        </w:rPr>
      </w:sdtEndPr>
      <w:sdtContent>
        <w:p w:rsidR="00B97465" w:rsidRDefault="00B97465" w:rsidP="00B97465">
          <w:pPr>
            <w:rPr>
              <w:rFonts w:asciiTheme="majorBidi" w:hAnsiTheme="majorBidi" w:cstheme="majorBidi"/>
              <w:b/>
              <w:bCs/>
              <w:noProof/>
              <w:sz w:val="32"/>
              <w:szCs w:val="32"/>
              <w:rtl/>
            </w:rPr>
          </w:pPr>
          <w:r w:rsidRPr="004E58EE">
            <w:rPr>
              <w:rFonts w:asciiTheme="majorBidi" w:hAnsiTheme="majorBidi" w:cstheme="majorBidi"/>
              <w:b/>
              <w:bCs/>
              <w:noProof/>
              <w:sz w:val="32"/>
              <w:szCs w:val="32"/>
              <w:rtl/>
            </w:rPr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50165</wp:posOffset>
                </wp:positionV>
                <wp:extent cx="821690" cy="792480"/>
                <wp:effectExtent l="0" t="0" r="0" b="7620"/>
                <wp:wrapThrough wrapText="bothSides">
                  <wp:wrapPolygon edited="0">
                    <wp:start x="0" y="0"/>
                    <wp:lineTo x="0" y="21288"/>
                    <wp:lineTo x="21032" y="21288"/>
                    <wp:lineTo x="21032" y="0"/>
                    <wp:lineTo x="0" y="0"/>
                  </wp:wrapPolygon>
                </wp:wrapThrough>
                <wp:docPr id="35" name="Picture 0" descr="%20_1_~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%20_1_~1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690" cy="792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5327015</wp:posOffset>
                </wp:positionH>
                <wp:positionV relativeFrom="paragraph">
                  <wp:posOffset>54610</wp:posOffset>
                </wp:positionV>
                <wp:extent cx="8108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312" y="21150"/>
                    <wp:lineTo x="21312" y="0"/>
                    <wp:lineTo x="0" y="0"/>
                  </wp:wrapPolygon>
                </wp:wrapTight>
                <wp:docPr id="4" name="Picture 4" descr="http://rs.ksu.edu.sa/wp-content/uploads/2013/05/%D8%B4%D8%B9%D8%A7%D8%B1-%D8%A7%D9%84%D8%AC%D8%A7%D9%85%D8%B9%D8%A9-%D9%85%D9%81%D8%B1%D8%B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rs.ksu.edu.sa/wp-content/uploads/2013/05/%D8%B4%D8%B9%D8%A7%D8%B1-%D8%A7%D9%84%D8%AC%D8%A7%D9%85%D8%B9%D8%A9-%D9%85%D9%81%D8%B1%D8%B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8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97465" w:rsidRPr="00DE4382" w:rsidRDefault="00B97465" w:rsidP="00B97465">
          <w:pPr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</w:pPr>
          <w:r w:rsidRPr="00DE4382">
            <w:rPr>
              <w:rFonts w:ascii="Segoe UI Semibold" w:hAnsi="Segoe UI Semibold"/>
              <w:b/>
              <w:bCs/>
              <w:noProof/>
              <w:sz w:val="20"/>
              <w:szCs w:val="20"/>
              <w:rtl/>
            </w:rPr>
            <w:t xml:space="preserve">جامعة الملك سعود </w:t>
          </w:r>
        </w:p>
        <w:p w:rsidR="00B97465" w:rsidRPr="00DE4382" w:rsidRDefault="00B97465" w:rsidP="00B97465">
          <w:pPr>
            <w:rPr>
              <w:rFonts w:ascii="Segoe UI Semibold" w:hAnsi="Segoe UI Semibold" w:cs="Segoe UI Semibold"/>
              <w:b/>
              <w:bCs/>
              <w:noProof/>
              <w:sz w:val="20"/>
              <w:szCs w:val="20"/>
              <w:rtl/>
            </w:rPr>
          </w:pPr>
          <w:r w:rsidRPr="00DE4382">
            <w:rPr>
              <w:rFonts w:ascii="Segoe UI Semibold" w:hAnsi="Segoe UI Semibold"/>
              <w:b/>
              <w:bCs/>
              <w:noProof/>
              <w:sz w:val="20"/>
              <w:szCs w:val="20"/>
              <w:rtl/>
            </w:rPr>
            <w:t>كلية التربية</w:t>
          </w:r>
        </w:p>
        <w:p w:rsidR="00B97465" w:rsidRDefault="00B97465" w:rsidP="00B97465">
          <w:r w:rsidRPr="00DE4382">
            <w:rPr>
              <w:rFonts w:ascii="Segoe UI Semibold" w:hAnsi="Segoe UI Semibold"/>
              <w:b/>
              <w:bCs/>
              <w:noProof/>
              <w:sz w:val="20"/>
              <w:szCs w:val="20"/>
              <w:rtl/>
            </w:rPr>
            <w:t>قسم السياسات التربوية ورياض الأطفال</w:t>
          </w:r>
        </w:p>
        <w:p w:rsidR="00B97465" w:rsidRDefault="00B97465"/>
        <w:tbl>
          <w:tblPr>
            <w:tblStyle w:val="1-5"/>
            <w:tblpPr w:leftFromText="187" w:rightFromText="187" w:vertAnchor="page" w:horzAnchor="margin" w:tblpXSpec="center" w:tblpY="3587"/>
            <w:tblW w:w="3083" w:type="pct"/>
            <w:tblLook w:val="04A0"/>
          </w:tblPr>
          <w:tblGrid>
            <w:gridCol w:w="5255"/>
          </w:tblGrid>
          <w:tr w:rsidR="00B97465" w:rsidTr="00B97465">
            <w:trPr>
              <w:cnfStyle w:val="100000000000"/>
              <w:trHeight w:val="7477"/>
            </w:trPr>
            <w:sdt>
              <w:sdtPr>
                <w:rPr>
                  <w:rFonts w:ascii="Segoe UI Semilight" w:eastAsiaTheme="majorEastAsia" w:hAnsi="Segoe UI Semilight" w:cs="Segoe UI Semilight"/>
                  <w:sz w:val="72"/>
                  <w:szCs w:val="72"/>
                </w:rPr>
                <w:alias w:val="Title"/>
                <w:id w:val="13553149"/>
                <w:placeholder>
                  <w:docPart w:val="ABA280CEA2F54556A0651A50E71B602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cnfStyle w:val="001000000000"/>
                    <w:tcW w:w="0" w:type="auto"/>
                    <w:vAlign w:val="center"/>
                  </w:tcPr>
                  <w:p w:rsidR="00B97465" w:rsidRDefault="00B97465" w:rsidP="007D3F61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ملف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محك</w:t>
                    </w:r>
                    <w:r w:rsidR="00A77943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ّ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ات تقييم المهم</w:t>
                    </w:r>
                    <w:r w:rsidR="00A77943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ّ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ة التدريسية</w:t>
                    </w: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 و</w:t>
                    </w:r>
                    <w:r w:rsidRPr="00C01300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 xml:space="preserve">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 xml:space="preserve">جداول </w:t>
                    </w:r>
                    <w:r w:rsidRPr="00C01300">
                      <w:rPr>
                        <w:rFonts w:ascii="Segoe UI Semilight" w:eastAsiaTheme="majorEastAsia" w:hAnsi="Segoe UI Semilight" w:cs="Segoe UI Semilight"/>
                        <w:sz w:val="72"/>
                        <w:szCs w:val="72"/>
                        <w:rtl/>
                      </w:rPr>
                      <w:t xml:space="preserve">رصد </w:t>
                    </w:r>
                    <w:r w:rsidR="007D3F61">
                      <w:rPr>
                        <w:rFonts w:ascii="Segoe UI Semilight" w:eastAsiaTheme="majorEastAsia" w:hAnsi="Segoe UI Semilight" w:cs="Segoe UI Semilight" w:hint="cs"/>
                        <w:sz w:val="72"/>
                        <w:szCs w:val="72"/>
                        <w:rtl/>
                      </w:rPr>
                      <w:t>الدرجات</w:t>
                    </w:r>
                  </w:p>
                </w:tc>
              </w:sdtContent>
            </w:sdt>
          </w:tr>
          <w:tr w:rsidR="00B97465" w:rsidTr="00C01300">
            <w:trPr>
              <w:cnfStyle w:val="000000100000"/>
              <w:trHeight w:val="625"/>
            </w:trPr>
            <w:sdt>
              <w:sdtPr>
                <w:rPr>
                  <w:rFonts w:ascii="Segoe UI Semilight" w:hAnsi="Segoe UI Semilight" w:cs="Segoe UI Semilight"/>
                  <w:color w:val="943634" w:themeColor="accent2" w:themeShade="BF"/>
                  <w:sz w:val="28"/>
                  <w:szCs w:val="28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cnfStyle w:val="001000000000"/>
                    <w:tcW w:w="0" w:type="auto"/>
                    <w:vAlign w:val="center"/>
                  </w:tcPr>
                  <w:p w:rsidR="00B97465" w:rsidRPr="00C01300" w:rsidRDefault="00B97465" w:rsidP="00C01300">
                    <w:pPr>
                      <w:pStyle w:val="a9"/>
                      <w:jc w:val="center"/>
                      <w:rPr>
                        <w:rFonts w:ascii="Segoe UI Semilight" w:hAnsi="Segoe UI Semilight" w:cs="Segoe UI Semilight"/>
                        <w:color w:val="943634" w:themeColor="accent2" w:themeShade="BF"/>
                        <w:sz w:val="28"/>
                        <w:szCs w:val="28"/>
                      </w:rPr>
                    </w:pPr>
                    <w:r w:rsidRPr="00C01300">
                      <w:rPr>
                        <w:rFonts w:ascii="Segoe UI Semilight" w:hAnsi="Segoe UI Semilight" w:cs="Segoe UI Semilight"/>
                        <w:color w:val="943634" w:themeColor="accent2" w:themeShade="BF"/>
                        <w:sz w:val="28"/>
                        <w:szCs w:val="28"/>
                        <w:rtl/>
                      </w:rPr>
                      <w:t>تنسيق : أ. مها الحقباني</w:t>
                    </w:r>
                  </w:p>
                </w:tc>
              </w:sdtContent>
            </w:sdt>
          </w:tr>
        </w:tbl>
        <w:p w:rsidR="00B97465" w:rsidRDefault="00B97465">
          <w:pPr>
            <w:bidi w:val="0"/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</w:pPr>
          <w:r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  <w:t xml:space="preserve"> </w:t>
          </w:r>
          <w:r>
            <w:rPr>
              <w:rFonts w:asciiTheme="majorHAnsi" w:eastAsiaTheme="majorEastAsia" w:hAnsiTheme="majorHAnsi" w:cstheme="majorBidi"/>
              <w:sz w:val="76"/>
              <w:szCs w:val="72"/>
              <w:rtl/>
              <w:lang w:eastAsia="ja-JP"/>
            </w:rPr>
            <w:br w:type="page"/>
          </w:r>
        </w:p>
      </w:sdtContent>
    </w:sdt>
    <w:p w:rsidR="00B97465" w:rsidRDefault="00C01300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969542</wp:posOffset>
            </wp:positionH>
            <wp:positionV relativeFrom="margin">
              <wp:posOffset>-223935</wp:posOffset>
            </wp:positionV>
            <wp:extent cx="3223260" cy="434340"/>
            <wp:effectExtent l="0" t="0" r="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Default="00562C93" w:rsidP="00562C93">
      <w:pPr>
        <w:rPr>
          <w:b/>
          <w:bCs/>
          <w:u w:val="single"/>
        </w:rPr>
      </w:pPr>
    </w:p>
    <w:p w:rsidR="00B97465" w:rsidRPr="00B97465" w:rsidRDefault="00B97465" w:rsidP="00B97465">
      <w:pPr>
        <w:rPr>
          <w:rtl/>
        </w:rPr>
      </w:pPr>
    </w:p>
    <w:p w:rsidR="00562C93" w:rsidRPr="00A418F0" w:rsidRDefault="00562C93" w:rsidP="00B97465">
      <w:pPr>
        <w:jc w:val="center"/>
        <w:rPr>
          <w:b/>
          <w:bCs/>
          <w:rtl/>
        </w:rPr>
      </w:pPr>
      <w:r w:rsidRPr="00A418F0">
        <w:rPr>
          <w:b/>
          <w:bCs/>
          <w:rtl/>
        </w:rPr>
        <w:t>( طبيعة ا</w:t>
      </w:r>
      <w:r>
        <w:rPr>
          <w:rFonts w:hint="cs"/>
          <w:b/>
          <w:bCs/>
          <w:rtl/>
        </w:rPr>
        <w:t>لأطفال</w:t>
      </w:r>
      <w:r w:rsidRPr="00A418F0">
        <w:rPr>
          <w:b/>
          <w:bCs/>
          <w:rtl/>
        </w:rPr>
        <w:t xml:space="preserve"> وخلفياتهم واحتياجاتهم ومصادر تعلمهم )</w:t>
      </w:r>
    </w:p>
    <w:p w:rsidR="00562C93" w:rsidRDefault="00562C93" w:rsidP="00C01300">
      <w:pPr>
        <w:rPr>
          <w:rtl/>
        </w:rPr>
      </w:pPr>
    </w:p>
    <w:tbl>
      <w:tblPr>
        <w:tblpPr w:leftFromText="180" w:rightFromText="180" w:vertAnchor="text" w:horzAnchor="margin" w:tblpXSpec="center" w:tblpY="91"/>
        <w:bidiVisual/>
        <w:tblW w:w="11139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E0"/>
      </w:tblPr>
      <w:tblGrid>
        <w:gridCol w:w="2067"/>
        <w:gridCol w:w="593"/>
        <w:gridCol w:w="2664"/>
        <w:gridCol w:w="2665"/>
        <w:gridCol w:w="3150"/>
      </w:tblGrid>
      <w:tr w:rsidR="00AB6623" w:rsidRPr="00A418F0" w:rsidTr="00A77943">
        <w:trPr>
          <w:trHeight w:val="699"/>
        </w:trPr>
        <w:tc>
          <w:tcPr>
            <w:tcW w:w="2067" w:type="dxa"/>
            <w:vMerge w:val="restart"/>
            <w:shd w:val="clear" w:color="auto" w:fill="F2DBDB" w:themeFill="accent2" w:themeFillTint="33"/>
            <w:vAlign w:val="center"/>
          </w:tcPr>
          <w:p w:rsidR="00AB6623" w:rsidRPr="00C01300" w:rsidRDefault="00AB6623" w:rsidP="00AB6623">
            <w:pPr>
              <w:jc w:val="center"/>
              <w:rPr>
                <w:b/>
                <w:bCs/>
                <w:rtl/>
              </w:rPr>
            </w:pPr>
            <w:r w:rsidRPr="00C01300">
              <w:rPr>
                <w:b/>
                <w:bCs/>
                <w:rtl/>
              </w:rPr>
              <w:t>محكات الأداء</w:t>
            </w:r>
          </w:p>
        </w:tc>
        <w:tc>
          <w:tcPr>
            <w:tcW w:w="593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AB6623" w:rsidRPr="00A418F0" w:rsidRDefault="00AB6623" w:rsidP="00A77943">
            <w:pPr>
              <w:ind w:left="113" w:right="11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479" w:type="dxa"/>
            <w:gridSpan w:val="3"/>
            <w:shd w:val="clear" w:color="auto" w:fill="F2DBDB" w:themeFill="accent2" w:themeFillTint="33"/>
            <w:vAlign w:val="center"/>
          </w:tcPr>
          <w:p w:rsidR="00AB6623" w:rsidRPr="00551BB6" w:rsidRDefault="00AB6623" w:rsidP="00AB6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1BB6">
              <w:rPr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AB6623" w:rsidRPr="00A418F0" w:rsidTr="00AB6623">
        <w:trPr>
          <w:trHeight w:val="682"/>
        </w:trPr>
        <w:tc>
          <w:tcPr>
            <w:tcW w:w="2067" w:type="dxa"/>
            <w:vMerge/>
            <w:shd w:val="clear" w:color="auto" w:fill="C6D9F1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93" w:type="dxa"/>
            <w:vMerge/>
            <w:shd w:val="clear" w:color="auto" w:fill="EEECE1" w:themeFill="background2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64" w:type="dxa"/>
            <w:shd w:val="clear" w:color="auto" w:fill="B6DDE8" w:themeFill="accent5" w:themeFillTint="66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أقل من المقبول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=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665" w:type="dxa"/>
            <w:shd w:val="clear" w:color="auto" w:fill="B6DDE8" w:themeFill="accent5" w:themeFillTint="66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مقبول =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A418F0">
              <w:rPr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150" w:type="dxa"/>
            <w:shd w:val="clear" w:color="auto" w:fill="92CDDC" w:themeFill="accent5" w:themeFillTint="99"/>
            <w:vAlign w:val="center"/>
          </w:tcPr>
          <w:p w:rsidR="00AB6623" w:rsidRPr="00C01300" w:rsidRDefault="00AB6623" w:rsidP="00AB6623">
            <w:pPr>
              <w:jc w:val="center"/>
              <w:rPr>
                <w:b/>
                <w:bCs/>
                <w:color w:val="632423" w:themeColor="accent2" w:themeShade="80"/>
                <w:u w:val="single"/>
                <w:rtl/>
              </w:rPr>
            </w:pP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مستهدف</w:t>
            </w:r>
            <w:r>
              <w:rPr>
                <w:rFonts w:hint="cs"/>
                <w:b/>
                <w:bCs/>
                <w:color w:val="632423" w:themeColor="accent2" w:themeShade="80"/>
                <w:u w:val="single"/>
                <w:rtl/>
              </w:rPr>
              <w:t xml:space="preserve"> </w:t>
            </w: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=</w:t>
            </w:r>
            <w:r>
              <w:rPr>
                <w:rFonts w:hint="cs"/>
                <w:b/>
                <w:bCs/>
                <w:color w:val="632423" w:themeColor="accent2" w:themeShade="80"/>
                <w:u w:val="single"/>
                <w:rtl/>
              </w:rPr>
              <w:t xml:space="preserve"> </w:t>
            </w:r>
            <w:r w:rsidRPr="00C01300">
              <w:rPr>
                <w:b/>
                <w:bCs/>
                <w:color w:val="632423" w:themeColor="accent2" w:themeShade="80"/>
                <w:u w:val="single"/>
                <w:rtl/>
              </w:rPr>
              <w:t>3</w:t>
            </w:r>
          </w:p>
        </w:tc>
      </w:tr>
      <w:tr w:rsidR="00AB6623" w:rsidRPr="00A418F0" w:rsidTr="00AB6623">
        <w:trPr>
          <w:trHeight w:val="924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tl/>
              </w:rPr>
              <w:t>معارف ال</w:t>
            </w:r>
            <w:r w:rsidRPr="002A1188">
              <w:rPr>
                <w:rStyle w:val="aa"/>
                <w:rFonts w:hint="cs"/>
                <w:rtl/>
              </w:rPr>
              <w:t>أطفال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المعارف السابقة ل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باختصار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الفهم الخاطئ لدى 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175" w:hanging="175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تعلم المعارف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المعارف السابقة ل</w:t>
            </w:r>
            <w:r w:rsidRPr="00D71415"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حدد واحد أو أكثر من أوجه الفهم الخاطئ لدى</w:t>
            </w:r>
            <w:r w:rsidRPr="00D71415"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 w:rsidRPr="00D71415"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تعلم المعارف</w:t>
            </w:r>
            <w:r w:rsidRPr="00D71415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المعارف السابقة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لتعلم المعارف مع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اطفالها.</w:t>
            </w:r>
          </w:p>
        </w:tc>
      </w:tr>
      <w:tr w:rsidR="00AB6623" w:rsidRPr="00A418F0" w:rsidTr="00AB6623">
        <w:trPr>
          <w:trHeight w:val="1056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مهارات ال</w:t>
            </w:r>
            <w:r w:rsidRPr="002A1188">
              <w:rPr>
                <w:rStyle w:val="aa"/>
                <w:rFonts w:hint="cs"/>
                <w:rtl/>
              </w:rPr>
              <w:t>أطفال</w:t>
            </w:r>
          </w:p>
          <w:p w:rsidR="00AB6623" w:rsidRPr="002A1188" w:rsidRDefault="00AB6623" w:rsidP="00AB6623">
            <w:pPr>
              <w:jc w:val="center"/>
              <w:rPr>
                <w:rStyle w:val="aa"/>
                <w:b w:val="0"/>
                <w:bCs w:val="0"/>
                <w:rtl/>
              </w:rPr>
            </w:pPr>
            <w:r w:rsidRPr="002A1188">
              <w:rPr>
                <w:rStyle w:val="aa"/>
                <w:b w:val="0"/>
                <w:bCs w:val="0"/>
                <w:rtl/>
              </w:rPr>
              <w:t>(بأنواعها المختلفة: معرفية وحركية واتصالية وغيرها</w:t>
            </w:r>
            <w:r w:rsidRPr="002A1188">
              <w:rPr>
                <w:rStyle w:val="aa"/>
                <w:rFonts w:hint="cs"/>
                <w:b w:val="0"/>
                <w:bCs w:val="0"/>
                <w:rtl/>
              </w:rPr>
              <w:t>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ما لدى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مهارات باختصار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مهارات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اكتساب المهارات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 xml:space="preserve">صف تفصيليا ما لدى </w:t>
            </w:r>
            <w:r>
              <w:rPr>
                <w:rFonts w:hint="cs"/>
                <w:sz w:val="20"/>
                <w:szCs w:val="20"/>
                <w:rtl/>
              </w:rPr>
              <w:t xml:space="preserve">أطفالها </w:t>
            </w:r>
            <w:r w:rsidRPr="00D71415">
              <w:rPr>
                <w:sz w:val="20"/>
                <w:szCs w:val="20"/>
                <w:rtl/>
              </w:rPr>
              <w:t xml:space="preserve"> من 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مهارات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اكتساب المهارات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ما لدى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من مهارات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لإكساب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المهارات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AB6623" w:rsidRPr="00A418F0" w:rsidTr="00AB6623">
        <w:trPr>
          <w:trHeight w:val="1018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توجهات ال</w:t>
            </w:r>
            <w:r w:rsidRPr="002A1188">
              <w:rPr>
                <w:rStyle w:val="aa"/>
                <w:rFonts w:hint="cs"/>
                <w:rtl/>
              </w:rPr>
              <w:t>أطفال</w:t>
            </w:r>
          </w:p>
          <w:p w:rsidR="00AB6623" w:rsidRPr="002A1188" w:rsidRDefault="00AB6623" w:rsidP="00AB6623">
            <w:pPr>
              <w:jc w:val="center"/>
              <w:rPr>
                <w:rStyle w:val="aa"/>
                <w:b w:val="0"/>
                <w:bCs w:val="0"/>
                <w:rtl/>
              </w:rPr>
            </w:pPr>
            <w:r w:rsidRPr="002A1188">
              <w:rPr>
                <w:rStyle w:val="aa"/>
                <w:b w:val="0"/>
                <w:bCs w:val="0"/>
                <w:rtl/>
              </w:rPr>
              <w:t>( قيمهم واتجاهاتهم ودوافعهم والجوانب الوجدانية الأخرى)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1، 3، 6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ما لدى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توجهات باختصار . 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الجوانب السلبية في توجهات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اكتساب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للتوجهات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تفصيليا ما لدى 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من 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الجوانب السلبية في توجهات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بمثال أو أكثر لكيفية اكتساب التوجهات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ما لدى</w:t>
            </w:r>
            <w:r w:rsidR="00A7794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="00807F3D">
              <w:rPr>
                <w:b/>
                <w:bCs/>
                <w:sz w:val="20"/>
                <w:szCs w:val="20"/>
                <w:rtl/>
              </w:rPr>
              <w:t xml:space="preserve"> من توجهات 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 في علم النفس الاجتماعي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توظيفه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لإكساب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التوجهات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AB6623" w:rsidRPr="00A418F0" w:rsidTr="00AB6623">
        <w:trPr>
          <w:trHeight w:val="1602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tl/>
              </w:rPr>
              <w:t xml:space="preserve">الخلفيات الاجتماعية </w:t>
            </w:r>
            <w:r w:rsidRPr="002A1188">
              <w:rPr>
                <w:rStyle w:val="aa"/>
                <w:rFonts w:hint="cs"/>
                <w:rtl/>
              </w:rPr>
              <w:t>للأطفال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 xml:space="preserve">3 ،6، 10 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صف الخلفيات الاجتماعية ل</w:t>
            </w:r>
            <w:r>
              <w:rPr>
                <w:rFonts w:hint="cs"/>
                <w:sz w:val="20"/>
                <w:szCs w:val="20"/>
                <w:rtl/>
              </w:rPr>
              <w:t xml:space="preserve">أطفالها </w:t>
            </w:r>
            <w:r w:rsidRPr="00D71415">
              <w:rPr>
                <w:sz w:val="20"/>
                <w:szCs w:val="20"/>
                <w:rtl/>
              </w:rPr>
              <w:t>باختصار.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العوامل الاجتماعية السلبية المؤثرة على</w:t>
            </w:r>
            <w:r>
              <w:rPr>
                <w:rFonts w:hint="cs"/>
                <w:sz w:val="20"/>
                <w:szCs w:val="20"/>
                <w:rtl/>
              </w:rPr>
              <w:t xml:space="preserve"> 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الخلفيات والعوامل الاجتماعية لصالح ال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الخلفيات الاجتماعية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العوامل الاجتماعية السلبية المؤثرة على 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مراعاة الخلفيات والعوامل الاجتماعية لصالح</w:t>
            </w:r>
            <w:r>
              <w:rPr>
                <w:rFonts w:hint="cs"/>
                <w:sz w:val="20"/>
                <w:szCs w:val="20"/>
                <w:rtl/>
              </w:rPr>
              <w:t xml:space="preserve"> الأطفال.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صف الخلفيات الاجتماعية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 xml:space="preserve">أطفالها </w:t>
            </w:r>
            <w:r w:rsidRPr="00B97465">
              <w:rPr>
                <w:b/>
                <w:bCs/>
                <w:sz w:val="20"/>
                <w:szCs w:val="20"/>
                <w:rtl/>
              </w:rPr>
              <w:t>تفصيليا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 xml:space="preserve"> 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 الاجتماعية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التعامل مع الخلفيات والعوامل الاجتماعية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أطفالها.</w:t>
            </w:r>
          </w:p>
        </w:tc>
      </w:tr>
      <w:tr w:rsidR="00AB6623" w:rsidRPr="00A418F0" w:rsidTr="00AB6623">
        <w:trPr>
          <w:trHeight w:val="999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الاحتياجات الخاصة</w:t>
            </w:r>
          </w:p>
          <w:p w:rsidR="00AB6623" w:rsidRPr="002A1188" w:rsidRDefault="00AB6623" w:rsidP="00AB6623">
            <w:pPr>
              <w:rPr>
                <w:rStyle w:val="aa"/>
                <w:rtl/>
              </w:rPr>
            </w:pPr>
            <w:r w:rsidRPr="002A1188">
              <w:rPr>
                <w:rStyle w:val="aa"/>
                <w:rtl/>
              </w:rPr>
              <w:t>( بما فيها المشكلات الصحية والإعاقات والصعوبات ..وغيرها)</w:t>
            </w: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3 ، 7، 10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باختصار . 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تلبية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الاحتياجات الخاصة لل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>
              <w:rPr>
                <w:sz w:val="20"/>
                <w:szCs w:val="20"/>
                <w:rtl/>
              </w:rPr>
              <w:t>صف الاحتياجات الخاصة ل</w:t>
            </w:r>
            <w:r>
              <w:rPr>
                <w:rFonts w:hint="cs"/>
                <w:sz w:val="20"/>
                <w:szCs w:val="20"/>
                <w:rtl/>
              </w:rPr>
              <w:t>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تلبية الاحتياجات الخاصة 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مراعاة الاحتياجات الخاصة لل</w:t>
            </w:r>
            <w:r>
              <w:rPr>
                <w:rFonts w:hint="cs"/>
                <w:sz w:val="20"/>
                <w:szCs w:val="20"/>
                <w:rtl/>
              </w:rPr>
              <w:t>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صف الاحتياجات الخاصة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لأطفالها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تفصيليا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النظريات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التعامل مع الاحتياجات الخاصة ل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أطفالها.</w:t>
            </w:r>
          </w:p>
        </w:tc>
      </w:tr>
      <w:tr w:rsidR="00AB6623" w:rsidRPr="00A418F0" w:rsidTr="00AB6623">
        <w:trPr>
          <w:trHeight w:val="1998"/>
        </w:trPr>
        <w:tc>
          <w:tcPr>
            <w:tcW w:w="2067" w:type="dxa"/>
            <w:vAlign w:val="center"/>
          </w:tcPr>
          <w:p w:rsidR="00AB6623" w:rsidRPr="002A1188" w:rsidRDefault="00AB6623" w:rsidP="00AB6623">
            <w:pPr>
              <w:numPr>
                <w:ilvl w:val="1"/>
                <w:numId w:val="2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مصادر التعلم</w:t>
            </w:r>
          </w:p>
          <w:p w:rsidR="00AB6623" w:rsidRPr="002A1188" w:rsidRDefault="00AB6623" w:rsidP="00AB6623">
            <w:pPr>
              <w:rPr>
                <w:rStyle w:val="aa"/>
                <w:rtl/>
              </w:rPr>
            </w:pPr>
          </w:p>
        </w:tc>
        <w:tc>
          <w:tcPr>
            <w:tcW w:w="593" w:type="dxa"/>
            <w:shd w:val="clear" w:color="auto" w:fill="EEECE1" w:themeFill="background2"/>
            <w:vAlign w:val="center"/>
          </w:tcPr>
          <w:p w:rsidR="00AB6623" w:rsidRPr="00A418F0" w:rsidRDefault="00AB6623" w:rsidP="00AB662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418F0">
              <w:rPr>
                <w:b/>
                <w:bCs/>
                <w:sz w:val="22"/>
                <w:szCs w:val="22"/>
                <w:rtl/>
              </w:rPr>
              <w:t>5، 6، 9</w:t>
            </w:r>
          </w:p>
        </w:tc>
        <w:tc>
          <w:tcPr>
            <w:tcW w:w="2664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>حدد مصادر التعلم المتوفرة بالمدرسة 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تحديد أوجه القصور في مصادر التعلم المتاحة ل</w:t>
            </w:r>
            <w:r>
              <w:rPr>
                <w:rFonts w:hint="cs"/>
                <w:sz w:val="20"/>
                <w:szCs w:val="20"/>
                <w:rtl/>
              </w:rPr>
              <w:t>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غير 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لكيفية مراعاة الاحتياجات الخاصة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</w:tc>
        <w:tc>
          <w:tcPr>
            <w:tcW w:w="2665" w:type="dxa"/>
            <w:vAlign w:val="center"/>
          </w:tcPr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صف مصادر التعلم المتوفرة بالمدرسة </w:t>
            </w:r>
            <w:r>
              <w:rPr>
                <w:rFonts w:hint="cs"/>
                <w:sz w:val="20"/>
                <w:szCs w:val="20"/>
                <w:rtl/>
              </w:rPr>
              <w:t>لأطفالها</w:t>
            </w:r>
            <w:r w:rsidRPr="00D71415">
              <w:rPr>
                <w:sz w:val="20"/>
                <w:szCs w:val="20"/>
                <w:rtl/>
              </w:rPr>
              <w:t xml:space="preserve"> تفصيليا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ت</w:t>
            </w:r>
            <w:r w:rsidRPr="00D71415">
              <w:rPr>
                <w:sz w:val="20"/>
                <w:szCs w:val="20"/>
                <w:rtl/>
              </w:rPr>
              <w:t xml:space="preserve">حدد واحد أو أكثر من أوجه القصور في مصادر التعلم المتاحة </w:t>
            </w:r>
            <w:r>
              <w:rPr>
                <w:rFonts w:hint="cs"/>
                <w:sz w:val="20"/>
                <w:szCs w:val="20"/>
                <w:rtl/>
              </w:rPr>
              <w:t>لأطفالها.</w:t>
            </w:r>
          </w:p>
          <w:p w:rsidR="00AB6623" w:rsidRPr="00D71415" w:rsidRDefault="00AB6623" w:rsidP="00AB6623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288" w:hanging="288"/>
              <w:rPr>
                <w:sz w:val="20"/>
                <w:szCs w:val="20"/>
                <w:rtl/>
              </w:rPr>
            </w:pPr>
            <w:r w:rsidRPr="00D71415">
              <w:rPr>
                <w:sz w:val="20"/>
                <w:szCs w:val="20"/>
                <w:rtl/>
              </w:rPr>
              <w:t>قادر</w:t>
            </w:r>
            <w:r>
              <w:rPr>
                <w:rFonts w:hint="cs"/>
                <w:sz w:val="20"/>
                <w:szCs w:val="20"/>
                <w:rtl/>
              </w:rPr>
              <w:t>ة</w:t>
            </w:r>
            <w:r w:rsidRPr="00D71415">
              <w:rPr>
                <w:sz w:val="20"/>
                <w:szCs w:val="20"/>
                <w:rtl/>
              </w:rPr>
              <w:t xml:space="preserve"> على التمثيل بإستراتيجية أو أكثر لكيفية توظيف مصادر التعلم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807F3D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صف مصادر التعلم المتوفرة بالمدرسة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لأطفالها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تفصيليا 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b/>
                <w:bCs/>
                <w:sz w:val="20"/>
                <w:szCs w:val="20"/>
                <w:rtl/>
              </w:rPr>
              <w:t>مستند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ا إلى إحدى نظريات دمج التقنية في التعلم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B6623" w:rsidRPr="00B97465" w:rsidRDefault="00AB6623" w:rsidP="00AB6623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88" w:hanging="288"/>
              <w:rPr>
                <w:b/>
                <w:bCs/>
                <w:sz w:val="20"/>
                <w:szCs w:val="20"/>
                <w:rtl/>
              </w:rPr>
            </w:pP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B97465">
              <w:rPr>
                <w:b/>
                <w:bCs/>
                <w:sz w:val="20"/>
                <w:szCs w:val="20"/>
                <w:rtl/>
              </w:rPr>
              <w:t>برر تبنيه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ا</w:t>
            </w:r>
            <w:r w:rsidRPr="00B97465">
              <w:rPr>
                <w:b/>
                <w:bCs/>
                <w:sz w:val="20"/>
                <w:szCs w:val="20"/>
                <w:rtl/>
              </w:rPr>
              <w:t xml:space="preserve"> لإستراتيجية معينة من استراتيجيات توظيف مصادر التعلم </w:t>
            </w:r>
            <w:r w:rsidRPr="00B9746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:rsidR="00542267" w:rsidRDefault="00562C93" w:rsidP="00562C93">
      <w:pPr>
        <w:rPr>
          <w:rtl/>
        </w:rPr>
      </w:pP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2469"/>
        <w:bidiVisual/>
        <w:tblW w:w="10776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/>
      </w:tblPr>
      <w:tblGrid>
        <w:gridCol w:w="1976"/>
        <w:gridCol w:w="610"/>
        <w:gridCol w:w="2430"/>
        <w:gridCol w:w="2610"/>
        <w:gridCol w:w="3150"/>
      </w:tblGrid>
      <w:tr w:rsidR="00551BB6" w:rsidRPr="00134D3E" w:rsidTr="00551BB6">
        <w:trPr>
          <w:trHeight w:val="560"/>
        </w:trPr>
        <w:tc>
          <w:tcPr>
            <w:tcW w:w="1976" w:type="dxa"/>
            <w:vMerge w:val="restart"/>
            <w:shd w:val="clear" w:color="auto" w:fill="F2DBDB" w:themeFill="accent2" w:themeFillTint="33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lastRenderedPageBreak/>
              <w:t>محكات الأداء</w:t>
            </w:r>
          </w:p>
        </w:tc>
        <w:tc>
          <w:tcPr>
            <w:tcW w:w="610" w:type="dxa"/>
            <w:vMerge w:val="restart"/>
            <w:shd w:val="clear" w:color="auto" w:fill="F2DBDB" w:themeFill="accent2" w:themeFillTint="33"/>
            <w:textDirection w:val="btLr"/>
          </w:tcPr>
          <w:p w:rsidR="00551BB6" w:rsidRPr="0058170C" w:rsidRDefault="00551BB6" w:rsidP="00551BB6">
            <w:pPr>
              <w:ind w:left="113" w:right="113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190" w:type="dxa"/>
            <w:gridSpan w:val="3"/>
            <w:shd w:val="clear" w:color="auto" w:fill="F2DBDB" w:themeFill="accent2" w:themeFillTint="33"/>
            <w:vAlign w:val="center"/>
          </w:tcPr>
          <w:p w:rsidR="00551BB6" w:rsidRPr="00551BB6" w:rsidRDefault="00551BB6" w:rsidP="00551BB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1BB6">
              <w:rPr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551BB6" w:rsidRPr="00134D3E" w:rsidTr="00807F3D">
        <w:trPr>
          <w:trHeight w:val="578"/>
        </w:trPr>
        <w:tc>
          <w:tcPr>
            <w:tcW w:w="1976" w:type="dxa"/>
            <w:vMerge/>
            <w:shd w:val="clear" w:color="auto" w:fill="C6D9F1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10" w:type="dxa"/>
            <w:vMerge/>
            <w:shd w:val="clear" w:color="auto" w:fill="8DB3E2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30" w:type="dxa"/>
            <w:shd w:val="clear" w:color="auto" w:fill="B6DDE8" w:themeFill="accent5" w:themeFillTint="66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610" w:type="dxa"/>
            <w:shd w:val="clear" w:color="auto" w:fill="B6DDE8" w:themeFill="accent5" w:themeFillTint="66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3150" w:type="dxa"/>
            <w:shd w:val="clear" w:color="auto" w:fill="92CDDC" w:themeFill="accent5" w:themeFillTint="99"/>
            <w:vAlign w:val="center"/>
          </w:tcPr>
          <w:p w:rsidR="00551BB6" w:rsidRPr="00AB6623" w:rsidRDefault="00551BB6" w:rsidP="00551BB6">
            <w:pPr>
              <w:jc w:val="center"/>
              <w:rPr>
                <w:b/>
                <w:bCs/>
                <w:color w:val="943634" w:themeColor="accent2" w:themeShade="BF"/>
                <w:u w:val="single"/>
                <w:rtl/>
              </w:rPr>
            </w:pPr>
            <w:r w:rsidRPr="00AB6623">
              <w:rPr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551BB6" w:rsidRPr="00134D3E" w:rsidTr="00807F3D">
        <w:trPr>
          <w:trHeight w:val="675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tl/>
              </w:rPr>
              <w:t>2.1 المعارف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2، 3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المفاهيم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المحتوي المعرفي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المفاهيم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المحتوى المعرفي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للمحتوى المعرفي المتضمن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ربط المحتوى بأهداف الوحدة والدرس كما أقرتها الوزارة 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71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2.2 المهارات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 ، 3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المهارات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المهارات المتضمنة مع 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المهارات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المهارات المتضمنة  مع 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للمهارات  المتضمنة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ربط المهارات المتضمنة  مع أهداف ا</w:t>
            </w:r>
            <w:r w:rsidR="00A77943">
              <w:rPr>
                <w:b/>
                <w:bCs/>
                <w:sz w:val="20"/>
                <w:szCs w:val="20"/>
                <w:rtl/>
              </w:rPr>
              <w:t>لوحدة والدرس كما أقرتها الوزارة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43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2.3التوجهات المتضمنة بالوحدة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1، 3 ، 6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التوجهات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التوجهات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التوجهات الرئيسية المتضمنة بالوحدة التدريسية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ربط التوجهات بأهداف الوحدة وأهداف الدرس كما أقرتها وزارة التربية والتعليم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قدم وصفا مفصلا للتوجهات المتضمنة بالوحدة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ربط التوجهات بأهداف ا</w:t>
            </w:r>
            <w:r w:rsidR="00A77943">
              <w:rPr>
                <w:b/>
                <w:bCs/>
                <w:sz w:val="20"/>
                <w:szCs w:val="20"/>
                <w:rtl/>
              </w:rPr>
              <w:t>لوحدة والدرس كما أقرتها الوزارة</w:t>
            </w:r>
            <w:r w:rsidR="00A77943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</w:tabs>
              <w:spacing w:line="276" w:lineRule="auto"/>
              <w:ind w:left="301" w:hanging="239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استنادا إلى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65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2.4تسلسل الدروس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 ، 3، 4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الربط بين الدروس السابقة والدرس الحالي 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دور الوحدة التدريسية في التأسيس للتعلم في المستقبل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الربط بين الدروس في سياق متصل في إطار الوحدة 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دور الوحدة التدريسية في التأسيس للتعلم في المستقبل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left" w:pos="295"/>
              </w:tabs>
              <w:spacing w:line="276" w:lineRule="auto"/>
              <w:ind w:left="295" w:hanging="295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الربط بين الدروس في سياق  متصل في إطار الوحدة والمنهج ككل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left" w:pos="295"/>
              </w:tabs>
              <w:spacing w:line="276" w:lineRule="auto"/>
              <w:ind w:left="295" w:hanging="295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تحديد دور الوحدة التدريسية في التأسيس للتعلم في المستقبل في إطار البنية المعرفية لمادة التخصص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730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numPr>
                <w:ilvl w:val="1"/>
                <w:numId w:val="5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استراتيجيات التدريس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2، 3 ، 4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التدريس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التدريس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صف بالتفصيل استراتيجيات التدريس المناسبة للوحدة وفقا لأسس نظرية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A77943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تحديد كيفية تكامل المهام التعليمية المتضمنة بالوحدة مع بعضها لدعم تعلم ال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أطفال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وفقا لأسس نظرية في التعليم /التعلم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551BB6" w:rsidRPr="00134D3E" w:rsidTr="00807F3D">
        <w:trPr>
          <w:trHeight w:val="1229"/>
        </w:trPr>
        <w:tc>
          <w:tcPr>
            <w:tcW w:w="1976" w:type="dxa"/>
            <w:vAlign w:val="center"/>
          </w:tcPr>
          <w:p w:rsidR="00551BB6" w:rsidRPr="002A1188" w:rsidRDefault="00551BB6" w:rsidP="00551BB6">
            <w:pPr>
              <w:numPr>
                <w:ilvl w:val="1"/>
                <w:numId w:val="5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tl/>
              </w:rPr>
              <w:t>استراتيجيات التقييم</w:t>
            </w: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  <w:p w:rsidR="00551BB6" w:rsidRPr="002A1188" w:rsidRDefault="00551BB6" w:rsidP="00551BB6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610" w:type="dxa"/>
            <w:shd w:val="clear" w:color="auto" w:fill="EEECE1" w:themeFill="background2"/>
            <w:vAlign w:val="center"/>
          </w:tcPr>
          <w:p w:rsidR="00551BB6" w:rsidRPr="0058170C" w:rsidRDefault="00551BB6" w:rsidP="00551BB6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58170C">
              <w:rPr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243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التقييم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غير 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تقديم أدوات التقييم الملائمة وفقا للأهداف وطبيعة </w:t>
            </w:r>
            <w:r w:rsidRPr="00807F3D">
              <w:rPr>
                <w:rFonts w:hint="cs"/>
                <w:sz w:val="20"/>
                <w:szCs w:val="20"/>
                <w:rtl/>
              </w:rPr>
              <w:t>الأطفال</w:t>
            </w:r>
            <w:r w:rsidRPr="00807F3D">
              <w:rPr>
                <w:sz w:val="20"/>
                <w:szCs w:val="20"/>
                <w:rtl/>
              </w:rPr>
              <w:t xml:space="preserve"> والمحتوى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2610" w:type="dxa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تحديد استراتيجيات التقييم المناسبة للوحدة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  <w:tab w:val="num" w:pos="194"/>
              </w:tabs>
              <w:spacing w:line="276" w:lineRule="auto"/>
              <w:ind w:left="194" w:hanging="166"/>
              <w:rPr>
                <w:sz w:val="20"/>
                <w:szCs w:val="20"/>
                <w:rtl/>
              </w:rPr>
            </w:pPr>
            <w:r w:rsidRPr="00807F3D">
              <w:rPr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sz w:val="20"/>
                <w:szCs w:val="20"/>
                <w:rtl/>
              </w:rPr>
              <w:t>ة</w:t>
            </w:r>
            <w:r w:rsidRPr="00807F3D">
              <w:rPr>
                <w:sz w:val="20"/>
                <w:szCs w:val="20"/>
                <w:rtl/>
              </w:rPr>
              <w:t xml:space="preserve"> على تقديم أدوات التقييم الملائمة</w:t>
            </w:r>
            <w:r w:rsidRPr="00807F3D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3150" w:type="dxa"/>
            <w:shd w:val="clear" w:color="auto" w:fill="DAEEF3" w:themeFill="accent5" w:themeFillTint="33"/>
            <w:vAlign w:val="center"/>
          </w:tcPr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</w:rPr>
            </w:pP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ت</w:t>
            </w:r>
            <w:r w:rsidRPr="00807F3D">
              <w:rPr>
                <w:b/>
                <w:bCs/>
                <w:sz w:val="20"/>
                <w:szCs w:val="20"/>
                <w:rtl/>
              </w:rPr>
              <w:t>صف بالتفصيل استراتيجيات التقييم المناسبة للوحدة وفقا لأسس نظرية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51BB6" w:rsidRPr="00807F3D" w:rsidRDefault="00551BB6" w:rsidP="00807F3D">
            <w:pPr>
              <w:numPr>
                <w:ilvl w:val="0"/>
                <w:numId w:val="3"/>
              </w:numPr>
              <w:tabs>
                <w:tab w:val="clear" w:pos="720"/>
              </w:tabs>
              <w:spacing w:line="276" w:lineRule="auto"/>
              <w:ind w:left="277" w:hanging="263"/>
              <w:rPr>
                <w:b/>
                <w:bCs/>
                <w:sz w:val="20"/>
                <w:szCs w:val="20"/>
                <w:rtl/>
              </w:rPr>
            </w:pPr>
            <w:r w:rsidRPr="00807F3D">
              <w:rPr>
                <w:b/>
                <w:bCs/>
                <w:sz w:val="20"/>
                <w:szCs w:val="20"/>
                <w:rtl/>
              </w:rPr>
              <w:t>قادر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على تقديم أدوات تقييم متنوعة وفقا للأهداف وطبيعة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الأطفال</w:t>
            </w:r>
            <w:r w:rsidRPr="00807F3D">
              <w:rPr>
                <w:b/>
                <w:bCs/>
                <w:sz w:val="20"/>
                <w:szCs w:val="20"/>
                <w:rtl/>
              </w:rPr>
              <w:t xml:space="preserve"> والمحتوى</w:t>
            </w:r>
            <w:r w:rsidRPr="00807F3D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</w:tbl>
    <w:p w:rsidR="00542267" w:rsidRDefault="00542267" w:rsidP="00562C93">
      <w:pPr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-149860</wp:posOffset>
            </wp:positionV>
            <wp:extent cx="4153535" cy="48006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1646"/>
        <w:bidiVisual/>
        <w:tblW w:w="10710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/>
      </w:tblPr>
      <w:tblGrid>
        <w:gridCol w:w="1945"/>
        <w:gridCol w:w="561"/>
        <w:gridCol w:w="2349"/>
        <w:gridCol w:w="2369"/>
        <w:gridCol w:w="3486"/>
      </w:tblGrid>
      <w:tr w:rsidR="00807F3D" w:rsidRPr="00AE31A0" w:rsidTr="00807F3D">
        <w:trPr>
          <w:trHeight w:val="603"/>
        </w:trPr>
        <w:tc>
          <w:tcPr>
            <w:tcW w:w="1710" w:type="dxa"/>
            <w:vMerge w:val="restart"/>
            <w:shd w:val="clear" w:color="auto" w:fill="F2DBDB" w:themeFill="accent2" w:themeFillTint="33"/>
            <w:vAlign w:val="center"/>
          </w:tcPr>
          <w:p w:rsidR="00807F3D" w:rsidRPr="00050B63" w:rsidRDefault="00345DD9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noProof/>
                <w:sz w:val="20"/>
                <w:szCs w:val="20"/>
                <w:rtl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6" type="#_x0000_t202" style="position:absolute;left:0;text-align:left;margin-left:469.35pt;margin-top:-111.45pt;width:1in;height:1in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">
                  <v:textbox>
                    <w:txbxContent>
                      <w:p w:rsidR="00807F3D" w:rsidRDefault="00807F3D" w:rsidP="00807F3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8185" cy="662305"/>
                              <wp:effectExtent l="0" t="0" r="5715" b="4445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8185" cy="662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8185" cy="662305"/>
                              <wp:effectExtent l="0" t="0" r="5715" b="4445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8185" cy="662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8185" cy="662305"/>
                              <wp:effectExtent l="0" t="0" r="5715" b="4445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8185" cy="662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07F3D"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محكات الأداء</w:t>
            </w:r>
          </w:p>
        </w:tc>
        <w:tc>
          <w:tcPr>
            <w:tcW w:w="561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807F3D" w:rsidRPr="00050B63" w:rsidRDefault="00807F3D" w:rsidP="00807F3D">
            <w:pPr>
              <w:ind w:left="113" w:right="113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مواصفات الخريجة</w:t>
            </w:r>
          </w:p>
        </w:tc>
        <w:tc>
          <w:tcPr>
            <w:tcW w:w="8439" w:type="dxa"/>
            <w:gridSpan w:val="3"/>
            <w:shd w:val="clear" w:color="auto" w:fill="F2DBDB" w:themeFill="accent2" w:themeFillTint="33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مؤشرات الأداء</w:t>
            </w:r>
          </w:p>
        </w:tc>
      </w:tr>
      <w:tr w:rsidR="00807F3D" w:rsidRPr="00AE31A0" w:rsidTr="00810D29">
        <w:trPr>
          <w:trHeight w:val="495"/>
        </w:trPr>
        <w:tc>
          <w:tcPr>
            <w:tcW w:w="1710" w:type="dxa"/>
            <w:vMerge/>
            <w:shd w:val="clear" w:color="auto" w:fill="C6D9F1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1" w:type="dxa"/>
            <w:vMerge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09" w:type="dxa"/>
            <w:shd w:val="clear" w:color="auto" w:fill="B6DDE8" w:themeFill="accent5" w:themeFillTint="66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أقل من المقبول=1</w:t>
            </w:r>
          </w:p>
        </w:tc>
        <w:tc>
          <w:tcPr>
            <w:tcW w:w="2430" w:type="dxa"/>
            <w:shd w:val="clear" w:color="auto" w:fill="B6DDE8" w:themeFill="accent5" w:themeFillTint="66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50B63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مقبول =2</w:t>
            </w:r>
          </w:p>
        </w:tc>
        <w:tc>
          <w:tcPr>
            <w:tcW w:w="3600" w:type="dxa"/>
            <w:shd w:val="clear" w:color="auto" w:fill="92CDDC" w:themeFill="accent5" w:themeFillTint="99"/>
            <w:vAlign w:val="center"/>
          </w:tcPr>
          <w:p w:rsidR="00807F3D" w:rsidRPr="00914E80" w:rsidRDefault="00807F3D" w:rsidP="00807F3D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shd w:val="clear" w:color="auto" w:fill="92CDDC" w:themeFill="accent5" w:themeFillTint="99"/>
                <w:rtl/>
              </w:rPr>
              <w:t>=</w:t>
            </w:r>
            <w:r>
              <w:rPr>
                <w:rFonts w:cs="Simplified Arabic" w:hint="cs"/>
                <w:b/>
                <w:bCs/>
                <w:color w:val="943634" w:themeColor="accent2" w:themeShade="BF"/>
                <w:u w:val="single"/>
                <w:shd w:val="clear" w:color="auto" w:fill="92CDDC" w:themeFill="accent5" w:themeFillTint="99"/>
                <w:rtl/>
              </w:rPr>
              <w:t xml:space="preserve"> </w:t>
            </w: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3</w:t>
            </w:r>
          </w:p>
        </w:tc>
      </w:tr>
      <w:tr w:rsidR="00807F3D" w:rsidRPr="00AE31A0" w:rsidTr="00810D29">
        <w:trPr>
          <w:trHeight w:val="2088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ind w:left="360" w:hanging="360"/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Fonts w:hint="cs"/>
                <w:rtl/>
              </w:rPr>
              <w:t>3.1 أهداف الحلقة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صياغة أهداف الحلقة بشكل صحيح.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ربط أهداف الحلقة بالأهداف الموضوعة من قبل وزارة التربية والتعليم ( أهداف المرحلة – أهداف المنهج – أهداف الوحدة ).</w:t>
            </w:r>
          </w:p>
        </w:tc>
        <w:tc>
          <w:tcPr>
            <w:tcW w:w="2430" w:type="dxa"/>
            <w:vAlign w:val="center"/>
          </w:tcPr>
          <w:p w:rsidR="00A77943" w:rsidRDefault="00A77943" w:rsidP="00A77943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تصوغ أهداف الحلقة </w:t>
            </w:r>
          </w:p>
          <w:p w:rsidR="00807F3D" w:rsidRPr="00807F3D" w:rsidRDefault="00807F3D" w:rsidP="00A77943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وتربطها بالأهداف الموضوعة </w:t>
            </w:r>
            <w:r w:rsidR="00A77943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من قبل وزارة التربية والتعليم  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( أهداف المرحلة – أهداف المنهج – أهداف الوحدة ).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تصوغ أهداف الحلقة ،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وتربطها  بالأهداف الموضوعة من قبل وزارة التربية والتعليم ( أهداف المرحلة – أهداف المنهج – أهداف الوحدة ) 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إلى البنية المعرفية لمادة التخصص.</w:t>
            </w:r>
          </w:p>
        </w:tc>
      </w:tr>
      <w:tr w:rsidR="00807F3D" w:rsidRPr="00AE31A0" w:rsidTr="00810D29">
        <w:trPr>
          <w:trHeight w:val="1686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3.2 نواتج التعلم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1، 2، 3، 6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نواتج التعلم (المعارف والمهارات والتوجهات ) المستهدفة 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ربط نواتج التعلم بالأهداف الموضوعة من قبل وزارة التربية والتعليم   ( أهداف المرحلة – أهداف المنهج – أهداف الوحدة ).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نواتج التعلم ( المعارف والمهارات والتوجهات ) المستهدفة ، و تربطها بالأهداف الموضوعة من قبل وزارة التربية والتعليم   ( أهداف المرحلة – أهداف المنهج – أهداف الوحدة ).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تحدد نواتج التعلم ( المعارف والمهارات والتوجهات ) المستهدفة.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 تربطها بالأهداف الموضوعة من قبل وزارة التربية والتعليم   ( أهداف المرحلة – أهداف المنهج – أهداف الوحدة )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إلى البنية المعرفية لمادة التخصص.</w:t>
            </w:r>
          </w:p>
        </w:tc>
      </w:tr>
      <w:tr w:rsidR="00807F3D" w:rsidRPr="00AE31A0" w:rsidTr="00A77943">
        <w:trPr>
          <w:trHeight w:val="1625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3.3استراتيجيات التدريس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10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غير قادرة على تحديد استراتيجيات التدريس المناسبة. 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التخطيط لتعديل الاستراتيجيات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استراتيجيات التدريس المناسبة ، وتوضح كيف تعدل الاستراتيجيات الراهنة لتتناسب مع ذوي الاحتياجات الخاصة والموهوبين.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قادرة على صياغة الأسئلة المثيرة لتفكير أطفالها.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A77943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استراتيجيات التدريس المناسبة.</w:t>
            </w:r>
          </w:p>
          <w:p w:rsidR="00807F3D" w:rsidRPr="00807F3D" w:rsidRDefault="00807F3D" w:rsidP="00A77943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وتعدل فيها لتلبي الاحتياجات المتعددة لذوي الاحتياجات الخاصة والموهوبين ،</w:t>
            </w:r>
          </w:p>
          <w:p w:rsidR="00807F3D" w:rsidRPr="00807F3D" w:rsidRDefault="00807F3D" w:rsidP="00A77943">
            <w:pPr>
              <w:pStyle w:val="a3"/>
              <w:numPr>
                <w:ilvl w:val="0"/>
                <w:numId w:val="10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استنادا إلى</w:t>
            </w:r>
            <w:r w:rsidR="00A77943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نظريات وبحوث حديثة في التدريس</w:t>
            </w:r>
            <w:r w:rsidR="00A7794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07F3D" w:rsidRPr="00AE31A0" w:rsidTr="00810D29">
        <w:trPr>
          <w:trHeight w:val="2097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أنشطة التدريس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Fonts w:hint="cs"/>
                <w:rtl/>
              </w:rPr>
              <w:t>(الحلقة-الأركان-الوجبة-الملعب الخارجي)</w:t>
            </w: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 xml:space="preserve">4 ،10  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أنشطة التدريس المناسبة 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التخطيط لتعديل الأنشطة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أنشطة التدريس المناسبة ، وتوضح كيف تعدل الأنشطة الراهنة لتتناسب مع ذوي الاحتياجات الخاصة والموهوبين ، وكيف تتعدد طرق التدريس تبعا لمستويات المعارف السابقة للأطفال.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أنشطة التدريس المناسبة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وتعدل فيها لتلبي الاحتياجات المتعددة لذوي الاحتياجات الخاصة والموهوبين ، وتغير طرق التدريس وفقا لمستويات المعرفة السابقة لدى لأطفال.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1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استنادا إل</w:t>
            </w:r>
            <w:r w:rsidR="00A77943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ى نظريات وبحوث حديثة في التدريس</w:t>
            </w: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07F3D" w:rsidRPr="00AE31A0" w:rsidTr="00810D29">
        <w:trPr>
          <w:trHeight w:val="1501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دمج التقنية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5 ، 9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التقنية المناسبة لدمجها في التعلم.</w:t>
            </w:r>
          </w:p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</w:rPr>
              <w:t>أو</w:t>
            </w: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غير قادرة على تعديل طريقة التدريس حين لا تتوافر التقنية.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التقنية المناسبة ، وتعطي أمثلة لاستخدام التقنيات المناسبة ، وتخطط لتعديل طريقة التدريس حين لا تتوافر التقنية.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التقنيات المناسبة،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وتعطي العديد من الأمثلة لاستخدام التقنيات المناسبة ،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2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وتخطط بطريقة إبداعية لتعديل طريقة التدريس حين لا تتوافر التقنية.</w:t>
            </w:r>
          </w:p>
        </w:tc>
      </w:tr>
      <w:tr w:rsidR="00807F3D" w:rsidRPr="00AE31A0" w:rsidTr="00810D29">
        <w:trPr>
          <w:trHeight w:val="658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استراتيجيات التقييم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7 ، 10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تحديد استراتيجيات التقييم المناسبة ، ولا تقدم أمثلة مناسبة لأدوات التقييم ، و لا تخطط لتعديل التقييمات الراهنة لتتناسب مع ذوي الاحتياجات الخاصة والموهوبين.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تحدد استراتيجيات التقييم المناسبة ،  وتقدم أمثلة مناسبة لأدوات التقييم ، و تخطط لتعديل التقييمات الراهنة لتتناسب مع ذوي الاحتياجات الخاصة والموهوبين 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تصف بالتفصيل استراتيجيات التقييم المناسبة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وتقدم العديد من الأمثلة لأدوات التقييم المناسبة ، </w:t>
            </w:r>
          </w:p>
          <w:p w:rsidR="00807F3D" w:rsidRPr="00807F3D" w:rsidRDefault="00807F3D" w:rsidP="00807F3D">
            <w:pPr>
              <w:pStyle w:val="a3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وتخطط لتعدل التقييمات الراهنة  لتلبي الاحتياجات المتعددة لذوي الاحتياجات الخاصة والموهوبين .</w:t>
            </w:r>
          </w:p>
        </w:tc>
      </w:tr>
      <w:tr w:rsidR="00807F3D" w:rsidRPr="00AE31A0" w:rsidTr="00810D29">
        <w:trPr>
          <w:trHeight w:val="972"/>
        </w:trPr>
        <w:tc>
          <w:tcPr>
            <w:tcW w:w="1710" w:type="dxa"/>
            <w:vAlign w:val="center"/>
          </w:tcPr>
          <w:p w:rsidR="00807F3D" w:rsidRPr="002A1188" w:rsidRDefault="00807F3D" w:rsidP="00807F3D">
            <w:pPr>
              <w:numPr>
                <w:ilvl w:val="1"/>
                <w:numId w:val="4"/>
              </w:numPr>
              <w:jc w:val="center"/>
              <w:rPr>
                <w:rStyle w:val="aa"/>
              </w:rPr>
            </w:pPr>
            <w:r w:rsidRPr="002A1188">
              <w:rPr>
                <w:rStyle w:val="aa"/>
                <w:rFonts w:hint="cs"/>
                <w:rtl/>
              </w:rPr>
              <w:t>إدارة الوقت</w:t>
            </w:r>
          </w:p>
          <w:p w:rsidR="00807F3D" w:rsidRPr="002A1188" w:rsidRDefault="00807F3D" w:rsidP="00807F3D">
            <w:pPr>
              <w:jc w:val="center"/>
              <w:rPr>
                <w:rStyle w:val="aa"/>
                <w:rtl/>
              </w:rPr>
            </w:pPr>
            <w:r w:rsidRPr="002A1188">
              <w:rPr>
                <w:rStyle w:val="aa"/>
                <w:rFonts w:hint="cs"/>
                <w:rtl/>
              </w:rPr>
              <w:t>(وقت الحلقة)</w:t>
            </w:r>
          </w:p>
        </w:tc>
        <w:tc>
          <w:tcPr>
            <w:tcW w:w="561" w:type="dxa"/>
            <w:shd w:val="clear" w:color="auto" w:fill="EEECE1" w:themeFill="background2"/>
            <w:vAlign w:val="center"/>
          </w:tcPr>
          <w:p w:rsidR="00807F3D" w:rsidRPr="00050B63" w:rsidRDefault="00807F3D" w:rsidP="00807F3D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050B63">
              <w:rPr>
                <w:rFonts w:cs="Simplified Arabic" w:hint="cs"/>
                <w:b/>
                <w:bCs/>
                <w:sz w:val="16"/>
                <w:szCs w:val="16"/>
                <w:rtl/>
              </w:rPr>
              <w:t>4 ، 6</w:t>
            </w:r>
          </w:p>
        </w:tc>
        <w:tc>
          <w:tcPr>
            <w:tcW w:w="2409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غير قادرة على تخصيص الأوقات المناسبة لكل نشاط من أنشطة الدرس.</w:t>
            </w:r>
          </w:p>
        </w:tc>
        <w:tc>
          <w:tcPr>
            <w:tcW w:w="2430" w:type="dxa"/>
            <w:vAlign w:val="center"/>
          </w:tcPr>
          <w:p w:rsidR="00807F3D" w:rsidRPr="00807F3D" w:rsidRDefault="00807F3D" w:rsidP="00807F3D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sz w:val="20"/>
                <w:szCs w:val="20"/>
                <w:rtl/>
              </w:rPr>
              <w:t>تخصص أوقات مناسبة لأنشطة الدرس.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:rsidR="00807F3D" w:rsidRPr="00807F3D" w:rsidRDefault="00807F3D" w:rsidP="00807F3D">
            <w:pPr>
              <w:pStyle w:val="a3"/>
              <w:numPr>
                <w:ilvl w:val="0"/>
                <w:numId w:val="14"/>
              </w:numPr>
              <w:spacing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تخصص أوقات مناسبة لأنشطة الدرس ، وتخطط لاستخدام الوقت بكفاءة في التدريس للصف ككل وفي التعلم الجمعي والفردي.</w:t>
            </w:r>
          </w:p>
        </w:tc>
      </w:tr>
    </w:tbl>
    <w:p w:rsidR="00562C93" w:rsidRDefault="00551BB6" w:rsidP="00562C93">
      <w:pPr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690880</wp:posOffset>
            </wp:positionH>
            <wp:positionV relativeFrom="margin">
              <wp:posOffset>-542290</wp:posOffset>
            </wp:positionV>
            <wp:extent cx="3970655" cy="48006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267" w:rsidRPr="00542267" w:rsidRDefault="00542267" w:rsidP="00562C93">
      <w:pPr>
        <w:rPr>
          <w:rtl/>
        </w:rPr>
        <w:sectPr w:rsidR="00542267" w:rsidRPr="00542267" w:rsidSect="00A77943">
          <w:footerReference w:type="default" r:id="rId14"/>
          <w:footerReference w:type="first" r:id="rId15"/>
          <w:pgSz w:w="11906" w:h="16838"/>
          <w:pgMar w:top="1440" w:right="1800" w:bottom="1440" w:left="1800" w:header="706" w:footer="706" w:gutter="0"/>
          <w:pgNumType w:start="0"/>
          <w:cols w:space="708"/>
          <w:titlePg/>
          <w:bidi/>
          <w:rtlGutter/>
          <w:docGrid w:linePitch="360"/>
        </w:sectPr>
      </w:pPr>
    </w:p>
    <w:p w:rsidR="00562C93" w:rsidRPr="00542267" w:rsidRDefault="00562C93" w:rsidP="00562C93"/>
    <w:p w:rsidR="00562C93" w:rsidRPr="00AE31A0" w:rsidRDefault="00542267" w:rsidP="00562C9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2444115" y="1091565"/>
            <wp:positionH relativeFrom="margin">
              <wp:align>center</wp:align>
            </wp:positionH>
            <wp:positionV relativeFrom="margin">
              <wp:align>top</wp:align>
            </wp:positionV>
            <wp:extent cx="3970655" cy="487680"/>
            <wp:effectExtent l="0" t="0" r="0" b="762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Default="00562C93" w:rsidP="00562C93">
      <w:pPr>
        <w:rPr>
          <w:rtl/>
        </w:rPr>
      </w:pPr>
    </w:p>
    <w:p w:rsidR="00562C93" w:rsidRPr="000D2493" w:rsidRDefault="00562C93" w:rsidP="00562C93"/>
    <w:p w:rsidR="00562C93" w:rsidRDefault="00562C93" w:rsidP="00562C93">
      <w:pPr>
        <w:rPr>
          <w:rtl/>
        </w:rPr>
      </w:pPr>
    </w:p>
    <w:tbl>
      <w:tblPr>
        <w:tblpPr w:leftFromText="180" w:rightFromText="180" w:vertAnchor="page" w:horzAnchor="margin" w:tblpY="2279"/>
        <w:bidiVisual/>
        <w:tblW w:w="10530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1E0"/>
      </w:tblPr>
      <w:tblGrid>
        <w:gridCol w:w="1016"/>
        <w:gridCol w:w="1324"/>
        <w:gridCol w:w="720"/>
        <w:gridCol w:w="2160"/>
        <w:gridCol w:w="2340"/>
        <w:gridCol w:w="2970"/>
      </w:tblGrid>
      <w:tr w:rsidR="00807F3D" w:rsidRPr="00BB57E6" w:rsidTr="00807F3D">
        <w:trPr>
          <w:trHeight w:val="555"/>
        </w:trPr>
        <w:tc>
          <w:tcPr>
            <w:tcW w:w="2340" w:type="dxa"/>
            <w:gridSpan w:val="2"/>
            <w:vMerge w:val="restart"/>
            <w:shd w:val="clear" w:color="auto" w:fill="F2DBDB" w:themeFill="accent2" w:themeFillTint="33"/>
            <w:vAlign w:val="center"/>
          </w:tcPr>
          <w:p w:rsidR="006A6B28" w:rsidRPr="006A6B28" w:rsidRDefault="006A6B28" w:rsidP="006A6B2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A6B28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محكات الأداء</w:t>
            </w:r>
          </w:p>
        </w:tc>
        <w:tc>
          <w:tcPr>
            <w:tcW w:w="720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6A6B28" w:rsidRPr="00E05BFA" w:rsidRDefault="006A6B28" w:rsidP="00AB6623">
            <w:pPr>
              <w:ind w:left="113" w:right="113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7470" w:type="dxa"/>
            <w:gridSpan w:val="3"/>
            <w:shd w:val="clear" w:color="auto" w:fill="F2DBDB" w:themeFill="accent2" w:themeFillTint="33"/>
            <w:vAlign w:val="center"/>
          </w:tcPr>
          <w:p w:rsidR="006A6B28" w:rsidRPr="006A6B28" w:rsidRDefault="006A6B28" w:rsidP="006A6B2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6A6B28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مؤشرات الأداء</w:t>
            </w:r>
          </w:p>
        </w:tc>
      </w:tr>
      <w:tr w:rsidR="00AB6623" w:rsidRPr="00BB57E6" w:rsidTr="00807F3D">
        <w:trPr>
          <w:trHeight w:val="644"/>
        </w:trPr>
        <w:tc>
          <w:tcPr>
            <w:tcW w:w="2340" w:type="dxa"/>
            <w:gridSpan w:val="2"/>
            <w:vMerge/>
            <w:shd w:val="clear" w:color="auto" w:fill="C6D9F1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20" w:type="dxa"/>
            <w:vMerge/>
            <w:shd w:val="clear" w:color="auto" w:fill="EEECE1" w:themeFill="background2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60" w:type="dxa"/>
            <w:shd w:val="clear" w:color="auto" w:fill="B6DDE8" w:themeFill="accent5" w:themeFillTint="66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340" w:type="dxa"/>
            <w:shd w:val="clear" w:color="auto" w:fill="B6DDE8" w:themeFill="accent5" w:themeFillTint="66"/>
            <w:vAlign w:val="center"/>
          </w:tcPr>
          <w:p w:rsidR="006A6B28" w:rsidRPr="00E05BFA" w:rsidRDefault="006A6B28" w:rsidP="006A6B28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E05BF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2970" w:type="dxa"/>
            <w:shd w:val="clear" w:color="auto" w:fill="92CDDC" w:themeFill="accent5" w:themeFillTint="99"/>
            <w:vAlign w:val="center"/>
          </w:tcPr>
          <w:p w:rsidR="006A6B28" w:rsidRPr="00914E80" w:rsidRDefault="006A6B28" w:rsidP="006A6B28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AB6623" w:rsidRPr="00807F3D" w:rsidTr="00807F3D">
        <w:trPr>
          <w:trHeight w:val="784"/>
        </w:trPr>
        <w:tc>
          <w:tcPr>
            <w:tcW w:w="1016" w:type="dxa"/>
            <w:vMerge w:val="restart"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2"/>
              <w:jc w:val="left"/>
              <w:rPr>
                <w:rFonts w:asciiTheme="minorBidi" w:hAnsiTheme="minorBidi" w:cstheme="minorBidi"/>
                <w:rtl/>
              </w:rPr>
            </w:pPr>
            <w:r w:rsidRPr="00807F3D">
              <w:rPr>
                <w:rFonts w:asciiTheme="minorBidi" w:hAnsiTheme="minorBidi" w:cstheme="minorBidi"/>
                <w:rtl/>
              </w:rPr>
              <w:t>أ. تنفيذ الدرس</w:t>
            </w: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 أ.1</w:t>
            </w: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انخراط الأطفال</w:t>
            </w: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3 ، 4، 6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لم تستخدم استراتيجيات من شانها إشراكا الأطفال في التحليل المنطقي للمحتوى وتمكينهم من تكوين براهينهم الخاصة حوله بما يمكنهم من شرحه بصورة منطقية.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تستخدم استراتيجيات من شانها إشراك االأطفال في التحليل المنطقي للمحتوى وتمكينهم من تكوين براهينهم الخاصة حوله بما يمكنهم من شرحه بصورة منطقية.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تستخدم استراتيجيات تتناسب مع خصائص الأطفال وحاجاتهم التعليمية من شانها إشراكهم بفاعلية في التحليل المنطقي للمحتوى وتمكينهم من تكوين براهينهم الخاصة حوله بما يمكنهم من شرحه بصورة منطقية.</w:t>
            </w:r>
          </w:p>
        </w:tc>
      </w:tr>
      <w:tr w:rsidR="00AB6623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2"/>
              <w:jc w:val="left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4.أ.2</w:t>
            </w: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متابعة تعلم التلاميذ</w:t>
            </w: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3، 4 ، 7 ، 8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 xml:space="preserve">تخفق في اكتشاف نقاط الضعف في تعلم االأطافل والتي تتطلب التدخل باستخدام استراتيجيات لتحليل المحتوى و تكوين فهمهم الخاص له ، ولم تبذل جهدا كافيا لتحسين قدراتهم على القيام بذلك التحليل. 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تتابع تعلم الأطفال وتكتشف نقاط الضعف التي تتطلب التدخل باستخدام استراتيجيات لتحليل المحتوى و تكوين فهمهم الخاص له ، تبذل جهدا كافيا لتحسين قدراتهم على القيام بذلك التحليل.اعتمادا على معارفهم السابقة.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تتابع من خلال الاستنباط استجاباتهم التي تتطلب التدخل باستخدام استراتيجيات لتحليل المحتوى و تكوين فهمهم الخاص له ، وتبذل جهدا كافيا لتحسين قدراتهم على القيام بذلك التحليل.اعتمادا على معارفهم السابقة.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 w:val="restart"/>
            <w:shd w:val="clear" w:color="auto" w:fill="F2DBDB" w:themeFill="accent2" w:themeFillTint="33"/>
            <w:vAlign w:val="center"/>
          </w:tcPr>
          <w:p w:rsidR="00AB6623" w:rsidRPr="00807F3D" w:rsidRDefault="00AB6623" w:rsidP="00807F3D">
            <w:pPr>
              <w:pStyle w:val="2"/>
              <w:jc w:val="left"/>
              <w:rPr>
                <w:rFonts w:asciiTheme="minorBidi" w:hAnsiTheme="minorBidi" w:cstheme="minorBidi"/>
                <w:rtl/>
              </w:rPr>
            </w:pPr>
            <w:r w:rsidRPr="00807F3D">
              <w:rPr>
                <w:rFonts w:asciiTheme="minorBidi" w:hAnsiTheme="minorBidi" w:cstheme="minorBidi"/>
                <w:rtl/>
              </w:rPr>
              <w:t>ب.</w:t>
            </w:r>
            <w:r w:rsidRPr="00807F3D">
              <w:rPr>
                <w:rFonts w:asciiTheme="minorBidi" w:hAnsiTheme="minorBidi" w:cstheme="minorBidi"/>
              </w:rPr>
              <w:t xml:space="preserve"> </w:t>
            </w:r>
            <w:r w:rsidRPr="00807F3D">
              <w:rPr>
                <w:rFonts w:asciiTheme="minorBidi" w:hAnsiTheme="minorBidi" w:cstheme="minorBidi"/>
                <w:rtl/>
              </w:rPr>
              <w:t>التفكر في الحلقة</w:t>
            </w:r>
          </w:p>
        </w:tc>
        <w:tc>
          <w:tcPr>
            <w:tcW w:w="1324" w:type="dxa"/>
            <w:vAlign w:val="center"/>
          </w:tcPr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4.ب.1</w:t>
            </w: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  <w:p w:rsidR="00AB6623" w:rsidRPr="00807F3D" w:rsidRDefault="00AB6623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الأهداف المتحققة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AB6623" w:rsidRPr="00807F3D" w:rsidRDefault="00AB6623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16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غير قادرة على تحديد ما تحقق من أهداف الحلقة ، وليس لديها معايير محددة لتقييم مدى تحقق الأهداف.</w:t>
            </w:r>
          </w:p>
        </w:tc>
        <w:tc>
          <w:tcPr>
            <w:tcW w:w="2340" w:type="dxa"/>
            <w:vAlign w:val="center"/>
          </w:tcPr>
          <w:p w:rsidR="00AB6623" w:rsidRPr="00807F3D" w:rsidRDefault="00AB6623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قادرة على تحديد الأهداف المتحققة وأسباب تحققها ، وتمتلك معايير ومؤشرات أدائية لتقييم مدى تحققها تعتمد على ما يؤديه الأ"طفال بشكل صحيح 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AB6623" w:rsidRPr="00807F3D" w:rsidRDefault="00AB6623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قادرة على تحديد الأهداف المتحققة ، وتصف كيف تحققت وسبب تحققها . استنادا إلى ما يؤديه الأطفال وعلاقته بالأهداف المحددة 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4.ب.2</w:t>
            </w:r>
          </w:p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الأهداف غير المتحققة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غير قادرة على تحديد ما لم يتحقق من أهداف الحلقة ، وليس لديها معايير محددة لتقييم مدى تحقق الأهداف.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ind w:left="14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</w:rPr>
              <w:t>قادرة على تحديد الأهداف غير المتحققة وأسباب عدم تحققها ، وتمتلك معايير ومؤشرات أدائية تعتمد على ما يؤديه الأطفال بشكل خاطئ.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قادرة على تحديد الأهداف غير المتحققة ، وتصف كيف لم تتحقق وسبب عدم تحققها. استنادا إلى أخطاءالأطفال وعلاقتها بالأهداف المحددة، وتقديم أمثلة من أعمالهم للتدليل على ذلك.</w:t>
            </w: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4.ب .3</w:t>
            </w:r>
          </w:p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الخطوات التالية</w:t>
            </w: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4 ، 7، 10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غير قادرة على معرفة الخطوات التاليةللأطفال لتحقيق الأهداف التي فشلوا في تحقيقها ، أو تكون الخطوات التالية غامضة أو لا تتماشى مع الاحتياجات المحددة للأطفال.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تعرف الخطوات التالية للأطفال لتحقيق الأهداف التي فشلوا في تحقيقها و تكون الخطوات التالية قائمة على أنماط الأداء للأفراد أو المجموعات الفرعية 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تعرف الخطوات التالية للأطفال لتحقيق الأهداف التي فشلوا في تحقيقها و توضح الخطوات التالية قوة فهم كلا من المعايير المحددة للمحتوى واللغة أو الأهداف والأطفال كأفراد أو كمجموعات فرعية.</w:t>
            </w:r>
          </w:p>
          <w:p w:rsidR="006A6B28" w:rsidRPr="00807F3D" w:rsidRDefault="006A6B28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807F3D" w:rsidRPr="00807F3D" w:rsidTr="00807F3D">
        <w:trPr>
          <w:trHeight w:val="896"/>
        </w:trPr>
        <w:tc>
          <w:tcPr>
            <w:tcW w:w="1016" w:type="dxa"/>
            <w:vMerge/>
            <w:shd w:val="clear" w:color="auto" w:fill="F2DBDB" w:themeFill="accent2" w:themeFillTint="33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1324" w:type="dxa"/>
            <w:vAlign w:val="center"/>
          </w:tcPr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4.ب . 4</w:t>
            </w:r>
          </w:p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  <w:r w:rsidRPr="00807F3D">
              <w:rPr>
                <w:rStyle w:val="aa"/>
                <w:rFonts w:asciiTheme="minorBidi" w:hAnsiTheme="minorBidi" w:cstheme="minorBidi"/>
                <w:rtl/>
              </w:rPr>
              <w:t>إعادة التدريس</w:t>
            </w:r>
          </w:p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  <w:p w:rsidR="006A6B28" w:rsidRPr="00807F3D" w:rsidRDefault="006A6B28" w:rsidP="006A6B28">
            <w:pPr>
              <w:jc w:val="center"/>
              <w:rPr>
                <w:rStyle w:val="aa"/>
                <w:rFonts w:asciiTheme="minorBidi" w:hAnsiTheme="minorBidi" w:cstheme="minorBidi"/>
                <w:rtl/>
              </w:rPr>
            </w:pPr>
          </w:p>
        </w:tc>
        <w:tc>
          <w:tcPr>
            <w:tcW w:w="720" w:type="dxa"/>
            <w:shd w:val="clear" w:color="auto" w:fill="EEECE1" w:themeFill="background2"/>
            <w:vAlign w:val="center"/>
          </w:tcPr>
          <w:p w:rsidR="006A6B28" w:rsidRPr="00807F3D" w:rsidRDefault="006A6B28" w:rsidP="006A6B28">
            <w:pPr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  <w:t>4 ، 7 ، 8 ، 10</w:t>
            </w:r>
          </w:p>
        </w:tc>
        <w:tc>
          <w:tcPr>
            <w:tcW w:w="216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لا يمكنها وصف طرق تدريس التدريس المختلفة في المرة الثانية.</w:t>
            </w:r>
          </w:p>
        </w:tc>
        <w:tc>
          <w:tcPr>
            <w:tcW w:w="2340" w:type="dxa"/>
            <w:vAlign w:val="center"/>
          </w:tcPr>
          <w:p w:rsidR="006A6B28" w:rsidRPr="00807F3D" w:rsidRDefault="006A6B28" w:rsidP="00AB6623">
            <w:pPr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sz w:val="20"/>
                <w:szCs w:val="20"/>
                <w:rtl/>
                <w:lang w:bidi="ar-EG"/>
              </w:rPr>
              <w:t>تصف طرق تدريس الدرس المختلفة في المرة الثانية وتقديم بعض الشروح والتوضيحات لسبب كون التغيرات المقترحة ربما ينتج عنها تعليم معدل للأطفال.</w:t>
            </w:r>
          </w:p>
        </w:tc>
        <w:tc>
          <w:tcPr>
            <w:tcW w:w="2970" w:type="dxa"/>
            <w:shd w:val="clear" w:color="auto" w:fill="DAEEF3" w:themeFill="accent5" w:themeFillTint="33"/>
            <w:vAlign w:val="center"/>
          </w:tcPr>
          <w:p w:rsidR="006A6B28" w:rsidRPr="00807F3D" w:rsidRDefault="006A6B28" w:rsidP="00807F3D">
            <w:pPr>
              <w:pStyle w:val="a3"/>
              <w:numPr>
                <w:ilvl w:val="0"/>
                <w:numId w:val="15"/>
              </w:num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</w:pPr>
            <w:r w:rsidRPr="00807F3D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bidi="ar-EG"/>
              </w:rPr>
              <w:t>تصف بوضوح طرق تدريس الدرس المختلفة في المرة الثانية وتقدم توضيحات قوية لسبب كون التغيرات المقترحة ربما ينتج عنها تعليم معدل للأطفال.</w:t>
            </w:r>
          </w:p>
        </w:tc>
      </w:tr>
    </w:tbl>
    <w:p w:rsidR="00562C93" w:rsidRPr="00807F3D" w:rsidRDefault="00562C93" w:rsidP="009B2A07">
      <w:pPr>
        <w:rPr>
          <w:rFonts w:asciiTheme="minorBidi" w:hAnsiTheme="minorBidi" w:cstheme="minorBidi"/>
          <w:rtl/>
        </w:rPr>
      </w:pPr>
      <w:r w:rsidRPr="00807F3D">
        <w:rPr>
          <w:rFonts w:asciiTheme="minorBidi" w:hAnsiTheme="minorBidi" w:cstheme="minorBidi"/>
          <w:rtl/>
        </w:rPr>
        <w:br w:type="page"/>
      </w:r>
    </w:p>
    <w:tbl>
      <w:tblPr>
        <w:tblpPr w:leftFromText="180" w:rightFromText="180" w:vertAnchor="page" w:horzAnchor="margin" w:tblpXSpec="center" w:tblpY="3086"/>
        <w:bidiVisual/>
        <w:tblW w:w="10764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/>
      </w:tblPr>
      <w:tblGrid>
        <w:gridCol w:w="1336"/>
        <w:gridCol w:w="878"/>
        <w:gridCol w:w="2595"/>
        <w:gridCol w:w="2715"/>
        <w:gridCol w:w="3240"/>
      </w:tblGrid>
      <w:tr w:rsidR="009B2A07" w:rsidRPr="00BB57E6" w:rsidTr="00810D29">
        <w:trPr>
          <w:trHeight w:val="558"/>
        </w:trPr>
        <w:tc>
          <w:tcPr>
            <w:tcW w:w="1336" w:type="dxa"/>
            <w:vMerge w:val="restart"/>
            <w:shd w:val="clear" w:color="auto" w:fill="F2DBDB" w:themeFill="accent2" w:themeFillTint="33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lastRenderedPageBreak/>
              <w:t>محكات الأداء</w:t>
            </w:r>
          </w:p>
        </w:tc>
        <w:tc>
          <w:tcPr>
            <w:tcW w:w="878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9B2A07" w:rsidRPr="00840FCA" w:rsidRDefault="009B2A07" w:rsidP="00CB58A9">
            <w:pPr>
              <w:ind w:left="113" w:right="113"/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مواصفات الخريج</w:t>
            </w:r>
            <w:r>
              <w:rPr>
                <w:rFonts w:cs="Simplified Arabic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8550" w:type="dxa"/>
            <w:gridSpan w:val="3"/>
            <w:shd w:val="clear" w:color="auto" w:fill="F2DBDB" w:themeFill="accent2" w:themeFillTint="33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مؤشرات الأداء</w:t>
            </w:r>
          </w:p>
        </w:tc>
      </w:tr>
      <w:tr w:rsidR="009B2A07" w:rsidRPr="00BB57E6" w:rsidTr="00810D29">
        <w:trPr>
          <w:trHeight w:val="677"/>
        </w:trPr>
        <w:tc>
          <w:tcPr>
            <w:tcW w:w="1336" w:type="dxa"/>
            <w:vMerge/>
            <w:shd w:val="clear" w:color="auto" w:fill="C6D9F1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8" w:type="dxa"/>
            <w:vMerge/>
            <w:shd w:val="clear" w:color="auto" w:fill="8DB3E2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95" w:type="dxa"/>
            <w:shd w:val="clear" w:color="auto" w:fill="B6DDE8" w:themeFill="accent5" w:themeFillTint="66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أقل من المقبول</w:t>
            </w:r>
          </w:p>
        </w:tc>
        <w:tc>
          <w:tcPr>
            <w:tcW w:w="2715" w:type="dxa"/>
            <w:shd w:val="clear" w:color="auto" w:fill="B6DDE8" w:themeFill="accent5" w:themeFillTint="66"/>
            <w:vAlign w:val="center"/>
          </w:tcPr>
          <w:p w:rsidR="009B2A07" w:rsidRPr="00840FCA" w:rsidRDefault="009B2A07" w:rsidP="00CB58A9">
            <w:pPr>
              <w:jc w:val="center"/>
              <w:rPr>
                <w:rFonts w:cs="Simplified Arabic"/>
                <w:b/>
                <w:bCs/>
                <w:sz w:val="22"/>
                <w:szCs w:val="22"/>
                <w:rtl/>
              </w:rPr>
            </w:pPr>
            <w:r w:rsidRPr="00840FCA">
              <w:rPr>
                <w:rFonts w:cs="Simplified Arabic" w:hint="cs"/>
                <w:b/>
                <w:bCs/>
                <w:sz w:val="22"/>
                <w:szCs w:val="22"/>
                <w:rtl/>
              </w:rPr>
              <w:t>مقبول</w:t>
            </w:r>
          </w:p>
        </w:tc>
        <w:tc>
          <w:tcPr>
            <w:tcW w:w="3240" w:type="dxa"/>
            <w:shd w:val="clear" w:color="auto" w:fill="92CDDC" w:themeFill="accent5" w:themeFillTint="99"/>
            <w:vAlign w:val="center"/>
          </w:tcPr>
          <w:p w:rsidR="009B2A07" w:rsidRPr="00914E80" w:rsidRDefault="009B2A07" w:rsidP="00CB58A9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  <w:u w:val="single"/>
                <w:rtl/>
              </w:rPr>
            </w:pPr>
            <w:r w:rsidRPr="00914E80">
              <w:rPr>
                <w:rFonts w:cs="Simplified Arabic" w:hint="cs"/>
                <w:b/>
                <w:bCs/>
                <w:color w:val="943634" w:themeColor="accent2" w:themeShade="BF"/>
                <w:u w:val="single"/>
                <w:rtl/>
              </w:rPr>
              <w:t>مستهدف</w:t>
            </w:r>
          </w:p>
        </w:tc>
      </w:tr>
      <w:tr w:rsidR="009B2A07" w:rsidRPr="00BB57E6" w:rsidTr="00810D29">
        <w:trPr>
          <w:trHeight w:val="784"/>
        </w:trPr>
        <w:tc>
          <w:tcPr>
            <w:tcW w:w="1336" w:type="dxa"/>
            <w:vAlign w:val="center"/>
          </w:tcPr>
          <w:p w:rsidR="009B2A07" w:rsidRPr="00807F3D" w:rsidRDefault="009B2A07" w:rsidP="00CB58A9">
            <w:pPr>
              <w:jc w:val="center"/>
              <w:rPr>
                <w:rStyle w:val="aa"/>
                <w:rtl/>
              </w:rPr>
            </w:pPr>
            <w:r w:rsidRPr="00807F3D">
              <w:rPr>
                <w:rStyle w:val="aa"/>
                <w:rFonts w:hint="cs"/>
                <w:rtl/>
              </w:rPr>
              <w:t>5.1</w:t>
            </w:r>
          </w:p>
          <w:p w:rsidR="009B2A07" w:rsidRPr="00807F3D" w:rsidRDefault="009B2A07" w:rsidP="00807F3D">
            <w:pPr>
              <w:pStyle w:val="2"/>
              <w:rPr>
                <w:rStyle w:val="aa"/>
                <w:rtl/>
              </w:rPr>
            </w:pPr>
            <w:r w:rsidRPr="00807F3D">
              <w:rPr>
                <w:rStyle w:val="aa"/>
                <w:rFonts w:hint="cs"/>
                <w:rtl/>
              </w:rPr>
              <w:t>تحليل نتائج التلاميذ</w:t>
            </w:r>
          </w:p>
          <w:p w:rsidR="009B2A07" w:rsidRPr="00134D3E" w:rsidRDefault="009B2A07" w:rsidP="00CB58A9">
            <w:pPr>
              <w:jc w:val="center"/>
              <w:rPr>
                <w:rFonts w:cs="Simplified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8" w:type="dxa"/>
            <w:shd w:val="clear" w:color="auto" w:fill="EEECE1" w:themeFill="background2"/>
            <w:vAlign w:val="center"/>
          </w:tcPr>
          <w:p w:rsidR="009B2A07" w:rsidRPr="00824C81" w:rsidRDefault="009B2A07" w:rsidP="00CB58A9">
            <w:pPr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2595" w:type="dxa"/>
            <w:vAlign w:val="center"/>
          </w:tcPr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 xml:space="preserve">مستويات الأداء الموصوفة غير متمايزة ويصعب التقييم بواسطتها.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ترتبط المحكات ومصفوفة التقدير اللفظي (</w:t>
            </w:r>
            <w:r w:rsidRPr="00824C81">
              <w:rPr>
                <w:rFonts w:cs="Simplified Arabic"/>
                <w:sz w:val="20"/>
                <w:szCs w:val="20"/>
              </w:rPr>
              <w:t>Rubric</w:t>
            </w:r>
            <w:r w:rsidRPr="00824C81">
              <w:rPr>
                <w:rFonts w:cs="Simplified Arabic" w:hint="cs"/>
                <w:sz w:val="20"/>
                <w:szCs w:val="20"/>
                <w:rtl/>
              </w:rPr>
              <w:t>) والتحليل المستخدم ارتباطا ضئيلا أو غير دقيق بالمعايير والأهداف .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</w:tabs>
              <w:ind w:left="277" w:hanging="277"/>
              <w:rPr>
                <w:rFonts w:cs="Simplified Arabic"/>
                <w:sz w:val="20"/>
                <w:szCs w:val="20"/>
                <w:rtl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يصعب اعتماد أداءات الأطفال بوصفها أدلة  تدعم استنتاجات التحليل.</w:t>
            </w:r>
          </w:p>
        </w:tc>
        <w:tc>
          <w:tcPr>
            <w:tcW w:w="2715" w:type="dxa"/>
            <w:vAlign w:val="center"/>
          </w:tcPr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 xml:space="preserve">مستويات الأداء الموصوفة يمكن التمييز بينها بوضوح والتقييم وفقا لها.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</w:rPr>
              <w:t>تركز</w:t>
            </w: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 xml:space="preserve"> المحكات ومصفوفة التقدير اللفظي  والتحليل المستخدم على كل من : أنماط أخطاء الأطفال ، والمهارات ، وتحليل تعلم الأطفال. </w:t>
            </w: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tabs>
                <w:tab w:val="clear" w:pos="734"/>
                <w:tab w:val="num" w:pos="14"/>
              </w:tabs>
              <w:ind w:left="194" w:hanging="180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>علاقة المحكات بالمعايير والأهداف .واضحة ، ويتم تنميط الأداءات على مستوى الأفراد وعلى مستوى المجموعات الصغيرة بالإضافة على مستوى الصف ككل.</w:t>
            </w:r>
          </w:p>
        </w:tc>
        <w:tc>
          <w:tcPr>
            <w:tcW w:w="3240" w:type="dxa"/>
            <w:shd w:val="clear" w:color="auto" w:fill="DAEEF3" w:themeFill="accent5" w:themeFillTint="33"/>
            <w:vAlign w:val="center"/>
          </w:tcPr>
          <w:p w:rsidR="009B2A07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مستويات الأداء الثلاث الموصوفة واضحة ومتمايزة </w:t>
            </w: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  <w:p w:rsidR="00807F3D" w:rsidRPr="00AB6623" w:rsidRDefault="00807F3D" w:rsidP="00807F3D">
            <w:pPr>
              <w:shd w:val="clear" w:color="auto" w:fill="DAEEF3" w:themeFill="accent5" w:themeFillTint="33"/>
              <w:ind w:left="295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</w:p>
          <w:p w:rsidR="009B2A07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</w:rPr>
              <w:t>تتناول المحكات ومصفوفة التقدير اللفظي كافة عناصر الأداء المطلوب من الأطفال ، وتركز على الفهم التفصيلي.</w:t>
            </w:r>
          </w:p>
          <w:p w:rsidR="00807F3D" w:rsidRPr="00AB6623" w:rsidRDefault="00807F3D" w:rsidP="00807F3D">
            <w:pPr>
              <w:shd w:val="clear" w:color="auto" w:fill="DAEEF3" w:themeFill="accent5" w:themeFillTint="33"/>
              <w:rPr>
                <w:rFonts w:cs="Simplified Arabic"/>
                <w:b/>
                <w:bCs/>
                <w:sz w:val="20"/>
                <w:szCs w:val="20"/>
                <w:lang w:bidi="ar-EG"/>
              </w:rPr>
            </w:pPr>
          </w:p>
          <w:p w:rsidR="009B2A07" w:rsidRPr="00824C81" w:rsidRDefault="009B2A07" w:rsidP="00551BB6">
            <w:pPr>
              <w:numPr>
                <w:ilvl w:val="0"/>
                <w:numId w:val="6"/>
              </w:numPr>
              <w:shd w:val="clear" w:color="auto" w:fill="DAEEF3" w:themeFill="accent5" w:themeFillTint="33"/>
              <w:tabs>
                <w:tab w:val="clear" w:pos="734"/>
                <w:tab w:val="num" w:pos="295"/>
              </w:tabs>
              <w:ind w:left="295" w:hanging="259"/>
              <w:rPr>
                <w:rFonts w:cs="Simplified Arabic"/>
                <w:sz w:val="20"/>
                <w:szCs w:val="20"/>
                <w:rtl/>
                <w:lang w:bidi="ar-EG"/>
              </w:rPr>
            </w:pP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علاقة المحكات بالمعايير والأهداف .واضحة وتفصيلية ، ويسهل تنميط أداءات</w:t>
            </w:r>
            <w:r w:rsidR="00807F3D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AB6623">
              <w:rPr>
                <w:rFonts w:cs="Simplified Arabic" w:hint="cs"/>
                <w:b/>
                <w:bCs/>
                <w:sz w:val="20"/>
                <w:szCs w:val="20"/>
                <w:rtl/>
                <w:lang w:bidi="ar-EG"/>
              </w:rPr>
              <w:t>الأطفال في ضوئها فرديا وجماعيا.</w:t>
            </w:r>
            <w:r w:rsidRPr="00824C81">
              <w:rPr>
                <w:rFonts w:cs="Simplified Arabic" w:hint="cs"/>
                <w:sz w:val="20"/>
                <w:szCs w:val="20"/>
                <w:rtl/>
                <w:lang w:bidi="ar-EG"/>
              </w:rPr>
              <w:t xml:space="preserve"> </w:t>
            </w:r>
          </w:p>
        </w:tc>
      </w:tr>
    </w:tbl>
    <w:p w:rsidR="00562C93" w:rsidRPr="009B2A07" w:rsidRDefault="00562C93" w:rsidP="00562C93">
      <w:pPr>
        <w:rPr>
          <w:rFonts w:cs="Simplified Arabic"/>
          <w:b/>
          <w:bCs/>
          <w:sz w:val="22"/>
          <w:szCs w:val="22"/>
          <w:rtl/>
        </w:rPr>
      </w:pPr>
    </w:p>
    <w:p w:rsidR="00562C93" w:rsidRDefault="006A6B28" w:rsidP="00562C93">
      <w:pPr>
        <w:rPr>
          <w:rFonts w:cs="Simplified Arabic"/>
          <w:b/>
          <w:bCs/>
          <w:sz w:val="22"/>
          <w:szCs w:val="22"/>
          <w:rtl/>
        </w:rPr>
      </w:pPr>
      <w:r>
        <w:rPr>
          <w:b/>
          <w:bCs/>
          <w:noProof/>
          <w:color w:val="943634" w:themeColor="accent2" w:themeShade="BF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1283335</wp:posOffset>
            </wp:positionH>
            <wp:positionV relativeFrom="margin">
              <wp:posOffset>438150</wp:posOffset>
            </wp:positionV>
            <wp:extent cx="4184015" cy="510540"/>
            <wp:effectExtent l="0" t="0" r="6985" b="38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C93" w:rsidRPr="000D2493" w:rsidRDefault="00562C93" w:rsidP="00562C93">
      <w:pPr>
        <w:rPr>
          <w:rFonts w:cs="Simplified Arabic"/>
          <w:b/>
          <w:bCs/>
          <w:sz w:val="22"/>
          <w:szCs w:val="22"/>
          <w:rtl/>
        </w:rPr>
      </w:pPr>
    </w:p>
    <w:p w:rsidR="00562C93" w:rsidRPr="000B6A6F" w:rsidRDefault="00562C93" w:rsidP="00562C93"/>
    <w:p w:rsidR="00562C93" w:rsidRDefault="00562C93" w:rsidP="00562C93">
      <w:pPr>
        <w:rPr>
          <w:rtl/>
        </w:rPr>
      </w:pPr>
    </w:p>
    <w:p w:rsidR="00562C93" w:rsidRPr="00725A44" w:rsidRDefault="00562C93" w:rsidP="00725A44">
      <w:pPr>
        <w:rPr>
          <w:rtl/>
        </w:rPr>
      </w:pPr>
      <w:r>
        <w:rPr>
          <w:rtl/>
        </w:rPr>
        <w:br w:type="page"/>
      </w:r>
    </w:p>
    <w:p w:rsidR="00562C93" w:rsidRPr="009B2A07" w:rsidRDefault="00562C93" w:rsidP="00725A44">
      <w:pPr>
        <w:pStyle w:val="2"/>
        <w:rPr>
          <w:sz w:val="32"/>
          <w:szCs w:val="28"/>
          <w:rtl/>
        </w:rPr>
      </w:pPr>
      <w:r w:rsidRPr="009B2A07">
        <w:rPr>
          <w:sz w:val="32"/>
          <w:szCs w:val="28"/>
          <w:rtl/>
        </w:rPr>
        <w:lastRenderedPageBreak/>
        <w:t>مصفوفة المعايير التي تهدف المهمة إلى تقييم مدى تحققها</w:t>
      </w:r>
    </w:p>
    <w:p w:rsidR="00562C93" w:rsidRPr="00410EAB" w:rsidRDefault="00562C93" w:rsidP="00562C93">
      <w:pPr>
        <w:ind w:firstLine="26"/>
        <w:jc w:val="center"/>
        <w:rPr>
          <w:b/>
          <w:bCs/>
          <w:color w:val="FF9999"/>
          <w:sz w:val="32"/>
          <w:szCs w:val="32"/>
          <w:u w:val="single"/>
          <w:rtl/>
        </w:rPr>
      </w:pPr>
    </w:p>
    <w:p w:rsidR="00562C93" w:rsidRPr="00410EAB" w:rsidRDefault="00562C93" w:rsidP="00562C93">
      <w:pPr>
        <w:ind w:firstLine="26"/>
        <w:jc w:val="center"/>
        <w:rPr>
          <w:b/>
          <w:bCs/>
          <w:color w:val="FF9999"/>
          <w:sz w:val="32"/>
          <w:szCs w:val="32"/>
          <w:u w:val="single"/>
          <w:rtl/>
        </w:rPr>
      </w:pPr>
    </w:p>
    <w:tbl>
      <w:tblPr>
        <w:bidiVisual/>
        <w:tblW w:w="10485" w:type="dxa"/>
        <w:jc w:val="center"/>
        <w:tblInd w:w="-3852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1E0"/>
      </w:tblPr>
      <w:tblGrid>
        <w:gridCol w:w="7953"/>
        <w:gridCol w:w="2532"/>
      </w:tblGrid>
      <w:tr w:rsidR="00562C93" w:rsidRPr="00410EAB" w:rsidTr="00914E80">
        <w:trPr>
          <w:trHeight w:val="537"/>
          <w:jc w:val="center"/>
        </w:trPr>
        <w:tc>
          <w:tcPr>
            <w:tcW w:w="7953" w:type="dxa"/>
            <w:shd w:val="clear" w:color="auto" w:fill="F2DBDB" w:themeFill="accent2" w:themeFillTint="33"/>
            <w:vAlign w:val="center"/>
          </w:tcPr>
          <w:p w:rsidR="00562C93" w:rsidRPr="00410EAB" w:rsidRDefault="00562C93" w:rsidP="00562C93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مواصفات خريج</w:t>
            </w:r>
            <w:r>
              <w:rPr>
                <w:rFonts w:hint="cs"/>
                <w:b/>
                <w:bCs/>
                <w:rtl/>
              </w:rPr>
              <w:t xml:space="preserve">ة </w:t>
            </w:r>
            <w:r w:rsidRPr="00410EAB">
              <w:rPr>
                <w:b/>
                <w:bCs/>
                <w:rtl/>
              </w:rPr>
              <w:t>الكلية</w:t>
            </w:r>
          </w:p>
        </w:tc>
        <w:tc>
          <w:tcPr>
            <w:tcW w:w="2532" w:type="dxa"/>
            <w:shd w:val="clear" w:color="auto" w:fill="92CDDC" w:themeFill="accent5" w:themeFillTint="99"/>
            <w:vAlign w:val="center"/>
          </w:tcPr>
          <w:p w:rsidR="00562C93" w:rsidRPr="00410EAB" w:rsidRDefault="00562C93" w:rsidP="00562C93">
            <w:pPr>
              <w:jc w:val="center"/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المعايير المرجعية للبرنامج</w:t>
            </w: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1)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لتزم بالقيم الإسلامية بما في ذلك أخلاقيات المهنة.</w:t>
            </w:r>
          </w:p>
        </w:tc>
        <w:tc>
          <w:tcPr>
            <w:tcW w:w="2532" w:type="dxa"/>
            <w:vMerge w:val="restart"/>
            <w:shd w:val="clear" w:color="auto" w:fill="EEECE1" w:themeFill="background2"/>
            <w:vAlign w:val="center"/>
          </w:tcPr>
          <w:p w:rsidR="00562C93" w:rsidRPr="00B9056D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0070C0"/>
                <w:sz w:val="32"/>
                <w:szCs w:val="32"/>
                <w:rtl/>
              </w:rPr>
            </w:pPr>
            <w:r w:rsidRPr="00B9056D">
              <w:rPr>
                <w:b/>
                <w:bCs/>
                <w:color w:val="0070C0"/>
                <w:sz w:val="32"/>
                <w:szCs w:val="32"/>
                <w:rtl/>
              </w:rPr>
              <w:t>تكتب المعايير المرجعية المعتمدة من المنظمة المهنية</w:t>
            </w:r>
          </w:p>
          <w:p w:rsidR="00562C93" w:rsidRPr="00B9056D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0070C0"/>
                <w:sz w:val="32"/>
                <w:szCs w:val="32"/>
                <w:rtl/>
              </w:rPr>
            </w:pPr>
            <w:r w:rsidRPr="00B9056D">
              <w:rPr>
                <w:b/>
                <w:bCs/>
                <w:color w:val="0070C0"/>
                <w:sz w:val="32"/>
                <w:szCs w:val="32"/>
                <w:rtl/>
              </w:rPr>
              <w:t xml:space="preserve"> ذات الصلة بالتخصص والتي يتبناها البرنامج</w:t>
            </w:r>
          </w:p>
          <w:p w:rsidR="00562C93" w:rsidRPr="00410EAB" w:rsidRDefault="00562C93" w:rsidP="00562C93">
            <w:pPr>
              <w:shd w:val="clear" w:color="auto" w:fill="FFFFFF"/>
              <w:ind w:left="29"/>
              <w:jc w:val="center"/>
              <w:rPr>
                <w:b/>
                <w:bCs/>
                <w:color w:val="FF0000"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2)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متلك المهارة والفهم العميق للمحتوى المعرفي والبنية والقيم الأساسية وأساليب الاستقصاء في مجال تخصصه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ساهم في توفير الخبرات المناسبة لتعليم جميع ال</w:t>
            </w:r>
            <w:r>
              <w:rPr>
                <w:rFonts w:hint="cs"/>
                <w:b/>
                <w:bCs/>
                <w:rtl/>
              </w:rPr>
              <w:t>أطفال.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3)</w:t>
            </w:r>
            <w:r w:rsidR="00035DB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تفهم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محتوى البحوث والدراسات الح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ديثة المتعلقة بنمو جميع ال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أطفال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، و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فهم دوره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في نموهم وتعلمهم، و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 w:rsidRPr="00410E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ساهم في توفير الخبرات المناسبة لنموهم العقلي والاجتماعي والجسمي والانفعالي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shd w:val="clear" w:color="auto" w:fill="FFFFFF"/>
              <w:ind w:left="59"/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4)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 xml:space="preserve">خطط </w:t>
            </w:r>
            <w:r>
              <w:rPr>
                <w:rFonts w:hint="cs"/>
                <w:b/>
                <w:bCs/>
                <w:rtl/>
              </w:rPr>
              <w:t>وت</w:t>
            </w:r>
            <w:r w:rsidRPr="00410EAB">
              <w:rPr>
                <w:b/>
                <w:bCs/>
                <w:rtl/>
              </w:rPr>
              <w:t>دعم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شجع أساليب متنوعة في التعليم والتعلم ويشمل ذلك تنمية مهارات التفكير الناقد وحل المشكلات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5)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متلك مهارات التواصل اللفظي وغير اللفظي،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ستخدم الوسائط المتعددة للتواصل مع ال</w:t>
            </w:r>
            <w:r>
              <w:rPr>
                <w:rFonts w:hint="cs"/>
                <w:b/>
                <w:bCs/>
                <w:rtl/>
              </w:rPr>
              <w:t>أطفال</w:t>
            </w:r>
            <w:r w:rsidRPr="00410EAB">
              <w:rPr>
                <w:b/>
                <w:bCs/>
                <w:rtl/>
              </w:rPr>
              <w:t xml:space="preserve"> وزملاء المهنة والقيادات العليا وأولياء الأمور والمجتمع المهني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تفهم الدوافع والسلوك الفردي والجماعي،توظف هذا الفهم في إيجاد بيئة تعلم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عمل يشجع النمو الذاتي والدافعية الذاتيه والتفاعل الإجتماعي الإيجابي وإنخراط التلاميذ في التعليم النشط.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7</w:t>
            </w:r>
            <w:r w:rsidR="00035DBA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>تستخدم</w:t>
            </w:r>
            <w:r w:rsidRPr="00410EAB">
              <w:rPr>
                <w:b/>
                <w:bCs/>
                <w:rtl/>
              </w:rPr>
              <w:t xml:space="preserve"> استراتيجيات التقييم المقننة وغير المقننة (</w:t>
            </w:r>
            <w:r w:rsidRPr="00410EAB">
              <w:rPr>
                <w:b/>
                <w:bCs/>
              </w:rPr>
              <w:t>Formal- informal</w:t>
            </w:r>
            <w:r w:rsidRPr="00410EAB">
              <w:rPr>
                <w:b/>
                <w:bCs/>
                <w:rtl/>
              </w:rPr>
              <w:t xml:space="preserve"> ) لتقييم جميع جوانب نمو </w:t>
            </w:r>
            <w:r>
              <w:rPr>
                <w:rFonts w:hint="cs"/>
                <w:b/>
                <w:bCs/>
                <w:rtl/>
              </w:rPr>
              <w:t>الأطفال</w:t>
            </w:r>
            <w:r w:rsidRPr="00410EAB">
              <w:rPr>
                <w:b/>
                <w:bCs/>
                <w:rtl/>
              </w:rPr>
              <w:t xml:space="preserve"> وتقدمهم،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حلل البيانات لأغراض متنوعة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8)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تحرى البحث عن سبل لتطوير النمو الشخصي والمهني والمرونة في تعديل توجهاته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المهنية بما يعكس المتوقع منه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كمربي</w:t>
            </w:r>
            <w:r>
              <w:rPr>
                <w:rFonts w:hint="cs"/>
                <w:b/>
                <w:bCs/>
                <w:rtl/>
              </w:rPr>
              <w:t>ة</w:t>
            </w:r>
            <w:r w:rsidRPr="00410EAB">
              <w:rPr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lowKashida"/>
              <w:rPr>
                <w:b/>
                <w:bCs/>
                <w:rtl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>9)</w:t>
            </w:r>
            <w:r w:rsidR="00035DBA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توظف</w:t>
            </w:r>
            <w:r w:rsidRPr="00410EAB">
              <w:rPr>
                <w:b/>
                <w:bCs/>
                <w:rtl/>
              </w:rPr>
              <w:t xml:space="preserve"> التقنية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دمجها في ممارساته</w:t>
            </w:r>
            <w:r>
              <w:rPr>
                <w:rFonts w:hint="cs"/>
                <w:b/>
                <w:bCs/>
                <w:rtl/>
              </w:rPr>
              <w:t>ا</w:t>
            </w:r>
            <w:r w:rsidRPr="00410EAB">
              <w:rPr>
                <w:b/>
                <w:bCs/>
                <w:rtl/>
              </w:rPr>
              <w:t xml:space="preserve"> المهنية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  <w:tr w:rsidR="00562C93" w:rsidRPr="00410EAB" w:rsidTr="00035DBA">
        <w:trPr>
          <w:trHeight w:val="1008"/>
          <w:jc w:val="center"/>
        </w:trPr>
        <w:tc>
          <w:tcPr>
            <w:tcW w:w="7953" w:type="dxa"/>
            <w:vAlign w:val="center"/>
          </w:tcPr>
          <w:p w:rsidR="00562C93" w:rsidRPr="00410EAB" w:rsidRDefault="00562C93" w:rsidP="009B2A07">
            <w:pPr>
              <w:rPr>
                <w:b/>
                <w:bCs/>
                <w:rtl/>
              </w:rPr>
            </w:pPr>
            <w:r w:rsidRPr="00410EAB">
              <w:rPr>
                <w:b/>
                <w:bCs/>
                <w:rtl/>
              </w:rPr>
              <w:t xml:space="preserve">10) 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فهم الفروق الفردية بين ا</w:t>
            </w:r>
            <w:r>
              <w:rPr>
                <w:rFonts w:hint="cs"/>
                <w:b/>
                <w:bCs/>
                <w:rtl/>
              </w:rPr>
              <w:t>لأطفال</w:t>
            </w:r>
            <w:r w:rsidRPr="00410EAB">
              <w:rPr>
                <w:b/>
                <w:bCs/>
                <w:rtl/>
              </w:rPr>
              <w:t xml:space="preserve"> في مختلف جوانب النمو الجسمي والعقلي والانفعالي، و</w:t>
            </w:r>
            <w:r>
              <w:rPr>
                <w:rFonts w:hint="cs"/>
                <w:b/>
                <w:bCs/>
                <w:rtl/>
              </w:rPr>
              <w:t>ت</w:t>
            </w:r>
            <w:r w:rsidRPr="00410EAB">
              <w:rPr>
                <w:b/>
                <w:bCs/>
                <w:rtl/>
              </w:rPr>
              <w:t>قدر التنوع الاقتصادي والاجتماعي والثقافي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2532" w:type="dxa"/>
            <w:vMerge/>
            <w:shd w:val="clear" w:color="auto" w:fill="EEECE1" w:themeFill="background2"/>
          </w:tcPr>
          <w:p w:rsidR="00562C93" w:rsidRPr="00410EAB" w:rsidRDefault="00562C93" w:rsidP="00562C93">
            <w:pPr>
              <w:jc w:val="center"/>
              <w:rPr>
                <w:b/>
                <w:bCs/>
              </w:rPr>
            </w:pPr>
          </w:p>
        </w:tc>
      </w:tr>
    </w:tbl>
    <w:p w:rsidR="00562C93" w:rsidRPr="00410EAB" w:rsidRDefault="00562C93" w:rsidP="00562C93">
      <w:pPr>
        <w:rPr>
          <w:b/>
          <w:bCs/>
        </w:rPr>
      </w:pPr>
    </w:p>
    <w:p w:rsidR="00562C93" w:rsidRPr="000D2493" w:rsidRDefault="00562C93" w:rsidP="00562C93">
      <w:pPr>
        <w:rPr>
          <w:rFonts w:cs="Simplified Arabic"/>
          <w:b/>
          <w:bCs/>
          <w:sz w:val="22"/>
          <w:szCs w:val="22"/>
          <w:rtl/>
        </w:rPr>
      </w:pPr>
      <w:r>
        <w:rPr>
          <w:rtl/>
        </w:rPr>
        <w:br w:type="page"/>
      </w:r>
    </w:p>
    <w:p w:rsidR="00562C93" w:rsidRDefault="00562C93" w:rsidP="009B2A07">
      <w:pPr>
        <w:pStyle w:val="a5"/>
        <w:rPr>
          <w:b/>
          <w:bCs/>
          <w:color w:val="943634" w:themeColor="accent2" w:themeShade="BF"/>
          <w:sz w:val="28"/>
          <w:szCs w:val="28"/>
          <w:u w:val="single"/>
          <w:rtl/>
        </w:rPr>
        <w:sectPr w:rsidR="00562C93" w:rsidSect="00AB6623">
          <w:pgSz w:w="11906" w:h="16838"/>
          <w:pgMar w:top="720" w:right="720" w:bottom="720" w:left="720" w:header="706" w:footer="706" w:gutter="0"/>
          <w:cols w:space="708"/>
          <w:titlePg/>
          <w:bidi/>
          <w:rtlGutter/>
          <w:docGrid w:linePitch="360"/>
        </w:sectPr>
      </w:pPr>
    </w:p>
    <w:p w:rsidR="00A77943" w:rsidRPr="00A77943" w:rsidRDefault="009E5427" w:rsidP="00C9145D">
      <w:pPr>
        <w:pStyle w:val="a5"/>
        <w:jc w:val="center"/>
        <w:rPr>
          <w:b/>
          <w:bCs/>
          <w:color w:val="943634" w:themeColor="accent2" w:themeShade="BF"/>
          <w:sz w:val="32"/>
          <w:szCs w:val="32"/>
          <w:u w:val="single"/>
          <w:rtl/>
        </w:rPr>
      </w:pPr>
      <w:r w:rsidRPr="00A77943">
        <w:rPr>
          <w:rFonts w:hint="eastAsia"/>
          <w:b/>
          <w:bCs/>
          <w:color w:val="943634" w:themeColor="accent2" w:themeShade="BF"/>
          <w:sz w:val="32"/>
          <w:szCs w:val="32"/>
          <w:u w:val="single"/>
          <w:rtl/>
        </w:rPr>
        <w:lastRenderedPageBreak/>
        <w:t>نموذج</w:t>
      </w:r>
      <w:r w:rsidRPr="00A77943">
        <w:rPr>
          <w:b/>
          <w:bCs/>
          <w:color w:val="943634" w:themeColor="accent2" w:themeShade="BF"/>
          <w:sz w:val="32"/>
          <w:szCs w:val="32"/>
          <w:u w:val="single"/>
          <w:rtl/>
        </w:rPr>
        <w:t xml:space="preserve"> 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رصد </w:t>
      </w:r>
      <w:r w:rsidR="00A7297F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ال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درجات</w:t>
      </w:r>
      <w:r w:rsidR="0014139E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 الكلية</w:t>
      </w:r>
      <w:bookmarkStart w:id="0" w:name="_GoBack"/>
      <w:bookmarkEnd w:id="0"/>
      <w:r w:rsidR="0014139E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 xml:space="preserve"> ل</w:t>
      </w:r>
      <w:r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لطالب</w:t>
      </w:r>
      <w:r w:rsidR="00ED5CA3" w:rsidRPr="00A77943">
        <w:rPr>
          <w:rFonts w:hint="cs"/>
          <w:b/>
          <w:bCs/>
          <w:color w:val="943634" w:themeColor="accent2" w:themeShade="BF"/>
          <w:sz w:val="32"/>
          <w:szCs w:val="32"/>
          <w:u w:val="single"/>
          <w:rtl/>
        </w:rPr>
        <w:t>ة</w:t>
      </w:r>
    </w:p>
    <w:p w:rsidR="009E5427" w:rsidRPr="00A77943" w:rsidRDefault="009E5427" w:rsidP="00C9145D">
      <w:pPr>
        <w:pStyle w:val="a5"/>
        <w:jc w:val="center"/>
        <w:rPr>
          <w:color w:val="943634" w:themeColor="accent2" w:themeShade="BF"/>
          <w:rtl/>
        </w:rPr>
      </w:pPr>
      <w:r w:rsidRPr="00A77943">
        <w:rPr>
          <w:rFonts w:hint="cs"/>
          <w:b/>
          <w:bCs/>
          <w:color w:val="943634" w:themeColor="accent2" w:themeShade="BF"/>
          <w:rtl/>
        </w:rPr>
        <w:t xml:space="preserve">في </w:t>
      </w:r>
      <w:r w:rsidRPr="00A77943">
        <w:rPr>
          <w:rFonts w:hint="eastAsia"/>
          <w:b/>
          <w:bCs/>
          <w:color w:val="943634" w:themeColor="accent2" w:themeShade="BF"/>
          <w:rtl/>
        </w:rPr>
        <w:t>مهم</w:t>
      </w:r>
      <w:r w:rsidRPr="00A77943">
        <w:rPr>
          <w:rFonts w:hint="cs"/>
          <w:b/>
          <w:bCs/>
          <w:color w:val="943634" w:themeColor="accent2" w:themeShade="BF"/>
          <w:rtl/>
        </w:rPr>
        <w:t xml:space="preserve">ة </w:t>
      </w:r>
      <w:r w:rsidRPr="00A77943">
        <w:rPr>
          <w:rFonts w:hint="eastAsia"/>
          <w:b/>
          <w:bCs/>
          <w:color w:val="943634" w:themeColor="accent2" w:themeShade="BF"/>
          <w:rtl/>
        </w:rPr>
        <w:t>الفعاليات</w:t>
      </w:r>
      <w:r w:rsidR="00ED4291" w:rsidRPr="00A77943">
        <w:rPr>
          <w:rFonts w:hint="cs"/>
          <w:b/>
          <w:bCs/>
          <w:color w:val="943634" w:themeColor="accent2" w:themeShade="BF"/>
          <w:rtl/>
        </w:rPr>
        <w:t xml:space="preserve"> </w:t>
      </w:r>
      <w:r w:rsidRPr="00A77943">
        <w:rPr>
          <w:rFonts w:hint="eastAsia"/>
          <w:b/>
          <w:bCs/>
          <w:color w:val="943634" w:themeColor="accent2" w:themeShade="BF"/>
          <w:rtl/>
        </w:rPr>
        <w:t>التدريسية</w:t>
      </w:r>
      <w:r w:rsidR="00C9145D" w:rsidRPr="00A77943">
        <w:rPr>
          <w:rFonts w:hint="cs"/>
          <w:b/>
          <w:bCs/>
          <w:color w:val="943634" w:themeColor="accent2" w:themeShade="BF"/>
          <w:rtl/>
        </w:rPr>
        <w:t xml:space="preserve"> (</w:t>
      </w:r>
      <w:r w:rsidR="00C9145D" w:rsidRPr="00A77943">
        <w:rPr>
          <w:b/>
          <w:bCs/>
          <w:color w:val="943634" w:themeColor="accent2" w:themeShade="BF"/>
        </w:rPr>
        <w:t>Teaching Events</w:t>
      </w:r>
      <w:r w:rsidR="00C9145D" w:rsidRPr="00A77943">
        <w:rPr>
          <w:rFonts w:hint="cs"/>
          <w:b/>
          <w:bCs/>
          <w:color w:val="943634" w:themeColor="accent2" w:themeShade="BF"/>
          <w:rtl/>
        </w:rPr>
        <w:t>)</w:t>
      </w:r>
    </w:p>
    <w:p w:rsidR="00ED5CA3" w:rsidRDefault="00ED5CA3" w:rsidP="00963E91">
      <w:pPr>
        <w:tabs>
          <w:tab w:val="left" w:pos="386"/>
        </w:tabs>
        <w:rPr>
          <w:b/>
          <w:bCs/>
          <w:rtl/>
        </w:rPr>
      </w:pPr>
    </w:p>
    <w:p w:rsidR="00E121D7" w:rsidRPr="00ED5CA3" w:rsidRDefault="00963E91" w:rsidP="00963E91">
      <w:pPr>
        <w:tabs>
          <w:tab w:val="left" w:pos="386"/>
        </w:tabs>
        <w:ind w:firstLine="24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="00E8703C" w:rsidRPr="00ED5CA3">
        <w:rPr>
          <w:rFonts w:hint="cs"/>
          <w:b/>
          <w:bCs/>
          <w:rtl/>
        </w:rPr>
        <w:t xml:space="preserve">الفصل الدراسي </w:t>
      </w:r>
      <w:r w:rsidR="00366706" w:rsidRPr="00ED5CA3">
        <w:rPr>
          <w:rFonts w:hint="cs"/>
          <w:b/>
          <w:bCs/>
          <w:rtl/>
        </w:rPr>
        <w:t>ا</w:t>
      </w:r>
      <w:r w:rsidR="00261034" w:rsidRPr="00ED5CA3">
        <w:rPr>
          <w:rFonts w:hint="cs"/>
          <w:b/>
          <w:bCs/>
          <w:rtl/>
        </w:rPr>
        <w:t>ل</w:t>
      </w:r>
      <w:r w:rsidR="00B50682" w:rsidRPr="00ED5CA3">
        <w:rPr>
          <w:rFonts w:hint="cs"/>
          <w:b/>
          <w:bCs/>
          <w:rtl/>
        </w:rPr>
        <w:t>ثاني</w:t>
      </w:r>
      <w:r w:rsidR="00366706" w:rsidRPr="00ED5CA3">
        <w:rPr>
          <w:rFonts w:hint="cs"/>
          <w:b/>
          <w:bCs/>
          <w:rtl/>
        </w:rPr>
        <w:t xml:space="preserve"> </w:t>
      </w:r>
      <w:r w:rsidR="00E86477" w:rsidRPr="00ED5CA3">
        <w:rPr>
          <w:rFonts w:hint="cs"/>
          <w:b/>
          <w:bCs/>
          <w:rtl/>
        </w:rPr>
        <w:t>143</w:t>
      </w:r>
      <w:r w:rsidR="00261034" w:rsidRPr="00ED5CA3">
        <w:rPr>
          <w:rFonts w:hint="cs"/>
          <w:b/>
          <w:bCs/>
          <w:rtl/>
        </w:rPr>
        <w:t>5</w:t>
      </w:r>
      <w:r>
        <w:rPr>
          <w:rFonts w:hint="cs"/>
          <w:b/>
          <w:bCs/>
          <w:rtl/>
        </w:rPr>
        <w:t>هـ</w:t>
      </w:r>
    </w:p>
    <w:tbl>
      <w:tblPr>
        <w:tblStyle w:val="1-5"/>
        <w:tblpPr w:leftFromText="180" w:rightFromText="180" w:vertAnchor="text" w:horzAnchor="margin" w:tblpXSpec="center" w:tblpY="90"/>
        <w:bidiVisual/>
        <w:tblW w:w="5397" w:type="pct"/>
        <w:tblLook w:val="04A0"/>
      </w:tblPr>
      <w:tblGrid>
        <w:gridCol w:w="3066"/>
        <w:gridCol w:w="3066"/>
        <w:gridCol w:w="3067"/>
      </w:tblGrid>
      <w:tr w:rsidR="00963E91" w:rsidTr="009F6129">
        <w:trPr>
          <w:cnfStyle w:val="100000000000"/>
          <w:trHeight w:val="529"/>
        </w:trPr>
        <w:tc>
          <w:tcPr>
            <w:cnfStyle w:val="001000000000"/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rPr>
                <w:rtl/>
              </w:rPr>
            </w:pPr>
            <w:r w:rsidRPr="00933035">
              <w:rPr>
                <w:rFonts w:hint="cs"/>
                <w:rtl/>
              </w:rPr>
              <w:t>تدريب ميداني (      )</w:t>
            </w:r>
          </w:p>
        </w:tc>
        <w:tc>
          <w:tcPr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100000000000"/>
              <w:rPr>
                <w:rtl/>
              </w:rPr>
            </w:pPr>
            <w:r w:rsidRPr="00933035">
              <w:rPr>
                <w:rFonts w:hint="cs"/>
                <w:rtl/>
              </w:rPr>
              <w:t>المقرر ورمزه:</w:t>
            </w:r>
          </w:p>
        </w:tc>
        <w:tc>
          <w:tcPr>
            <w:tcW w:w="1667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100000000000"/>
              <w:rPr>
                <w:color w:val="FF0000"/>
                <w:rtl/>
              </w:rPr>
            </w:pPr>
            <w:r w:rsidRPr="00933035">
              <w:rPr>
                <w:rFonts w:hint="cs"/>
                <w:rtl/>
              </w:rPr>
              <w:t>رقم الشعبة :</w:t>
            </w:r>
          </w:p>
        </w:tc>
      </w:tr>
      <w:tr w:rsidR="00963E91" w:rsidTr="009F6129">
        <w:trPr>
          <w:cnfStyle w:val="000000100000"/>
          <w:trHeight w:val="529"/>
        </w:trPr>
        <w:tc>
          <w:tcPr>
            <w:cnfStyle w:val="001000000000"/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rPr>
                <w:color w:val="FF0000"/>
                <w:rtl/>
              </w:rPr>
            </w:pPr>
            <w:r w:rsidRPr="00933035">
              <w:rPr>
                <w:rFonts w:hint="cs"/>
                <w:sz w:val="22"/>
                <w:szCs w:val="22"/>
                <w:rtl/>
              </w:rPr>
              <w:t xml:space="preserve">الطالبة المعلمة : </w:t>
            </w:r>
          </w:p>
        </w:tc>
        <w:tc>
          <w:tcPr>
            <w:tcW w:w="1666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000000100000"/>
              <w:rPr>
                <w:b/>
                <w:bCs/>
                <w:rtl/>
              </w:rPr>
            </w:pPr>
            <w:r w:rsidRPr="00933035">
              <w:rPr>
                <w:rFonts w:hint="cs"/>
                <w:b/>
                <w:bCs/>
                <w:sz w:val="22"/>
                <w:szCs w:val="22"/>
                <w:rtl/>
              </w:rPr>
              <w:t>الرقم الجامعي:</w:t>
            </w:r>
            <w:r w:rsidRPr="00933035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667" w:type="pct"/>
            <w:vAlign w:val="center"/>
          </w:tcPr>
          <w:p w:rsidR="00963E91" w:rsidRPr="00933035" w:rsidRDefault="00963E91" w:rsidP="009F6129">
            <w:pPr>
              <w:tabs>
                <w:tab w:val="left" w:pos="386"/>
              </w:tabs>
              <w:cnfStyle w:val="000000100000"/>
              <w:rPr>
                <w:b/>
                <w:bCs/>
                <w:color w:val="FF0000"/>
                <w:rtl/>
              </w:rPr>
            </w:pPr>
            <w:r w:rsidRPr="00933035">
              <w:rPr>
                <w:rFonts w:hint="cs"/>
                <w:b/>
                <w:bCs/>
                <w:rtl/>
              </w:rPr>
              <w:t xml:space="preserve">الوحدة: </w:t>
            </w:r>
          </w:p>
        </w:tc>
      </w:tr>
    </w:tbl>
    <w:p w:rsidR="00B50682" w:rsidRDefault="00B50682" w:rsidP="00963E91">
      <w:pPr>
        <w:tabs>
          <w:tab w:val="left" w:pos="386"/>
        </w:tabs>
        <w:rPr>
          <w:b/>
          <w:bCs/>
          <w:color w:val="FF0000"/>
          <w:rtl/>
        </w:rPr>
      </w:pPr>
    </w:p>
    <w:p w:rsidR="00963E91" w:rsidRPr="00A47AC1" w:rsidRDefault="00963E91" w:rsidP="00963E91">
      <w:pPr>
        <w:tabs>
          <w:tab w:val="left" w:pos="386"/>
        </w:tabs>
        <w:rPr>
          <w:b/>
          <w:bCs/>
          <w:color w:val="FF0000"/>
          <w:rtl/>
        </w:rPr>
      </w:pP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"/>
        <w:gridCol w:w="751"/>
        <w:gridCol w:w="751"/>
        <w:gridCol w:w="752"/>
        <w:gridCol w:w="751"/>
        <w:gridCol w:w="751"/>
        <w:gridCol w:w="752"/>
        <w:gridCol w:w="751"/>
        <w:gridCol w:w="751"/>
        <w:gridCol w:w="750"/>
        <w:gridCol w:w="3217"/>
      </w:tblGrid>
      <w:tr w:rsidR="00A47AC1" w:rsidRPr="00E86477" w:rsidTr="00157D75">
        <w:trPr>
          <w:trHeight w:val="339"/>
          <w:tblHeader/>
          <w:jc w:val="center"/>
        </w:trPr>
        <w:tc>
          <w:tcPr>
            <w:tcW w:w="7511" w:type="dxa"/>
            <w:gridSpan w:val="10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</w:rPr>
            </w:pPr>
            <w:r w:rsidRPr="00963E91">
              <w:rPr>
                <w:rFonts w:cs="Simplified Arabic" w:hint="cs"/>
                <w:b/>
                <w:bCs/>
                <w:rtl/>
              </w:rPr>
              <w:t>مواصفات الخريج</w:t>
            </w:r>
          </w:p>
        </w:tc>
        <w:tc>
          <w:tcPr>
            <w:tcW w:w="3217" w:type="dxa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963E91">
              <w:rPr>
                <w:rFonts w:cs="Simplified Arabic" w:hint="cs"/>
                <w:b/>
                <w:bCs/>
                <w:rtl/>
              </w:rPr>
              <w:t>معايير الإنجاز</w:t>
            </w:r>
          </w:p>
          <w:p w:rsidR="00A47AC1" w:rsidRPr="00963E91" w:rsidRDefault="00A47AC1" w:rsidP="00A47AC1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47AC1" w:rsidRPr="00E86477" w:rsidTr="009F6129">
        <w:trPr>
          <w:trHeight w:val="350"/>
          <w:jc w:val="center"/>
        </w:trPr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E86477">
              <w:rPr>
                <w:rFonts w:cs="Simplified Arabic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217" w:type="dxa"/>
            <w:vMerge/>
            <w:vAlign w:val="center"/>
          </w:tcPr>
          <w:p w:rsidR="00A47AC1" w:rsidRPr="00E86477" w:rsidRDefault="00A47AC1" w:rsidP="00A47AC1">
            <w:pPr>
              <w:jc w:val="center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tcBorders>
              <w:top w:val="single" w:sz="4" w:space="0" w:color="auto"/>
            </w:tcBorders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2"/>
              <w:rPr>
                <w:szCs w:val="24"/>
                <w:rtl/>
              </w:rPr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الأولى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سياق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التعلم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1.1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معارف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1.2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مهارات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(2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توجهات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الخلفيات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الاجتماعية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للتلاميذ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(3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0)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الاحتياجات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الخاصة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7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مصادر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التعلم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( 5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9 )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A47AC1">
            <w:pPr>
              <w:jc w:val="center"/>
              <w:rPr>
                <w:b/>
                <w:bCs/>
                <w:sz w:val="22"/>
                <w:szCs w:val="22"/>
              </w:rPr>
            </w:pPr>
            <w:r w:rsidRPr="00B50682">
              <w:rPr>
                <w:rFonts w:hint="cs"/>
                <w:b/>
                <w:bCs/>
                <w:sz w:val="22"/>
                <w:szCs w:val="22"/>
                <w:rtl/>
              </w:rPr>
              <w:t>متوسط</w:t>
            </w:r>
            <w:r w:rsidRPr="00B5068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sz w:val="22"/>
                <w:szCs w:val="22"/>
                <w:rtl/>
              </w:rPr>
              <w:t>المهمة</w:t>
            </w:r>
            <w:r w:rsidRPr="00B50682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sz w:val="22"/>
                <w:szCs w:val="22"/>
                <w:rtl/>
              </w:rPr>
              <w:t>الأولى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2"/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الثانية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التخطيط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لوحدة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تدريسية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2.1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المعارف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2.2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المهارات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2.3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التوجهات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المتضمنة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بالوحدة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6 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2.4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تسلسل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الدروس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4)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( 2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،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4)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التقييم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( 7)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A47AC1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</w:t>
            </w:r>
            <w:r w:rsidRPr="00B50682">
              <w:rPr>
                <w:b/>
                <w:bCs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rtl/>
              </w:rPr>
              <w:t>المهمة</w:t>
            </w:r>
            <w:r w:rsidRPr="00B50682">
              <w:rPr>
                <w:b/>
                <w:bCs/>
                <w:rtl/>
              </w:rPr>
              <w:t xml:space="preserve"> </w:t>
            </w:r>
            <w:r w:rsidRPr="00B50682">
              <w:rPr>
                <w:rFonts w:hint="eastAsia"/>
                <w:b/>
                <w:bCs/>
                <w:rtl/>
              </w:rPr>
              <w:t>الثانية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157D75" w:rsidRDefault="00B50682" w:rsidP="00157D75">
            <w:pPr>
              <w:pStyle w:val="2"/>
            </w:pPr>
            <w:r w:rsidRPr="00157D75">
              <w:rPr>
                <w:rFonts w:hint="eastAsia"/>
                <w:szCs w:val="24"/>
                <w:rtl/>
              </w:rPr>
              <w:t>المهمة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الثالثة</w:t>
            </w:r>
            <w:r w:rsidRPr="00157D75">
              <w:rPr>
                <w:szCs w:val="24"/>
                <w:rtl/>
              </w:rPr>
              <w:t xml:space="preserve">: </w:t>
            </w:r>
            <w:r w:rsidRPr="00157D75">
              <w:rPr>
                <w:rFonts w:hint="eastAsia"/>
                <w:szCs w:val="24"/>
                <w:rtl/>
              </w:rPr>
              <w:t>التخطيط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لدرس</w:t>
            </w:r>
            <w:r w:rsidRPr="00157D75">
              <w:rPr>
                <w:szCs w:val="24"/>
                <w:rtl/>
              </w:rPr>
              <w:t xml:space="preserve"> </w:t>
            </w:r>
            <w:r w:rsidRPr="00157D75">
              <w:rPr>
                <w:rFonts w:hint="eastAsia"/>
                <w:szCs w:val="24"/>
                <w:rtl/>
              </w:rPr>
              <w:t>واحد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3.1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الدرس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(3)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3.2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نواتج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التعلم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( 1 ، 2، 3 ، 4 ، 6 )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3.3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(2 ، 3،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3.4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أنشطة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(2 ، 3،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3.5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دمج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التقنية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(3 ، 5 ، 9 )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3.6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استراتيجيات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التقييم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( 7 ، 10 )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3.7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إدارة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الوقت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6)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B50682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 المهمة الثالثة</w:t>
            </w:r>
          </w:p>
        </w:tc>
      </w:tr>
      <w:tr w:rsidR="00B50682" w:rsidRPr="00E86477" w:rsidTr="00A7297F">
        <w:trPr>
          <w:trHeight w:val="708"/>
          <w:jc w:val="center"/>
        </w:trPr>
        <w:tc>
          <w:tcPr>
            <w:tcW w:w="10728" w:type="dxa"/>
            <w:gridSpan w:val="11"/>
            <w:tcBorders>
              <w:top w:val="single" w:sz="12" w:space="0" w:color="auto"/>
            </w:tcBorders>
            <w:shd w:val="clear" w:color="auto" w:fill="92CDDC" w:themeFill="accent5" w:themeFillTint="99"/>
            <w:vAlign w:val="center"/>
          </w:tcPr>
          <w:p w:rsidR="00B50682" w:rsidRPr="00B50682" w:rsidRDefault="00B50682" w:rsidP="00157D75">
            <w:pPr>
              <w:pStyle w:val="2"/>
              <w:shd w:val="clear" w:color="auto" w:fill="92CDDC" w:themeFill="accent5" w:themeFillTint="99"/>
              <w:rPr>
                <w:rtl/>
              </w:rPr>
            </w:pPr>
            <w:r w:rsidRPr="00B50682">
              <w:rPr>
                <w:rFonts w:hint="eastAsia"/>
                <w:rtl/>
              </w:rPr>
              <w:t>المهمة</w:t>
            </w:r>
            <w:r w:rsidRPr="00B50682">
              <w:rPr>
                <w:rtl/>
              </w:rPr>
              <w:t xml:space="preserve"> </w:t>
            </w:r>
            <w:r w:rsidRPr="00B50682">
              <w:rPr>
                <w:rFonts w:hint="eastAsia"/>
                <w:rtl/>
              </w:rPr>
              <w:t>الرابعة</w:t>
            </w:r>
            <w:r w:rsidRPr="00B50682">
              <w:rPr>
                <w:rtl/>
              </w:rPr>
              <w:t xml:space="preserve">: </w:t>
            </w:r>
            <w:r w:rsidRPr="00B50682">
              <w:rPr>
                <w:rFonts w:hint="cs"/>
                <w:rtl/>
              </w:rPr>
              <w:t>تدريس درس منفرد</w:t>
            </w:r>
          </w:p>
          <w:p w:rsidR="00B50682" w:rsidRPr="00B50682" w:rsidRDefault="00B50682" w:rsidP="00B50682">
            <w:pPr>
              <w:pStyle w:val="a3"/>
              <w:spacing w:after="0" w:line="240" w:lineRule="auto"/>
              <w:ind w:left="0"/>
              <w:jc w:val="center"/>
              <w:rPr>
                <w:rFonts w:cs="Simplified Arabic"/>
                <w:b/>
                <w:bCs/>
                <w:color w:val="0070C0"/>
              </w:rPr>
            </w:pP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أ</w:t>
            </w:r>
            <w:r w:rsidRPr="00FF735C">
              <w:rPr>
                <w:rFonts w:cs="Simplified Arabic" w:hint="cs"/>
                <w:b/>
                <w:bCs/>
                <w:color w:val="943634" w:themeColor="accent2" w:themeShade="BF"/>
                <w:sz w:val="24"/>
                <w:szCs w:val="24"/>
                <w:rtl/>
              </w:rPr>
              <w:t>-</w:t>
            </w:r>
            <w:r w:rsidRPr="00FF735C">
              <w:rPr>
                <w:rFonts w:cs="Simplified Arabic"/>
                <w:b/>
                <w:bCs/>
                <w:color w:val="943634" w:themeColor="accent2" w:themeShade="BF"/>
                <w:sz w:val="24"/>
                <w:szCs w:val="24"/>
                <w:rtl/>
              </w:rPr>
              <w:t xml:space="preserve"> </w:t>
            </w: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تنفيذ</w:t>
            </w:r>
            <w:r w:rsidRPr="00FF735C">
              <w:rPr>
                <w:rFonts w:cs="Simplified Arabic"/>
                <w:b/>
                <w:bCs/>
                <w:color w:val="943634" w:themeColor="accent2" w:themeShade="BF"/>
                <w:sz w:val="24"/>
                <w:szCs w:val="24"/>
                <w:rtl/>
              </w:rPr>
              <w:t xml:space="preserve"> </w:t>
            </w:r>
            <w:r w:rsidRPr="00FF735C">
              <w:rPr>
                <w:rFonts w:cs="Simplified Arabic" w:hint="eastAsia"/>
                <w:b/>
                <w:bCs/>
                <w:color w:val="943634" w:themeColor="accent2" w:themeShade="BF"/>
                <w:sz w:val="24"/>
                <w:szCs w:val="24"/>
                <w:rtl/>
              </w:rPr>
              <w:t>الدرس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1.أ.4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انخراط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4 ، 6 )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2.أ.4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متابعة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تعلم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4 ، 7 ، 8)</w:t>
            </w:r>
          </w:p>
        </w:tc>
      </w:tr>
      <w:tr w:rsidR="00B50682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shd w:val="clear" w:color="auto" w:fill="92CDDC" w:themeFill="accent5" w:themeFillTint="99"/>
            <w:vAlign w:val="center"/>
          </w:tcPr>
          <w:p w:rsidR="00B50682" w:rsidRPr="00FF735C" w:rsidRDefault="00B50682" w:rsidP="00B50682">
            <w:pPr>
              <w:pStyle w:val="a3"/>
              <w:spacing w:after="0" w:line="240" w:lineRule="auto"/>
              <w:ind w:left="0"/>
              <w:jc w:val="center"/>
              <w:rPr>
                <w:rFonts w:cs="Simplified Arabic"/>
                <w:b/>
                <w:bCs/>
                <w:color w:val="0070C0"/>
                <w:sz w:val="24"/>
                <w:szCs w:val="24"/>
              </w:rPr>
            </w:pPr>
            <w:r w:rsidRPr="00FF735C">
              <w:rPr>
                <w:rFonts w:cs="Simplified Arabic" w:hint="cs"/>
                <w:b/>
                <w:bCs/>
                <w:color w:val="943634" w:themeColor="accent2" w:themeShade="BF"/>
                <w:sz w:val="24"/>
                <w:szCs w:val="24"/>
                <w:rtl/>
              </w:rPr>
              <w:t>ب- التفكر في الحلقة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1.ب.4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المتحققة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( 7 )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2.ب.4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الأهداف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غير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المتحققة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( 7)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FFFFFF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3.ب.4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الخطوات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التالية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7 ، 10 )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8C7618" w:rsidRPr="00541D55" w:rsidRDefault="008C7618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4.ب.4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إعادة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التدريس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( 3 ، 7 ، 8 ، 10)</w:t>
            </w:r>
          </w:p>
        </w:tc>
      </w:tr>
      <w:tr w:rsidR="008C7618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8C7618" w:rsidRDefault="008C7618" w:rsidP="004F00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8C7618" w:rsidRPr="00B50682" w:rsidRDefault="008C7618" w:rsidP="00A47AC1">
            <w:pPr>
              <w:jc w:val="center"/>
              <w:rPr>
                <w:b/>
                <w:bCs/>
              </w:rPr>
            </w:pPr>
            <w:r w:rsidRPr="00B50682">
              <w:rPr>
                <w:rFonts w:hint="cs"/>
                <w:b/>
                <w:bCs/>
                <w:rtl/>
              </w:rPr>
              <w:t>متوسط المهمة الرابعة</w:t>
            </w:r>
          </w:p>
        </w:tc>
      </w:tr>
      <w:tr w:rsidR="009F631A" w:rsidRPr="00E86477" w:rsidTr="00A7297F">
        <w:trPr>
          <w:trHeight w:val="418"/>
          <w:jc w:val="center"/>
        </w:trPr>
        <w:tc>
          <w:tcPr>
            <w:tcW w:w="10728" w:type="dxa"/>
            <w:gridSpan w:val="11"/>
            <w:tcBorders>
              <w:top w:val="single" w:sz="12" w:space="0" w:color="auto"/>
            </w:tcBorders>
            <w:shd w:val="clear" w:color="auto" w:fill="92CDDC" w:themeFill="accent5" w:themeFillTint="99"/>
            <w:vAlign w:val="center"/>
          </w:tcPr>
          <w:p w:rsidR="009F631A" w:rsidRPr="009F631A" w:rsidRDefault="009F631A" w:rsidP="00157D75">
            <w:pPr>
              <w:pStyle w:val="2"/>
              <w:rPr>
                <w:rtl/>
              </w:rPr>
            </w:pPr>
            <w:r w:rsidRPr="009F631A">
              <w:rPr>
                <w:rFonts w:hint="eastAsia"/>
                <w:rtl/>
              </w:rPr>
              <w:t>المهمة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الخامسة</w:t>
            </w:r>
            <w:r w:rsidRPr="009F631A">
              <w:rPr>
                <w:rtl/>
              </w:rPr>
              <w:t xml:space="preserve">: </w:t>
            </w:r>
            <w:r w:rsidRPr="009F631A">
              <w:rPr>
                <w:rFonts w:hint="eastAsia"/>
                <w:rtl/>
              </w:rPr>
              <w:t>تحليل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عمل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التل</w:t>
            </w:r>
            <w:r w:rsidRPr="009F631A">
              <w:rPr>
                <w:rFonts w:hint="cs"/>
                <w:rtl/>
              </w:rPr>
              <w:t>ا</w:t>
            </w:r>
            <w:r w:rsidRPr="009F631A">
              <w:rPr>
                <w:rFonts w:hint="eastAsia"/>
                <w:rtl/>
              </w:rPr>
              <w:t>ميذ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لمجموعة</w:t>
            </w:r>
            <w:r w:rsidRPr="009F631A">
              <w:rPr>
                <w:rtl/>
              </w:rPr>
              <w:t xml:space="preserve"> </w:t>
            </w:r>
            <w:r w:rsidRPr="009F631A">
              <w:rPr>
                <w:rFonts w:hint="eastAsia"/>
                <w:rtl/>
              </w:rPr>
              <w:t>الدروس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vAlign w:val="center"/>
          </w:tcPr>
          <w:p w:rsidR="00A47AC1" w:rsidRPr="00541D55" w:rsidRDefault="00A47AC1" w:rsidP="00A7297F">
            <w:pPr>
              <w:numPr>
                <w:ilvl w:val="1"/>
                <w:numId w:val="1"/>
              </w:num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تحليل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نتائج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  <w:lang w:bidi="ar-EG"/>
              </w:rPr>
              <w:t>التلاميذ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>(7)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vAlign w:val="center"/>
          </w:tcPr>
          <w:p w:rsidR="00A47AC1" w:rsidRPr="00541D55" w:rsidRDefault="00A47AC1" w:rsidP="00A7297F">
            <w:pPr>
              <w:rPr>
                <w:rFonts w:cs="Simplified Arabic"/>
                <w:b/>
                <w:bCs/>
                <w:sz w:val="20"/>
                <w:szCs w:val="20"/>
              </w:rPr>
            </w:pP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>5.2</w:t>
            </w:r>
            <w:r w:rsid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تصنيف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درجات</w:t>
            </w:r>
            <w:r w:rsidRPr="00541D55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541D55">
              <w:rPr>
                <w:rFonts w:cs="Simplified Arabic" w:hint="eastAsia"/>
                <w:b/>
                <w:bCs/>
                <w:sz w:val="20"/>
                <w:szCs w:val="20"/>
                <w:rtl/>
              </w:rPr>
              <w:t>التلاميذ</w:t>
            </w:r>
            <w:r w:rsidRPr="00541D55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(7)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1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47AC1" w:rsidRPr="00E86477" w:rsidRDefault="00A47AC1" w:rsidP="00A47A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17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A47AC1" w:rsidRPr="00B50682" w:rsidRDefault="00A47AC1" w:rsidP="00157D75">
            <w:pPr>
              <w:jc w:val="center"/>
              <w:rPr>
                <w:b/>
                <w:bCs/>
                <w:sz w:val="22"/>
                <w:szCs w:val="22"/>
              </w:rPr>
            </w:pPr>
            <w:r w:rsidRPr="00B50682">
              <w:rPr>
                <w:rFonts w:hint="cs"/>
                <w:b/>
                <w:bCs/>
                <w:sz w:val="22"/>
                <w:szCs w:val="22"/>
                <w:rtl/>
              </w:rPr>
              <w:t>متوسط المهمة الخامسة</w:t>
            </w:r>
          </w:p>
        </w:tc>
      </w:tr>
      <w:tr w:rsidR="00A47AC1" w:rsidRPr="00E86477" w:rsidTr="00A7297F">
        <w:trPr>
          <w:trHeight w:val="418"/>
          <w:jc w:val="center"/>
        </w:trPr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C111BB" w:rsidRDefault="00A47AC1" w:rsidP="00A47AC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A47AC1" w:rsidRPr="00157D75" w:rsidRDefault="00A47AC1" w:rsidP="00157D75">
            <w:pPr>
              <w:jc w:val="center"/>
              <w:rPr>
                <w:b/>
                <w:bCs/>
                <w:sz w:val="28"/>
                <w:szCs w:val="28"/>
              </w:rPr>
            </w:pPr>
            <w:r w:rsidRPr="00C9145D">
              <w:rPr>
                <w:rFonts w:hint="cs"/>
                <w:b/>
                <w:bCs/>
                <w:sz w:val="28"/>
                <w:szCs w:val="28"/>
                <w:rtl/>
              </w:rPr>
              <w:t>المتوسط</w:t>
            </w:r>
            <w:r w:rsidRPr="00C9145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C9145D">
              <w:rPr>
                <w:rFonts w:hint="eastAsia"/>
                <w:b/>
                <w:bCs/>
                <w:sz w:val="28"/>
                <w:szCs w:val="28"/>
                <w:rtl/>
              </w:rPr>
              <w:t>ال</w:t>
            </w:r>
            <w:r w:rsidRPr="00C9145D">
              <w:rPr>
                <w:rFonts w:hint="cs"/>
                <w:b/>
                <w:bCs/>
                <w:sz w:val="28"/>
                <w:szCs w:val="28"/>
                <w:rtl/>
              </w:rPr>
              <w:t>عام</w:t>
            </w:r>
          </w:p>
        </w:tc>
      </w:tr>
    </w:tbl>
    <w:p w:rsidR="00E86477" w:rsidRDefault="00E86477" w:rsidP="00E86477">
      <w:pPr>
        <w:rPr>
          <w:rFonts w:cs="Simplified Arabic"/>
          <w:b/>
          <w:bCs/>
          <w:color w:val="FF0000"/>
          <w:sz w:val="22"/>
          <w:szCs w:val="22"/>
          <w:rtl/>
        </w:rPr>
      </w:pPr>
    </w:p>
    <w:p w:rsidR="00E86477" w:rsidRDefault="00E86477" w:rsidP="00E86477">
      <w:pPr>
        <w:rPr>
          <w:rFonts w:cs="Simplified Arabic"/>
          <w:b/>
          <w:bCs/>
          <w:color w:val="FF0000"/>
          <w:sz w:val="22"/>
          <w:szCs w:val="22"/>
          <w:rtl/>
        </w:rPr>
      </w:pPr>
    </w:p>
    <w:p w:rsidR="00ED5CA3" w:rsidRDefault="00E86477" w:rsidP="00ED5CA3">
      <w:pPr>
        <w:rPr>
          <w:rFonts w:cs="Simplified Arabic"/>
          <w:b/>
          <w:bCs/>
          <w:sz w:val="22"/>
          <w:szCs w:val="22"/>
          <w:rtl/>
        </w:rPr>
      </w:pPr>
      <w:r w:rsidRPr="00B50682">
        <w:rPr>
          <w:rFonts w:cs="Simplified Arabic" w:hint="cs"/>
          <w:b/>
          <w:bCs/>
          <w:sz w:val="22"/>
          <w:szCs w:val="22"/>
          <w:rtl/>
        </w:rPr>
        <w:t>أستاذ المقرر :</w:t>
      </w:r>
      <w:r w:rsidR="00A512E5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261034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  <w:r w:rsidR="00B50682" w:rsidRPr="00B50682">
        <w:rPr>
          <w:rFonts w:cs="Simplified Arabic" w:hint="cs"/>
          <w:b/>
          <w:bCs/>
          <w:sz w:val="22"/>
          <w:szCs w:val="22"/>
          <w:rtl/>
        </w:rPr>
        <w:t>.............................</w:t>
      </w:r>
      <w:r w:rsidR="008C7618" w:rsidRPr="00B50682">
        <w:rPr>
          <w:rFonts w:cs="Simplified Arabic" w:hint="cs"/>
          <w:b/>
          <w:bCs/>
          <w:sz w:val="22"/>
          <w:szCs w:val="22"/>
          <w:rtl/>
        </w:rPr>
        <w:t xml:space="preserve">          </w:t>
      </w:r>
      <w:r w:rsidR="00B50682" w:rsidRPr="00B50682">
        <w:rPr>
          <w:rFonts w:cs="Simplified Arabic" w:hint="cs"/>
          <w:b/>
          <w:bCs/>
          <w:sz w:val="22"/>
          <w:szCs w:val="22"/>
          <w:rtl/>
        </w:rPr>
        <w:t xml:space="preserve">                    </w:t>
      </w:r>
      <w:r w:rsidR="00261034" w:rsidRPr="00B50682">
        <w:rPr>
          <w:rFonts w:cs="Simplified Arabic" w:hint="cs"/>
          <w:b/>
          <w:bCs/>
          <w:sz w:val="22"/>
          <w:szCs w:val="22"/>
          <w:rtl/>
        </w:rPr>
        <w:t xml:space="preserve">              </w:t>
      </w:r>
      <w:r w:rsidR="00A512E5" w:rsidRPr="00B50682">
        <w:rPr>
          <w:rFonts w:cs="Simplified Arabic" w:hint="cs"/>
          <w:b/>
          <w:bCs/>
          <w:sz w:val="22"/>
          <w:szCs w:val="22"/>
          <w:rtl/>
        </w:rPr>
        <w:t xml:space="preserve"> </w:t>
      </w:r>
    </w:p>
    <w:p w:rsidR="00A512E5" w:rsidRPr="00B50682" w:rsidRDefault="00A512E5" w:rsidP="00ED5CA3">
      <w:pPr>
        <w:rPr>
          <w:rFonts w:cs="Simplified Arabic"/>
          <w:b/>
          <w:bCs/>
          <w:sz w:val="22"/>
          <w:szCs w:val="22"/>
        </w:rPr>
      </w:pPr>
      <w:r w:rsidRPr="00B50682">
        <w:rPr>
          <w:rFonts w:cs="Simplified Arabic" w:hint="cs"/>
          <w:b/>
          <w:bCs/>
          <w:sz w:val="22"/>
          <w:szCs w:val="22"/>
          <w:rtl/>
        </w:rPr>
        <w:t>التاري</w:t>
      </w:r>
      <w:r w:rsidR="00C9145D">
        <w:rPr>
          <w:rFonts w:cs="Simplified Arabic" w:hint="cs"/>
          <w:b/>
          <w:bCs/>
          <w:sz w:val="22"/>
          <w:szCs w:val="22"/>
          <w:rtl/>
        </w:rPr>
        <w:t>ــــــــــــــــــ</w:t>
      </w:r>
      <w:r w:rsidRPr="00B50682">
        <w:rPr>
          <w:rFonts w:cs="Simplified Arabic" w:hint="cs"/>
          <w:b/>
          <w:bCs/>
          <w:sz w:val="22"/>
          <w:szCs w:val="22"/>
          <w:rtl/>
        </w:rPr>
        <w:t xml:space="preserve">خ </w:t>
      </w:r>
      <w:r w:rsidR="00E86477" w:rsidRPr="00B50682">
        <w:rPr>
          <w:rFonts w:cs="Simplified Arabic" w:hint="cs"/>
          <w:b/>
          <w:bCs/>
          <w:sz w:val="22"/>
          <w:szCs w:val="22"/>
          <w:rtl/>
        </w:rPr>
        <w:t>:</w:t>
      </w:r>
      <w:r w:rsidR="00C9145D">
        <w:rPr>
          <w:rFonts w:cs="Simplified Arabic" w:hint="cs"/>
          <w:b/>
          <w:bCs/>
          <w:sz w:val="22"/>
          <w:szCs w:val="22"/>
          <w:rtl/>
        </w:rPr>
        <w:t xml:space="preserve">  </w:t>
      </w:r>
      <w:r w:rsidR="00ED5CA3">
        <w:rPr>
          <w:rFonts w:cs="Simplified Arabic" w:hint="cs"/>
          <w:b/>
          <w:bCs/>
          <w:sz w:val="22"/>
          <w:szCs w:val="22"/>
          <w:rtl/>
        </w:rPr>
        <w:t>.</w:t>
      </w:r>
      <w:r w:rsidR="00C9145D">
        <w:rPr>
          <w:rFonts w:cs="Simplified Arabic" w:hint="cs"/>
          <w:b/>
          <w:bCs/>
          <w:sz w:val="22"/>
          <w:szCs w:val="22"/>
          <w:rtl/>
        </w:rPr>
        <w:t>.....</w:t>
      </w:r>
      <w:r w:rsidR="00ED5CA3">
        <w:rPr>
          <w:rFonts w:cs="Simplified Arabic" w:hint="cs"/>
          <w:b/>
          <w:bCs/>
          <w:sz w:val="22"/>
          <w:szCs w:val="22"/>
          <w:rtl/>
        </w:rPr>
        <w:t>.......................</w:t>
      </w:r>
    </w:p>
    <w:p w:rsidR="00ED4291" w:rsidRDefault="00ED4291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p w:rsidR="00A7297F" w:rsidRPr="00A77943" w:rsidRDefault="00A7297F" w:rsidP="00A7297F">
      <w:pPr>
        <w:pStyle w:val="2"/>
        <w:rPr>
          <w:sz w:val="32"/>
          <w:szCs w:val="32"/>
          <w:rtl/>
        </w:rPr>
      </w:pPr>
      <w:r w:rsidRPr="00A77943">
        <w:rPr>
          <w:rFonts w:hint="cs"/>
          <w:sz w:val="32"/>
          <w:szCs w:val="32"/>
          <w:rtl/>
        </w:rPr>
        <w:lastRenderedPageBreak/>
        <w:t>نموذج رصد</w:t>
      </w:r>
      <w:r w:rsidR="00A77943">
        <w:rPr>
          <w:rFonts w:hint="cs"/>
          <w:sz w:val="32"/>
          <w:szCs w:val="32"/>
          <w:rtl/>
        </w:rPr>
        <w:t xml:space="preserve"> درجات الطالب في المهمة الثالثة</w:t>
      </w:r>
    </w:p>
    <w:p w:rsidR="00ED4291" w:rsidRPr="00A77943" w:rsidRDefault="00ED4291" w:rsidP="00A7297F">
      <w:pPr>
        <w:pStyle w:val="2"/>
        <w:rPr>
          <w:sz w:val="24"/>
          <w:szCs w:val="24"/>
          <w:u w:val="none"/>
        </w:rPr>
      </w:pPr>
      <w:r w:rsidRPr="00A77943">
        <w:rPr>
          <w:sz w:val="24"/>
          <w:szCs w:val="24"/>
          <w:u w:val="none"/>
          <w:rtl/>
        </w:rPr>
        <w:t xml:space="preserve"> </w:t>
      </w:r>
      <w:r w:rsidRPr="00A77943">
        <w:rPr>
          <w:rFonts w:hint="cs"/>
          <w:sz w:val="24"/>
          <w:szCs w:val="24"/>
          <w:u w:val="none"/>
          <w:rtl/>
        </w:rPr>
        <w:t>خطة الدرس</w:t>
      </w:r>
      <w:r w:rsidR="00966292" w:rsidRPr="00A77943">
        <w:rPr>
          <w:rFonts w:hint="cs"/>
          <w:sz w:val="24"/>
          <w:szCs w:val="24"/>
          <w:u w:val="none"/>
          <w:rtl/>
        </w:rPr>
        <w:t xml:space="preserve"> اليومية</w:t>
      </w:r>
      <w:r w:rsidRPr="00A77943">
        <w:rPr>
          <w:rFonts w:hint="cs"/>
          <w:sz w:val="24"/>
          <w:szCs w:val="24"/>
          <w:u w:val="none"/>
          <w:rtl/>
        </w:rPr>
        <w:t xml:space="preserve"> </w:t>
      </w:r>
      <w:r w:rsidRPr="00A77943">
        <w:rPr>
          <w:sz w:val="24"/>
          <w:szCs w:val="24"/>
          <w:u w:val="none"/>
        </w:rPr>
        <w:t>Lesson Plan</w:t>
      </w:r>
    </w:p>
    <w:p w:rsidR="00ED4291" w:rsidRPr="00A77943" w:rsidRDefault="00ED4291" w:rsidP="00ED4291">
      <w:pPr>
        <w:tabs>
          <w:tab w:val="left" w:pos="386"/>
        </w:tabs>
        <w:jc w:val="center"/>
        <w:rPr>
          <w:rFonts w:cs="AL-Mohanad"/>
          <w:b/>
          <w:bCs/>
          <w:sz w:val="28"/>
          <w:szCs w:val="28"/>
        </w:rPr>
      </w:pPr>
    </w:p>
    <w:tbl>
      <w:tblPr>
        <w:tblStyle w:val="1-5"/>
        <w:tblpPr w:leftFromText="180" w:rightFromText="180" w:vertAnchor="text" w:horzAnchor="margin" w:tblpXSpec="center" w:tblpY="90"/>
        <w:bidiVisual/>
        <w:tblW w:w="5397" w:type="pct"/>
        <w:tblLook w:val="04A0"/>
      </w:tblPr>
      <w:tblGrid>
        <w:gridCol w:w="3066"/>
        <w:gridCol w:w="3066"/>
        <w:gridCol w:w="3067"/>
      </w:tblGrid>
      <w:tr w:rsidR="00ED4291" w:rsidTr="00A7297F">
        <w:trPr>
          <w:cnfStyle w:val="100000000000"/>
          <w:trHeight w:val="529"/>
        </w:trPr>
        <w:tc>
          <w:tcPr>
            <w:cnfStyle w:val="001000000000"/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rPr>
                <w:rtl/>
              </w:rPr>
            </w:pPr>
            <w:r w:rsidRPr="00933035">
              <w:rPr>
                <w:rFonts w:hint="cs"/>
                <w:rtl/>
              </w:rPr>
              <w:t>تدريب ميداني (      )</w:t>
            </w:r>
          </w:p>
        </w:tc>
        <w:tc>
          <w:tcPr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100000000000"/>
              <w:rPr>
                <w:rtl/>
              </w:rPr>
            </w:pPr>
            <w:r w:rsidRPr="00933035">
              <w:rPr>
                <w:rFonts w:hint="cs"/>
                <w:rtl/>
              </w:rPr>
              <w:t>المقرر ورمزه:</w:t>
            </w:r>
          </w:p>
        </w:tc>
        <w:tc>
          <w:tcPr>
            <w:tcW w:w="1667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100000000000"/>
              <w:rPr>
                <w:color w:val="FF0000"/>
                <w:rtl/>
              </w:rPr>
            </w:pPr>
            <w:r w:rsidRPr="00933035">
              <w:rPr>
                <w:rFonts w:hint="cs"/>
                <w:rtl/>
              </w:rPr>
              <w:t>رقم الشعبة :</w:t>
            </w:r>
          </w:p>
        </w:tc>
      </w:tr>
      <w:tr w:rsidR="00ED4291" w:rsidTr="00A7297F">
        <w:trPr>
          <w:cnfStyle w:val="000000100000"/>
          <w:trHeight w:val="529"/>
        </w:trPr>
        <w:tc>
          <w:tcPr>
            <w:cnfStyle w:val="001000000000"/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rPr>
                <w:color w:val="FF0000"/>
                <w:rtl/>
              </w:rPr>
            </w:pPr>
            <w:r w:rsidRPr="00933035">
              <w:rPr>
                <w:rFonts w:hint="cs"/>
                <w:sz w:val="22"/>
                <w:szCs w:val="22"/>
                <w:rtl/>
              </w:rPr>
              <w:t xml:space="preserve">الطالبة المعلمة : </w:t>
            </w:r>
          </w:p>
        </w:tc>
        <w:tc>
          <w:tcPr>
            <w:tcW w:w="1666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000000100000"/>
              <w:rPr>
                <w:b/>
                <w:bCs/>
                <w:rtl/>
              </w:rPr>
            </w:pPr>
            <w:r w:rsidRPr="00933035">
              <w:rPr>
                <w:rFonts w:hint="cs"/>
                <w:b/>
                <w:bCs/>
                <w:sz w:val="22"/>
                <w:szCs w:val="22"/>
                <w:rtl/>
              </w:rPr>
              <w:t>الرقم الجامعي:</w:t>
            </w:r>
            <w:r w:rsidRPr="00933035">
              <w:rPr>
                <w:rFonts w:hint="cs"/>
                <w:b/>
                <w:bCs/>
                <w:rtl/>
              </w:rPr>
              <w:t xml:space="preserve"> </w:t>
            </w:r>
          </w:p>
          <w:p w:rsidR="00ED4291" w:rsidRPr="00933035" w:rsidRDefault="00ED4291" w:rsidP="00A7297F">
            <w:pPr>
              <w:tabs>
                <w:tab w:val="left" w:pos="386"/>
              </w:tabs>
              <w:cnfStyle w:val="000000100000"/>
              <w:rPr>
                <w:b/>
                <w:bCs/>
                <w:rtl/>
              </w:rPr>
            </w:pPr>
          </w:p>
        </w:tc>
        <w:tc>
          <w:tcPr>
            <w:tcW w:w="1667" w:type="pct"/>
            <w:vAlign w:val="center"/>
          </w:tcPr>
          <w:p w:rsidR="00ED4291" w:rsidRPr="00933035" w:rsidRDefault="00ED4291" w:rsidP="00A7297F">
            <w:pPr>
              <w:tabs>
                <w:tab w:val="left" w:pos="386"/>
              </w:tabs>
              <w:cnfStyle w:val="000000100000"/>
              <w:rPr>
                <w:b/>
                <w:bCs/>
                <w:color w:val="FF0000"/>
                <w:rtl/>
              </w:rPr>
            </w:pPr>
            <w:r w:rsidRPr="00933035">
              <w:rPr>
                <w:rFonts w:hint="cs"/>
                <w:b/>
                <w:bCs/>
                <w:rtl/>
              </w:rPr>
              <w:t xml:space="preserve">الوحدة: </w:t>
            </w:r>
          </w:p>
        </w:tc>
      </w:tr>
    </w:tbl>
    <w:p w:rsidR="00ED4291" w:rsidRDefault="00ED4291" w:rsidP="00ED4291">
      <w:pPr>
        <w:tabs>
          <w:tab w:val="left" w:pos="386"/>
        </w:tabs>
        <w:rPr>
          <w:b/>
          <w:bCs/>
          <w:rtl/>
        </w:rPr>
      </w:pPr>
    </w:p>
    <w:p w:rsidR="00A7297F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tbl>
      <w:tblPr>
        <w:tblStyle w:val="-5"/>
        <w:tblpPr w:leftFromText="180" w:rightFromText="180" w:vertAnchor="text" w:horzAnchor="margin" w:tblpXSpec="center" w:tblpY="89"/>
        <w:bidiVisual/>
        <w:tblW w:w="3228" w:type="pct"/>
        <w:tblLook w:val="04A0"/>
      </w:tblPr>
      <w:tblGrid>
        <w:gridCol w:w="5502"/>
      </w:tblGrid>
      <w:tr w:rsidR="00A7297F" w:rsidTr="00562C93">
        <w:trPr>
          <w:cnfStyle w:val="1000000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 xml:space="preserve">الدرس الأول : </w:t>
            </w:r>
          </w:p>
        </w:tc>
      </w:tr>
      <w:tr w:rsidR="00A7297F" w:rsidTr="00562C93">
        <w:trPr>
          <w:cnfStyle w:val="0000001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Pr="00E6586C" w:rsidRDefault="00A7297F" w:rsidP="00ED4291">
      <w:pPr>
        <w:tabs>
          <w:tab w:val="left" w:pos="386"/>
        </w:tabs>
        <w:jc w:val="center"/>
        <w:rPr>
          <w:b/>
          <w:bCs/>
          <w:color w:val="943634" w:themeColor="accent2" w:themeShade="BF"/>
          <w:sz w:val="28"/>
          <w:szCs w:val="28"/>
          <w:rtl/>
        </w:rPr>
      </w:pPr>
    </w:p>
    <w:p w:rsidR="00ED4291" w:rsidRPr="00B86BC1" w:rsidRDefault="00ED4291" w:rsidP="00ED4291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ED4291" w:rsidRPr="005C62F3" w:rsidTr="0014139E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ED4291" w:rsidRPr="00EA0CBC" w:rsidRDefault="00ED4291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4291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D4291" w:rsidRPr="00BE7B06" w:rsidRDefault="00ED4291" w:rsidP="0014139E">
            <w:pPr>
              <w:pStyle w:val="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ED4291" w:rsidRPr="00473181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ED4291" w:rsidRPr="008D5632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ED4291" w:rsidRPr="008D5632" w:rsidTr="00A7297F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ED4291" w:rsidRPr="00BE7B06" w:rsidTr="00A7297F">
        <w:trPr>
          <w:trHeight w:val="466"/>
          <w:jc w:val="center"/>
        </w:trPr>
        <w:tc>
          <w:tcPr>
            <w:tcW w:w="709" w:type="dxa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ED4291" w:rsidTr="00A7297F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ED4291" w:rsidRPr="008843A2" w:rsidRDefault="00ED4291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ED4291" w:rsidRPr="00C06034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ED4291" w:rsidRPr="008843A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D4291" w:rsidRPr="00C06034" w:rsidRDefault="00ED4291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14139E" w:rsidRPr="00416BD1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14139E" w:rsidRPr="0014139E" w:rsidRDefault="0014139E" w:rsidP="0014139E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ED4291" w:rsidRPr="0023275A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ED4291" w:rsidRPr="00416BD1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ED4291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4291" w:rsidRPr="00A7297F" w:rsidRDefault="00ED4291" w:rsidP="00A7297F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14139E" w:rsidTr="00A7297F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14139E" w:rsidRPr="0014139E" w:rsidRDefault="0014139E" w:rsidP="0014139E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ED4291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ED4291" w:rsidRPr="00416BD1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ED4291" w:rsidRPr="00EA0CBC" w:rsidRDefault="00ED4291" w:rsidP="00A7297F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ED4291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D4291" w:rsidRPr="00A7297F" w:rsidRDefault="00ED4291" w:rsidP="00A7297F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14139E" w:rsidRPr="00B67DD0" w:rsidTr="00A7297F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ED4291" w:rsidRPr="00517822" w:rsidRDefault="00ED4291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ED4291" w:rsidRPr="0014139E" w:rsidRDefault="00ED4291" w:rsidP="0014139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ED4291" w:rsidRDefault="00ED4291" w:rsidP="00ED4291">
      <w:pPr>
        <w:rPr>
          <w:rFonts w:cs="Simplified Arabic"/>
          <w:b/>
          <w:bCs/>
          <w:rtl/>
        </w:rPr>
      </w:pPr>
    </w:p>
    <w:p w:rsidR="00ED4291" w:rsidRPr="00A7297F" w:rsidRDefault="00A7297F" w:rsidP="00A7297F">
      <w:pPr>
        <w:rPr>
          <w:rFonts w:cs="Simplified Arabic"/>
          <w:b/>
          <w:bCs/>
        </w:rPr>
      </w:pPr>
      <w:r>
        <w:rPr>
          <w:rFonts w:cs="Simplified Arabic" w:hint="cs"/>
          <w:b/>
          <w:bCs/>
          <w:rtl/>
        </w:rPr>
        <w:lastRenderedPageBreak/>
        <w:t xml:space="preserve"> </w:t>
      </w:r>
    </w:p>
    <w:tbl>
      <w:tblPr>
        <w:tblStyle w:val="-5"/>
        <w:tblpPr w:leftFromText="180" w:rightFromText="180" w:vertAnchor="text" w:horzAnchor="margin" w:tblpXSpec="center" w:tblpY="89"/>
        <w:bidiVisual/>
        <w:tblW w:w="3228" w:type="pct"/>
        <w:tblLook w:val="04A0"/>
      </w:tblPr>
      <w:tblGrid>
        <w:gridCol w:w="5502"/>
      </w:tblGrid>
      <w:tr w:rsidR="00A7297F" w:rsidTr="00562C93">
        <w:trPr>
          <w:cnfStyle w:val="1000000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الدرس الثاني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ED4291" w:rsidRDefault="00ED4291" w:rsidP="00ED4291"/>
    <w:p w:rsidR="00ED4291" w:rsidRDefault="00ED4291" w:rsidP="00ED4291"/>
    <w:p w:rsidR="00ED4291" w:rsidRDefault="00ED4291" w:rsidP="00ED4291"/>
    <w:p w:rsidR="00A7297F" w:rsidRDefault="00A7297F" w:rsidP="00A7297F">
      <w:pPr>
        <w:tabs>
          <w:tab w:val="left" w:pos="386"/>
        </w:tabs>
        <w:rPr>
          <w:rtl/>
        </w:rPr>
      </w:pPr>
    </w:p>
    <w:p w:rsidR="00A7297F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p w:rsidR="00A7297F" w:rsidRPr="00E6586C" w:rsidRDefault="00A7297F" w:rsidP="00A7297F">
      <w:pPr>
        <w:tabs>
          <w:tab w:val="left" w:pos="386"/>
        </w:tabs>
        <w:rPr>
          <w:b/>
          <w:bCs/>
          <w:color w:val="943634" w:themeColor="accent2" w:themeShade="BF"/>
          <w:sz w:val="28"/>
          <w:szCs w:val="28"/>
          <w:rtl/>
        </w:rPr>
      </w:pPr>
    </w:p>
    <w:p w:rsidR="0014139E" w:rsidRPr="00B86BC1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Default="0014139E" w:rsidP="0014139E"/>
    <w:p w:rsidR="0014139E" w:rsidRDefault="0014139E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tbl>
      <w:tblPr>
        <w:tblStyle w:val="-5"/>
        <w:tblpPr w:leftFromText="180" w:rightFromText="180" w:vertAnchor="text" w:horzAnchor="margin" w:tblpXSpec="center" w:tblpY="89"/>
        <w:bidiVisual/>
        <w:tblW w:w="3228" w:type="pct"/>
        <w:tblLook w:val="04A0"/>
      </w:tblPr>
      <w:tblGrid>
        <w:gridCol w:w="5502"/>
      </w:tblGrid>
      <w:tr w:rsidR="00A7297F" w:rsidTr="00562C93">
        <w:trPr>
          <w:cnfStyle w:val="1000000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الدرس الثالث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rFonts w:cs="Simplified Arabic"/>
          <w:b/>
          <w:bCs/>
          <w:sz w:val="22"/>
          <w:szCs w:val="22"/>
          <w:rtl/>
        </w:rPr>
      </w:pPr>
    </w:p>
    <w:p w:rsidR="00A7297F" w:rsidRDefault="00A7297F" w:rsidP="00A7297F">
      <w:pPr>
        <w:tabs>
          <w:tab w:val="left" w:pos="386"/>
        </w:tabs>
        <w:rPr>
          <w:rFonts w:cs="Simplified Arabic"/>
          <w:b/>
          <w:bCs/>
          <w:sz w:val="22"/>
          <w:szCs w:val="22"/>
          <w:rtl/>
        </w:rPr>
      </w:pPr>
    </w:p>
    <w:tbl>
      <w:tblPr>
        <w:tblStyle w:val="-5"/>
        <w:tblpPr w:leftFromText="180" w:rightFromText="180" w:vertAnchor="text" w:horzAnchor="margin" w:tblpXSpec="center" w:tblpY="89"/>
        <w:bidiVisual/>
        <w:tblW w:w="3228" w:type="pct"/>
        <w:tblLook w:val="04A0"/>
      </w:tblPr>
      <w:tblGrid>
        <w:gridCol w:w="5502"/>
      </w:tblGrid>
      <w:tr w:rsidR="00A7297F" w:rsidTr="00562C93">
        <w:trPr>
          <w:cnfStyle w:val="1000000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الدرس الرابع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Default="0014139E" w:rsidP="0014139E"/>
    <w:p w:rsidR="0014139E" w:rsidRDefault="0014139E">
      <w:pPr>
        <w:rPr>
          <w:sz w:val="18"/>
          <w:szCs w:val="18"/>
          <w:rtl/>
        </w:rPr>
      </w:pPr>
      <w:r>
        <w:rPr>
          <w:sz w:val="18"/>
          <w:szCs w:val="18"/>
          <w:rtl/>
        </w:rPr>
        <w:br w:type="page"/>
      </w:r>
    </w:p>
    <w:tbl>
      <w:tblPr>
        <w:tblStyle w:val="-5"/>
        <w:tblpPr w:leftFromText="180" w:rightFromText="180" w:vertAnchor="text" w:horzAnchor="margin" w:tblpXSpec="center" w:tblpY="89"/>
        <w:bidiVisual/>
        <w:tblW w:w="3228" w:type="pct"/>
        <w:tblLook w:val="04A0"/>
      </w:tblPr>
      <w:tblGrid>
        <w:gridCol w:w="5502"/>
      </w:tblGrid>
      <w:tr w:rsidR="00A7297F" w:rsidTr="00562C93">
        <w:trPr>
          <w:cnfStyle w:val="1000000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الدرس الخامس</w:t>
            </w:r>
            <w:r w:rsidRPr="00A7297F">
              <w:rPr>
                <w:rFonts w:hint="cs"/>
                <w:sz w:val="28"/>
                <w:szCs w:val="28"/>
                <w:rtl/>
              </w:rPr>
              <w:t xml:space="preserve"> : </w:t>
            </w:r>
          </w:p>
        </w:tc>
      </w:tr>
      <w:tr w:rsidR="00A7297F" w:rsidTr="00562C93">
        <w:trPr>
          <w:cnfStyle w:val="000000100000"/>
          <w:trHeight w:val="529"/>
        </w:trPr>
        <w:tc>
          <w:tcPr>
            <w:cnfStyle w:val="001000000000"/>
            <w:tcW w:w="5000" w:type="pct"/>
            <w:vAlign w:val="center"/>
          </w:tcPr>
          <w:p w:rsidR="00A7297F" w:rsidRPr="00A7297F" w:rsidRDefault="00A7297F" w:rsidP="00562C93">
            <w:pPr>
              <w:tabs>
                <w:tab w:val="left" w:pos="386"/>
              </w:tabs>
              <w:rPr>
                <w:sz w:val="28"/>
                <w:szCs w:val="28"/>
                <w:rtl/>
              </w:rPr>
            </w:pPr>
            <w:r w:rsidRPr="00A7297F">
              <w:rPr>
                <w:rFonts w:hint="cs"/>
                <w:sz w:val="28"/>
                <w:szCs w:val="28"/>
                <w:rtl/>
              </w:rPr>
              <w:t>التاريخ:</w:t>
            </w:r>
          </w:p>
        </w:tc>
      </w:tr>
    </w:tbl>
    <w:p w:rsidR="0014139E" w:rsidRDefault="0014139E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A7297F" w:rsidRDefault="00A7297F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p w:rsidR="00E6586C" w:rsidRPr="00B86BC1" w:rsidRDefault="00E6586C" w:rsidP="0014139E">
      <w:pPr>
        <w:tabs>
          <w:tab w:val="left" w:pos="386"/>
        </w:tabs>
        <w:jc w:val="center"/>
        <w:rPr>
          <w:b/>
          <w:bCs/>
          <w:color w:val="0070C0"/>
          <w:rtl/>
        </w:rPr>
      </w:pPr>
    </w:p>
    <w:tbl>
      <w:tblPr>
        <w:tblW w:w="10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11"/>
        <w:gridCol w:w="699"/>
        <w:gridCol w:w="21"/>
        <w:gridCol w:w="617"/>
        <w:gridCol w:w="72"/>
        <w:gridCol w:w="648"/>
        <w:gridCol w:w="61"/>
        <w:gridCol w:w="659"/>
        <w:gridCol w:w="51"/>
        <w:gridCol w:w="669"/>
        <w:gridCol w:w="41"/>
        <w:gridCol w:w="709"/>
        <w:gridCol w:w="47"/>
        <w:gridCol w:w="663"/>
        <w:gridCol w:w="57"/>
        <w:gridCol w:w="643"/>
        <w:gridCol w:w="10"/>
        <w:gridCol w:w="710"/>
        <w:gridCol w:w="3524"/>
      </w:tblGrid>
      <w:tr w:rsidR="00A7297F" w:rsidRPr="005C62F3" w:rsidTr="00562C93">
        <w:trPr>
          <w:trHeight w:val="400"/>
          <w:jc w:val="center"/>
        </w:trPr>
        <w:tc>
          <w:tcPr>
            <w:tcW w:w="7097" w:type="dxa"/>
            <w:gridSpan w:val="19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مواصفات الخريج</w:t>
            </w:r>
          </w:p>
        </w:tc>
        <w:tc>
          <w:tcPr>
            <w:tcW w:w="3524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rtl/>
              </w:rPr>
            </w:pPr>
            <w:r w:rsidRPr="00EA0CBC">
              <w:rPr>
                <w:rFonts w:hint="eastAsia"/>
                <w:b/>
                <w:bCs/>
                <w:rtl/>
              </w:rPr>
              <w:t>معايير</w:t>
            </w:r>
            <w:r w:rsidRPr="00EA0CBC">
              <w:rPr>
                <w:b/>
                <w:bCs/>
                <w:rtl/>
              </w:rPr>
              <w:t xml:space="preserve"> </w:t>
            </w:r>
            <w:r w:rsidRPr="00EA0CBC">
              <w:rPr>
                <w:rFonts w:hint="eastAsia"/>
                <w:b/>
                <w:bCs/>
                <w:rtl/>
              </w:rPr>
              <w:t>الانجاز</w:t>
            </w:r>
          </w:p>
          <w:p w:rsidR="00A7297F" w:rsidRPr="00EA0CBC" w:rsidRDefault="00A7297F" w:rsidP="00562C9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7297F" w:rsidRPr="005C62F3" w:rsidTr="00562C93">
        <w:trPr>
          <w:trHeight w:val="336"/>
          <w:jc w:val="center"/>
        </w:trPr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5</w:t>
            </w:r>
          </w:p>
        </w:tc>
        <w:tc>
          <w:tcPr>
            <w:tcW w:w="797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</w:rPr>
            </w:pPr>
            <w:r w:rsidRPr="00EA0CBC">
              <w:rPr>
                <w:b/>
                <w:bCs/>
                <w:rtl/>
              </w:rPr>
              <w:t xml:space="preserve"> 1</w:t>
            </w:r>
          </w:p>
        </w:tc>
        <w:tc>
          <w:tcPr>
            <w:tcW w:w="352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BE7B06" w:rsidRDefault="00A7297F" w:rsidP="00562C93">
            <w:pPr>
              <w:pStyle w:val="2"/>
            </w:pPr>
            <w:r w:rsidRPr="00473181">
              <w:rPr>
                <w:rFonts w:hint="cs"/>
                <w:rtl/>
              </w:rPr>
              <w:t>المهمة الأولى : تخطيط الدرس</w:t>
            </w:r>
          </w:p>
        </w:tc>
      </w:tr>
      <w:tr w:rsidR="00A7297F" w:rsidRPr="00473181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1.1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الدرس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(3)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auto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1.2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نواتج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التعلم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( 1 ، 2، 3 ، 4 ، 6 )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1.3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1.4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أنشطة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(2، 3 ، 10 )</w:t>
            </w:r>
          </w:p>
        </w:tc>
      </w:tr>
      <w:tr w:rsidR="00A7297F" w:rsidRPr="008D5632" w:rsidTr="00562C93">
        <w:trPr>
          <w:trHeight w:val="466"/>
          <w:jc w:val="center"/>
        </w:trPr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1.5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دمج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التقنية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(3 ، 5 ، 9 )</w:t>
            </w:r>
          </w:p>
        </w:tc>
      </w:tr>
      <w:tr w:rsidR="00A7297F" w:rsidRPr="00BE7B06" w:rsidTr="00562C93">
        <w:trPr>
          <w:trHeight w:val="466"/>
          <w:jc w:val="center"/>
        </w:trPr>
        <w:tc>
          <w:tcPr>
            <w:tcW w:w="709" w:type="dxa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1.6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استراتيجيات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التقييم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 ( 7 ، 10 )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bottom w:val="single" w:sz="12" w:space="0" w:color="auto"/>
            </w:tcBorders>
            <w:shd w:val="clear" w:color="auto" w:fill="FFFFFF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710" w:type="dxa"/>
            <w:tcBorders>
              <w:bottom w:val="single" w:sz="12" w:space="0" w:color="auto"/>
            </w:tcBorders>
            <w:shd w:val="clear" w:color="auto" w:fill="C0C0C0"/>
          </w:tcPr>
          <w:p w:rsidR="00A7297F" w:rsidRPr="008843A2" w:rsidRDefault="00A7297F" w:rsidP="00562C93">
            <w:pPr>
              <w:jc w:val="center"/>
            </w:pPr>
          </w:p>
        </w:tc>
        <w:tc>
          <w:tcPr>
            <w:tcW w:w="352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1.7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إدارة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الوقت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6)</w:t>
            </w:r>
          </w:p>
        </w:tc>
      </w:tr>
      <w:tr w:rsidR="00A7297F" w:rsidRPr="00C06034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7297F" w:rsidRPr="008843A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7297F" w:rsidRPr="00C06034" w:rsidRDefault="00A7297F" w:rsidP="00562C93">
            <w:pPr>
              <w:jc w:val="center"/>
              <w:rPr>
                <w:rFonts w:cs="Simplified Arabic"/>
                <w:b/>
                <w:bCs/>
                <w:color w:val="00B050"/>
                <w:sz w:val="28"/>
                <w:szCs w:val="28"/>
              </w:rPr>
            </w:pPr>
            <w:r w:rsidRPr="00A7297F">
              <w:rPr>
                <w:rFonts w:cs="Simplified Arabic" w:hint="eastAsia"/>
                <w:b/>
                <w:bCs/>
                <w:color w:val="943634" w:themeColor="accent2" w:themeShade="BF"/>
                <w:sz w:val="28"/>
                <w:szCs w:val="28"/>
                <w:rtl/>
              </w:rPr>
              <w:t>م</w:t>
            </w:r>
            <w:r w:rsidRPr="00A7297F">
              <w:rPr>
                <w:rFonts w:cs="Simplified Arabic" w:hint="cs"/>
                <w:b/>
                <w:bCs/>
                <w:color w:val="943634" w:themeColor="accent2" w:themeShade="BF"/>
                <w:sz w:val="28"/>
                <w:szCs w:val="28"/>
                <w:rtl/>
              </w:rPr>
              <w:t>توسط المهمة الأولى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2269"/>
              </w:tabs>
              <w:rPr>
                <w:rFonts w:cs="Simplified Arabic"/>
                <w:b/>
                <w:bCs/>
                <w:sz w:val="22"/>
                <w:szCs w:val="22"/>
              </w:rPr>
            </w:pPr>
            <w:r>
              <w:rPr>
                <w:rFonts w:cs="Simplified Arabic"/>
                <w:b/>
                <w:bCs/>
                <w:rtl/>
              </w:rPr>
              <w:tab/>
            </w:r>
          </w:p>
        </w:tc>
      </w:tr>
      <w:tr w:rsidR="00A7297F" w:rsidRPr="0023275A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2.1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2.2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الأهداف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غير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المتحققة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( 7)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الثانية</w:t>
            </w:r>
          </w:p>
        </w:tc>
      </w:tr>
      <w:tr w:rsidR="00A7297F" w:rsidTr="00562C93">
        <w:trPr>
          <w:trHeight w:val="466"/>
          <w:jc w:val="center"/>
        </w:trPr>
        <w:tc>
          <w:tcPr>
            <w:tcW w:w="10621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7297F" w:rsidRPr="0014139E" w:rsidRDefault="00A7297F" w:rsidP="00562C93">
            <w:pPr>
              <w:tabs>
                <w:tab w:val="left" w:pos="3613"/>
              </w:tabs>
              <w:rPr>
                <w:rFonts w:cs="Simplified Arabic"/>
                <w:b/>
                <w:bCs/>
                <w:sz w:val="14"/>
                <w:szCs w:val="14"/>
                <w:rtl/>
              </w:rPr>
            </w:pPr>
          </w:p>
        </w:tc>
      </w:tr>
      <w:tr w:rsidR="00A7297F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  <w:rtl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3.1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الخطوات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التالية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 ، 7 ، 10 )</w:t>
            </w:r>
          </w:p>
        </w:tc>
      </w:tr>
      <w:tr w:rsidR="00A7297F" w:rsidRPr="00416BD1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A7297F" w:rsidRPr="00EA0CBC" w:rsidRDefault="00A7297F" w:rsidP="00562C93">
            <w:pPr>
              <w:rPr>
                <w:rFonts w:cs="Simplified Arabic"/>
                <w:b/>
                <w:bCs/>
              </w:rPr>
            </w:pP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>3.2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إعادة</w:t>
            </w:r>
            <w:r w:rsidRPr="00EA0CBC">
              <w:rPr>
                <w:rFonts w:cs="Simplified Arabic"/>
                <w:b/>
                <w:bCs/>
                <w:sz w:val="22"/>
                <w:szCs w:val="22"/>
                <w:rtl/>
              </w:rPr>
              <w:t xml:space="preserve"> </w:t>
            </w:r>
            <w:r w:rsidRPr="00EA0CBC">
              <w:rPr>
                <w:rFonts w:cs="Simplified Arabic" w:hint="eastAsia"/>
                <w:b/>
                <w:bCs/>
                <w:sz w:val="22"/>
                <w:szCs w:val="22"/>
                <w:rtl/>
              </w:rPr>
              <w:t>التدريس</w:t>
            </w:r>
            <w:r w:rsidRPr="00EA0CBC">
              <w:rPr>
                <w:rFonts w:cs="Simplified Arabic" w:hint="cs"/>
                <w:b/>
                <w:bCs/>
                <w:sz w:val="22"/>
                <w:szCs w:val="22"/>
                <w:rtl/>
              </w:rPr>
              <w:t xml:space="preserve"> ( 3، 7 ، 8 ، 10)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CCCC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297F" w:rsidRPr="00A7297F" w:rsidRDefault="00A7297F" w:rsidP="00562C93">
            <w:pPr>
              <w:jc w:val="center"/>
              <w:rPr>
                <w:rFonts w:cs="Simplified Arabic"/>
                <w:b/>
                <w:bCs/>
                <w:color w:val="943634" w:themeColor="accent2" w:themeShade="BF"/>
              </w:rPr>
            </w:pPr>
            <w:r w:rsidRPr="00A7297F">
              <w:rPr>
                <w:rFonts w:cs="Simplified Arabic" w:hint="cs"/>
                <w:b/>
                <w:bCs/>
                <w:color w:val="943634" w:themeColor="accent2" w:themeShade="BF"/>
                <w:rtl/>
              </w:rPr>
              <w:t>متوسط المهمة الثالثة</w:t>
            </w:r>
          </w:p>
        </w:tc>
      </w:tr>
      <w:tr w:rsidR="00A7297F" w:rsidRPr="00B67DD0" w:rsidTr="00562C93">
        <w:trPr>
          <w:trHeight w:val="46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6DDE8" w:themeFill="accent5" w:themeFillTint="66"/>
          </w:tcPr>
          <w:p w:rsidR="00A7297F" w:rsidRPr="00517822" w:rsidRDefault="00A7297F" w:rsidP="00562C93">
            <w:pPr>
              <w:jc w:val="center"/>
              <w:rPr>
                <w:color w:val="00B050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7297F" w:rsidRPr="0014139E" w:rsidRDefault="00A7297F" w:rsidP="00562C9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39E">
              <w:rPr>
                <w:rFonts w:hint="cs"/>
                <w:b/>
                <w:bCs/>
                <w:sz w:val="28"/>
                <w:szCs w:val="28"/>
                <w:rtl/>
              </w:rPr>
              <w:t>المتوسط العام</w:t>
            </w:r>
          </w:p>
        </w:tc>
      </w:tr>
    </w:tbl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Default="0014139E" w:rsidP="0014139E">
      <w:pPr>
        <w:rPr>
          <w:rFonts w:cs="Simplified Arabic"/>
          <w:b/>
          <w:bCs/>
          <w:rtl/>
        </w:rPr>
      </w:pP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A95087" w:rsidRDefault="0014139E" w:rsidP="0014139E">
      <w:pPr>
        <w:rPr>
          <w:rFonts w:cs="Simplified Arabic"/>
          <w:b/>
          <w:bCs/>
        </w:rPr>
      </w:pPr>
      <w:r w:rsidRPr="00A95087">
        <w:rPr>
          <w:rFonts w:cs="Simplified Arabic" w:hint="cs"/>
          <w:b/>
          <w:bCs/>
          <w:rtl/>
        </w:rPr>
        <w:t xml:space="preserve">                           </w:t>
      </w:r>
    </w:p>
    <w:p w:rsidR="0014139E" w:rsidRPr="002C6C5D" w:rsidRDefault="0014139E" w:rsidP="0014139E">
      <w:pPr>
        <w:rPr>
          <w:sz w:val="22"/>
          <w:szCs w:val="22"/>
          <w:rtl/>
        </w:rPr>
      </w:pPr>
    </w:p>
    <w:p w:rsidR="0014139E" w:rsidRDefault="0014139E" w:rsidP="0014139E"/>
    <w:p w:rsidR="0014139E" w:rsidRPr="00ED4291" w:rsidRDefault="0014139E">
      <w:pPr>
        <w:rPr>
          <w:sz w:val="18"/>
          <w:szCs w:val="18"/>
        </w:rPr>
      </w:pPr>
    </w:p>
    <w:sectPr w:rsidR="0014139E" w:rsidRPr="00ED4291" w:rsidSect="00ED5CA3">
      <w:pgSz w:w="11906" w:h="16838"/>
      <w:pgMar w:top="1008" w:right="1800" w:bottom="1008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31D" w:rsidRDefault="0067731D" w:rsidP="00B50682">
      <w:r>
        <w:separator/>
      </w:r>
    </w:p>
  </w:endnote>
  <w:endnote w:type="continuationSeparator" w:id="0">
    <w:p w:rsidR="0067731D" w:rsidRDefault="0067731D" w:rsidP="00B50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altName w:val="Arial"/>
    <w:charset w:val="00"/>
    <w:family w:val="swiss"/>
    <w:pitch w:val="variable"/>
    <w:sig w:usb0="00000000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C93" w:rsidRPr="00C01300" w:rsidRDefault="00562C93" w:rsidP="00A7297F">
    <w:pPr>
      <w:pStyle w:val="a6"/>
      <w:pBdr>
        <w:top w:val="thinThickSmallGap" w:sz="24" w:space="1" w:color="622423" w:themeColor="accent2" w:themeShade="7F"/>
      </w:pBdr>
      <w:rPr>
        <w:rFonts w:ascii="Adobe Arabic" w:eastAsiaTheme="majorEastAsia" w:hAnsi="Adobe Arabic" w:cs="Adobe Arabic"/>
      </w:rPr>
    </w:pPr>
    <w:r w:rsidRPr="00C01300">
      <w:rPr>
        <w:rFonts w:ascii="Adobe Arabic" w:eastAsiaTheme="majorEastAsia" w:hAnsi="Adobe Arabic" w:cs="Adobe Arabic"/>
        <w:sz w:val="20"/>
        <w:szCs w:val="20"/>
        <w:rtl/>
      </w:rPr>
      <w:t>تنسيق: أ. مها الحقباني</w:t>
    </w:r>
    <w:r w:rsidRPr="00C01300">
      <w:rPr>
        <w:rFonts w:ascii="Adobe Arabic" w:eastAsiaTheme="majorEastAsia" w:hAnsi="Adobe Arabic" w:cs="Adobe Arabic"/>
        <w:sz w:val="20"/>
        <w:szCs w:val="20"/>
      </w:rPr>
      <w:ptab w:relativeTo="margin" w:alignment="right" w:leader="none"/>
    </w:r>
    <w:r w:rsidRPr="00C01300">
      <w:rPr>
        <w:rFonts w:ascii="Adobe Arabic" w:eastAsiaTheme="majorEastAsia" w:hAnsi="Adobe Arabic" w:cs="Adobe Arabic"/>
        <w:sz w:val="20"/>
        <w:szCs w:val="20"/>
      </w:rPr>
      <w:t xml:space="preserve"> </w:t>
    </w:r>
    <w:r w:rsidR="00345DD9" w:rsidRPr="00345DD9">
      <w:rPr>
        <w:rFonts w:ascii="Adobe Arabic" w:eastAsiaTheme="minorEastAsia" w:hAnsi="Adobe Arabic" w:cs="Adobe Arabic"/>
      </w:rPr>
      <w:fldChar w:fldCharType="begin"/>
    </w:r>
    <w:r w:rsidRPr="00C01300">
      <w:rPr>
        <w:rFonts w:ascii="Adobe Arabic" w:hAnsi="Adobe Arabic" w:cs="Adobe Arabic"/>
      </w:rPr>
      <w:instrText xml:space="preserve"> PAGE   \* MERGEFORMAT </w:instrText>
    </w:r>
    <w:r w:rsidR="00345DD9" w:rsidRPr="00345DD9">
      <w:rPr>
        <w:rFonts w:ascii="Adobe Arabic" w:eastAsiaTheme="minorEastAsia" w:hAnsi="Adobe Arabic" w:cs="Adobe Arabic"/>
      </w:rPr>
      <w:fldChar w:fldCharType="separate"/>
    </w:r>
    <w:r w:rsidR="00BD4DA3" w:rsidRPr="00BD4DA3">
      <w:rPr>
        <w:rFonts w:ascii="Adobe Arabic" w:eastAsiaTheme="majorEastAsia" w:hAnsi="Adobe Arabic" w:cs="Adobe Arabic"/>
        <w:noProof/>
        <w:rtl/>
      </w:rPr>
      <w:t>13</w:t>
    </w:r>
    <w:r w:rsidR="00345DD9" w:rsidRPr="00C01300">
      <w:rPr>
        <w:rFonts w:ascii="Adobe Arabic" w:eastAsiaTheme="majorEastAsia" w:hAnsi="Adobe Arabic" w:cs="Adobe Arabic"/>
        <w:noProof/>
      </w:rPr>
      <w:fldChar w:fldCharType="end"/>
    </w:r>
  </w:p>
  <w:p w:rsidR="00562C93" w:rsidRPr="00ED4291" w:rsidRDefault="00562C93">
    <w:pPr>
      <w:pStyle w:val="a6"/>
      <w:rPr>
        <w:sz w:val="12"/>
        <w:szCs w:val="1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B28" w:rsidRDefault="00AB6623" w:rsidP="00EF43CC">
    <w:pPr>
      <w:pStyle w:val="a6"/>
      <w:pBdr>
        <w:top w:val="thinThickSmallGap" w:sz="24" w:space="0" w:color="622423" w:themeColor="accent2" w:themeShade="7F"/>
      </w:pBdr>
      <w:rPr>
        <w:rFonts w:asciiTheme="majorHAnsi" w:eastAsiaTheme="majorEastAsia" w:hAnsiTheme="majorHAnsi" w:cstheme="majorBidi"/>
      </w:rPr>
    </w:pPr>
    <w:r w:rsidRPr="00AB6623">
      <w:rPr>
        <w:rFonts w:ascii="Adobe Arabic" w:eastAsiaTheme="majorEastAsia" w:hAnsi="Adobe Arabic" w:cs="Adobe Arabic"/>
        <w:sz w:val="22"/>
        <w:szCs w:val="22"/>
        <w:rtl/>
      </w:rPr>
      <w:t>تنسيق: أ. مها الحقباني</w:t>
    </w:r>
    <w:r w:rsidR="006A6B28" w:rsidRPr="00AB6623">
      <w:rPr>
        <w:rFonts w:ascii="Adobe Arabic" w:eastAsiaTheme="majorEastAsia" w:hAnsi="Adobe Arabic" w:cs="Adobe Arabic"/>
        <w:sz w:val="22"/>
        <w:szCs w:val="22"/>
      </w:rPr>
      <w:ptab w:relativeTo="margin" w:alignment="right" w:leader="none"/>
    </w:r>
    <w:r w:rsidR="006A6B28" w:rsidRPr="00AB6623">
      <w:rPr>
        <w:rFonts w:asciiTheme="majorHAnsi" w:eastAsiaTheme="majorEastAsia" w:hAnsiTheme="majorHAnsi" w:cstheme="majorBidi"/>
        <w:sz w:val="22"/>
        <w:szCs w:val="22"/>
      </w:rPr>
      <w:t xml:space="preserve"> </w:t>
    </w:r>
    <w:r w:rsidR="00345DD9" w:rsidRPr="00345DD9">
      <w:rPr>
        <w:rFonts w:asciiTheme="minorHAnsi" w:eastAsiaTheme="minorEastAsia" w:hAnsiTheme="minorHAnsi" w:cstheme="minorBidi"/>
      </w:rPr>
      <w:fldChar w:fldCharType="begin"/>
    </w:r>
    <w:r w:rsidR="006A6B28">
      <w:instrText xml:space="preserve"> PAGE   \* MERGEFORMAT </w:instrText>
    </w:r>
    <w:r w:rsidR="00345DD9" w:rsidRPr="00345DD9">
      <w:rPr>
        <w:rFonts w:asciiTheme="minorHAnsi" w:eastAsiaTheme="minorEastAsia" w:hAnsiTheme="minorHAnsi" w:cstheme="minorBidi"/>
      </w:rPr>
      <w:fldChar w:fldCharType="separate"/>
    </w:r>
    <w:r w:rsidR="00BD4DA3" w:rsidRPr="00BD4DA3">
      <w:rPr>
        <w:rFonts w:asciiTheme="majorHAnsi" w:eastAsiaTheme="majorEastAsia" w:hAnsiTheme="majorHAnsi" w:cstheme="majorBidi"/>
        <w:noProof/>
        <w:rtl/>
      </w:rPr>
      <w:t>4</w:t>
    </w:r>
    <w:r w:rsidR="00345DD9">
      <w:rPr>
        <w:rFonts w:asciiTheme="majorHAnsi" w:eastAsiaTheme="majorEastAsia" w:hAnsiTheme="majorHAnsi" w:cstheme="majorBidi"/>
        <w:noProof/>
      </w:rPr>
      <w:fldChar w:fldCharType="end"/>
    </w:r>
  </w:p>
  <w:p w:rsidR="006A6B28" w:rsidRDefault="006A6B2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31D" w:rsidRDefault="0067731D" w:rsidP="00B50682">
      <w:r>
        <w:separator/>
      </w:r>
    </w:p>
  </w:footnote>
  <w:footnote w:type="continuationSeparator" w:id="0">
    <w:p w:rsidR="0067731D" w:rsidRDefault="0067731D" w:rsidP="00B506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02330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43329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477B9"/>
    <w:multiLevelType w:val="multilevel"/>
    <w:tmpl w:val="957884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62C5A77"/>
    <w:multiLevelType w:val="hybridMultilevel"/>
    <w:tmpl w:val="EEA48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9029C5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6493C"/>
    <w:multiLevelType w:val="hybridMultilevel"/>
    <w:tmpl w:val="0DE66E50"/>
    <w:lvl w:ilvl="0" w:tplc="040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6">
    <w:nsid w:val="3CAB3C54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31B35"/>
    <w:multiLevelType w:val="hybridMultilevel"/>
    <w:tmpl w:val="D108C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7717399"/>
    <w:multiLevelType w:val="multilevel"/>
    <w:tmpl w:val="0EC645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0AF1669"/>
    <w:multiLevelType w:val="hybridMultilevel"/>
    <w:tmpl w:val="BA201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6743C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93CDB"/>
    <w:multiLevelType w:val="multilevel"/>
    <w:tmpl w:val="ADD68E14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1821164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E27C7"/>
    <w:multiLevelType w:val="hybridMultilevel"/>
    <w:tmpl w:val="34283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F2440"/>
    <w:multiLevelType w:val="multilevel"/>
    <w:tmpl w:val="677EE18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13"/>
  </w:num>
  <w:num w:numId="11">
    <w:abstractNumId w:val="6"/>
  </w:num>
  <w:num w:numId="12">
    <w:abstractNumId w:val="1"/>
  </w:num>
  <w:num w:numId="13">
    <w:abstractNumId w:val="0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5427"/>
    <w:rsid w:val="00006587"/>
    <w:rsid w:val="0001324B"/>
    <w:rsid w:val="00035DBA"/>
    <w:rsid w:val="00080D77"/>
    <w:rsid w:val="0014139E"/>
    <w:rsid w:val="00157D75"/>
    <w:rsid w:val="00177001"/>
    <w:rsid w:val="00177C64"/>
    <w:rsid w:val="00182897"/>
    <w:rsid w:val="001D064D"/>
    <w:rsid w:val="00261034"/>
    <w:rsid w:val="00277006"/>
    <w:rsid w:val="002A1188"/>
    <w:rsid w:val="002B6879"/>
    <w:rsid w:val="002C6C5D"/>
    <w:rsid w:val="002D502A"/>
    <w:rsid w:val="002D6CCB"/>
    <w:rsid w:val="00310573"/>
    <w:rsid w:val="00315C04"/>
    <w:rsid w:val="0034505E"/>
    <w:rsid w:val="00345DD9"/>
    <w:rsid w:val="00355B8F"/>
    <w:rsid w:val="00366706"/>
    <w:rsid w:val="004612E7"/>
    <w:rsid w:val="004F000E"/>
    <w:rsid w:val="00541D55"/>
    <w:rsid w:val="00542267"/>
    <w:rsid w:val="00551BB6"/>
    <w:rsid w:val="00553D55"/>
    <w:rsid w:val="00554CDB"/>
    <w:rsid w:val="00562C93"/>
    <w:rsid w:val="005A14DC"/>
    <w:rsid w:val="005F6B41"/>
    <w:rsid w:val="006423C9"/>
    <w:rsid w:val="0067731D"/>
    <w:rsid w:val="006A6B28"/>
    <w:rsid w:val="006C7BF4"/>
    <w:rsid w:val="00725A44"/>
    <w:rsid w:val="007807DF"/>
    <w:rsid w:val="00786567"/>
    <w:rsid w:val="007D2800"/>
    <w:rsid w:val="007D3F61"/>
    <w:rsid w:val="007F2238"/>
    <w:rsid w:val="00807F3D"/>
    <w:rsid w:val="00810D29"/>
    <w:rsid w:val="00863A20"/>
    <w:rsid w:val="008A7985"/>
    <w:rsid w:val="008C7618"/>
    <w:rsid w:val="00914E80"/>
    <w:rsid w:val="00933035"/>
    <w:rsid w:val="00963E91"/>
    <w:rsid w:val="00966292"/>
    <w:rsid w:val="009739DF"/>
    <w:rsid w:val="009B2A07"/>
    <w:rsid w:val="009D1965"/>
    <w:rsid w:val="009E5427"/>
    <w:rsid w:val="009F6129"/>
    <w:rsid w:val="009F631A"/>
    <w:rsid w:val="00A47AC1"/>
    <w:rsid w:val="00A512E5"/>
    <w:rsid w:val="00A61E81"/>
    <w:rsid w:val="00A7297F"/>
    <w:rsid w:val="00A752FC"/>
    <w:rsid w:val="00A77943"/>
    <w:rsid w:val="00AB6623"/>
    <w:rsid w:val="00B50682"/>
    <w:rsid w:val="00B97465"/>
    <w:rsid w:val="00BB0109"/>
    <w:rsid w:val="00BB4BD0"/>
    <w:rsid w:val="00BC55E0"/>
    <w:rsid w:val="00BD4DA3"/>
    <w:rsid w:val="00C01300"/>
    <w:rsid w:val="00C10DDC"/>
    <w:rsid w:val="00C111BB"/>
    <w:rsid w:val="00C4513E"/>
    <w:rsid w:val="00C9145D"/>
    <w:rsid w:val="00CC6E73"/>
    <w:rsid w:val="00D61EFA"/>
    <w:rsid w:val="00E121D7"/>
    <w:rsid w:val="00E13E92"/>
    <w:rsid w:val="00E4472A"/>
    <w:rsid w:val="00E6586C"/>
    <w:rsid w:val="00E86477"/>
    <w:rsid w:val="00E8703C"/>
    <w:rsid w:val="00ED4291"/>
    <w:rsid w:val="00ED5CA3"/>
    <w:rsid w:val="00EF43CC"/>
    <w:rsid w:val="00F4057E"/>
    <w:rsid w:val="00FF7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42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974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7465"/>
    <w:pPr>
      <w:keepNext/>
      <w:keepLines/>
      <w:jc w:val="center"/>
      <w:outlineLvl w:val="1"/>
    </w:pPr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E542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E8647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E86477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Char0">
    <w:name w:val="رأس صفحة Char"/>
    <w:basedOn w:val="a0"/>
    <w:link w:val="a5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1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Char1">
    <w:name w:val="تذييل صفحة Char"/>
    <w:basedOn w:val="a0"/>
    <w:link w:val="a6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63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Grid"/>
    <w:basedOn w:val="a1"/>
    <w:uiPriority w:val="62"/>
    <w:rsid w:val="00963E9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5">
    <w:name w:val="Medium Shading 1 Accent 5"/>
    <w:basedOn w:val="a1"/>
    <w:uiPriority w:val="63"/>
    <w:rsid w:val="00157D7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Char">
    <w:name w:val="عنوان 2 Char"/>
    <w:basedOn w:val="a0"/>
    <w:link w:val="2"/>
    <w:uiPriority w:val="9"/>
    <w:rsid w:val="00B97465"/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table" w:styleId="-5">
    <w:name w:val="Light Grid Accent 5"/>
    <w:basedOn w:val="a1"/>
    <w:uiPriority w:val="62"/>
    <w:rsid w:val="00A7297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No Spacing"/>
    <w:link w:val="Char2"/>
    <w:uiPriority w:val="1"/>
    <w:qFormat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Char2">
    <w:name w:val="بلا تباعد Char"/>
    <w:basedOn w:val="a0"/>
    <w:link w:val="a9"/>
    <w:uiPriority w:val="1"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1Char">
    <w:name w:val="عنوان 1 Char"/>
    <w:basedOn w:val="a0"/>
    <w:link w:val="1"/>
    <w:uiPriority w:val="9"/>
    <w:rsid w:val="00B97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Intense Reference"/>
    <w:basedOn w:val="a0"/>
    <w:uiPriority w:val="32"/>
    <w:qFormat/>
    <w:rsid w:val="002A1188"/>
    <w:rPr>
      <w:b/>
      <w:bCs/>
      <w:smallCaps/>
      <w:color w:val="943634" w:themeColor="accent2" w:themeShade="BF"/>
      <w:spacing w:val="5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42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74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465"/>
    <w:pPr>
      <w:keepNext/>
      <w:keepLines/>
      <w:jc w:val="center"/>
      <w:outlineLvl w:val="1"/>
    </w:pPr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E542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8647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06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6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63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963E9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1-Accent5">
    <w:name w:val="Medium Shading 1 Accent 5"/>
    <w:basedOn w:val="TableNormal"/>
    <w:uiPriority w:val="63"/>
    <w:rsid w:val="00157D75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97465"/>
    <w:rPr>
      <w:rFonts w:ascii="Segoe UI Semibold" w:eastAsiaTheme="majorEastAsia" w:hAnsi="Segoe UI Semibold" w:cstheme="majorBidi"/>
      <w:b/>
      <w:bCs/>
      <w:color w:val="943634" w:themeColor="accent2" w:themeShade="BF"/>
      <w:sz w:val="28"/>
      <w:szCs w:val="26"/>
      <w:u w:val="single"/>
    </w:rPr>
  </w:style>
  <w:style w:type="table" w:styleId="LightGrid-Accent5">
    <w:name w:val="Light Grid Accent 5"/>
    <w:basedOn w:val="TableNormal"/>
    <w:uiPriority w:val="62"/>
    <w:rsid w:val="00A7297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746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B97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2A1188"/>
    <w:rPr>
      <w:b/>
      <w:bCs/>
      <w:smallCaps/>
      <w:color w:val="943634" w:themeColor="accent2" w:themeShade="BF"/>
      <w:spacing w:val="5"/>
      <w:sz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BA280CEA2F54556A0651A50E71B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F0959-67B8-46BA-AC69-F7878D61FE52}"/>
      </w:docPartPr>
      <w:docPartBody>
        <w:p w:rsidR="00E604DA" w:rsidRDefault="00CD1590" w:rsidP="00CD1590">
          <w:pPr>
            <w:pStyle w:val="ABA280CEA2F54556A0651A50E71B602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altName w:val="Arial"/>
    <w:charset w:val="00"/>
    <w:family w:val="swiss"/>
    <w:pitch w:val="variable"/>
    <w:sig w:usb0="00000000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D1590"/>
    <w:rsid w:val="001C17AE"/>
    <w:rsid w:val="006F2F83"/>
    <w:rsid w:val="00CD1590"/>
    <w:rsid w:val="00E60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7EFC17391745B19D287DB4FD4B5849">
    <w:name w:val="927EFC17391745B19D287DB4FD4B5849"/>
    <w:rsid w:val="00CD1590"/>
  </w:style>
  <w:style w:type="paragraph" w:customStyle="1" w:styleId="E06006F128484468BBA8C2CAA03E5EA9">
    <w:name w:val="E06006F128484468BBA8C2CAA03E5EA9"/>
    <w:rsid w:val="00CD1590"/>
  </w:style>
  <w:style w:type="paragraph" w:customStyle="1" w:styleId="6C37E52D09A54063AC9B391C35D53C39">
    <w:name w:val="6C37E52D09A54063AC9B391C35D53C39"/>
    <w:rsid w:val="00CD1590"/>
  </w:style>
  <w:style w:type="paragraph" w:customStyle="1" w:styleId="33D04DC9DB6844E6A027A5644A0C691E">
    <w:name w:val="33D04DC9DB6844E6A027A5644A0C691E"/>
    <w:rsid w:val="00CD1590"/>
  </w:style>
  <w:style w:type="paragraph" w:customStyle="1" w:styleId="8C561AAC9A854411A36240F1F3A9F5AF">
    <w:name w:val="8C561AAC9A854411A36240F1F3A9F5AF"/>
    <w:rsid w:val="00CD1590"/>
  </w:style>
  <w:style w:type="paragraph" w:customStyle="1" w:styleId="2BBB97B1B869478E92719AA1022A77CA">
    <w:name w:val="2BBB97B1B869478E92719AA1022A77CA"/>
    <w:rsid w:val="00CD1590"/>
  </w:style>
  <w:style w:type="paragraph" w:customStyle="1" w:styleId="97B9074A2537495F8FDA30593633E905">
    <w:name w:val="97B9074A2537495F8FDA30593633E905"/>
    <w:rsid w:val="00CD1590"/>
  </w:style>
  <w:style w:type="paragraph" w:customStyle="1" w:styleId="2A3AED961EDC40FCB80A7EC42803ED17">
    <w:name w:val="2A3AED961EDC40FCB80A7EC42803ED17"/>
    <w:rsid w:val="00CD1590"/>
  </w:style>
  <w:style w:type="paragraph" w:customStyle="1" w:styleId="245A7A1049094B18980CF376756824D4">
    <w:name w:val="245A7A1049094B18980CF376756824D4"/>
    <w:rsid w:val="00CD1590"/>
  </w:style>
  <w:style w:type="paragraph" w:customStyle="1" w:styleId="2F141C7E032B48509C00551A286452C5">
    <w:name w:val="2F141C7E032B48509C00551A286452C5"/>
    <w:rsid w:val="00CD1590"/>
  </w:style>
  <w:style w:type="paragraph" w:customStyle="1" w:styleId="1FC2601376BC4635BB1A08C1165FF4A5">
    <w:name w:val="1FC2601376BC4635BB1A08C1165FF4A5"/>
    <w:rsid w:val="00CD1590"/>
  </w:style>
  <w:style w:type="paragraph" w:customStyle="1" w:styleId="F57D557B82AE43E5B41C546ABF1346E4">
    <w:name w:val="F57D557B82AE43E5B41C546ABF1346E4"/>
    <w:rsid w:val="00CD1590"/>
  </w:style>
  <w:style w:type="paragraph" w:customStyle="1" w:styleId="AEBEB92615B542C5A42D3C46B76F4CB2">
    <w:name w:val="AEBEB92615B542C5A42D3C46B76F4CB2"/>
    <w:rsid w:val="00CD1590"/>
  </w:style>
  <w:style w:type="paragraph" w:customStyle="1" w:styleId="329E234EC44D4F3587345F4AF2F99774">
    <w:name w:val="329E234EC44D4F3587345F4AF2F99774"/>
    <w:rsid w:val="00CD1590"/>
  </w:style>
  <w:style w:type="paragraph" w:customStyle="1" w:styleId="ABA280CEA2F54556A0651A50E71B6020">
    <w:name w:val="ABA280CEA2F54556A0651A50E71B6020"/>
    <w:rsid w:val="00CD1590"/>
  </w:style>
  <w:style w:type="paragraph" w:customStyle="1" w:styleId="0C2E663168C043E8BADEE506F20D8272">
    <w:name w:val="0C2E663168C043E8BADEE506F20D8272"/>
    <w:rsid w:val="00CD1590"/>
  </w:style>
  <w:style w:type="paragraph" w:customStyle="1" w:styleId="0AC0CB43C61B4F12A88E012D10C83798">
    <w:name w:val="0AC0CB43C61B4F12A88E012D10C83798"/>
    <w:rsid w:val="00CD1590"/>
  </w:style>
  <w:style w:type="paragraph" w:customStyle="1" w:styleId="D2321EE0274A4403BAE5868A310472DD">
    <w:name w:val="D2321EE0274A4403BAE5868A310472DD"/>
    <w:rsid w:val="00CD1590"/>
  </w:style>
  <w:style w:type="paragraph" w:customStyle="1" w:styleId="AA106A5799614BD3B4509B9435D4A980">
    <w:name w:val="AA106A5799614BD3B4509B9435D4A980"/>
    <w:rsid w:val="00CD15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3153</Words>
  <Characters>17977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ملف محكّات تقييم المهمّة التدريسية و جداول رصد الدرجات</dc:title>
  <dc:subject>الفصل الدراسي الثاني 1435هـ</dc:subject>
  <dc:creator>تنسيق : أ. مها الحقباني</dc:creator>
  <cp:lastModifiedBy>areej</cp:lastModifiedBy>
  <cp:revision>28</cp:revision>
  <cp:lastPrinted>2014-02-25T20:09:00Z</cp:lastPrinted>
  <dcterms:created xsi:type="dcterms:W3CDTF">2014-02-25T20:12:00Z</dcterms:created>
  <dcterms:modified xsi:type="dcterms:W3CDTF">2014-09-16T17:31:00Z</dcterms:modified>
</cp:coreProperties>
</file>