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8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2324"/>
        <w:gridCol w:w="736"/>
        <w:gridCol w:w="171"/>
        <w:gridCol w:w="9"/>
        <w:gridCol w:w="51"/>
        <w:gridCol w:w="1644"/>
        <w:gridCol w:w="285"/>
        <w:gridCol w:w="77"/>
        <w:gridCol w:w="2083"/>
      </w:tblGrid>
      <w:tr w:rsidR="007677DB" w:rsidRPr="007677DB" w:rsidTr="00FA1D73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7677DB" w:rsidRDefault="007677DB" w:rsidP="00824DE1">
            <w:pPr>
              <w:pStyle w:val="a4"/>
              <w:bidi/>
              <w:jc w:val="center"/>
              <w:rPr>
                <w:rFonts w:ascii="Times New Roman" w:hAnsi="Times New Roman"/>
                <w:color w:val="808080"/>
                <w:rtl/>
              </w:rPr>
            </w:pPr>
          </w:p>
          <w:p w:rsidR="007677DB" w:rsidRPr="007677DB" w:rsidRDefault="007677DB" w:rsidP="00824DE1">
            <w:pPr>
              <w:pStyle w:val="a4"/>
              <w:bidi/>
              <w:jc w:val="center"/>
              <w:rPr>
                <w:rFonts w:ascii="Times New Roman" w:hAnsi="Times New Roman"/>
                <w:color w:val="808080"/>
                <w:rtl/>
              </w:rPr>
            </w:pPr>
            <w:r w:rsidRPr="007677DB">
              <w:rPr>
                <w:b/>
                <w:bCs/>
                <w:rtl/>
              </w:rPr>
              <w:t>جامعة الملك سعود</w:t>
            </w:r>
          </w:p>
          <w:p w:rsidR="007677DB" w:rsidRPr="007677DB" w:rsidRDefault="007677DB" w:rsidP="00824DE1">
            <w:pPr>
              <w:pStyle w:val="a4"/>
              <w:bidi/>
              <w:jc w:val="center"/>
              <w:rPr>
                <w:rFonts w:ascii="Times New Roman" w:hAnsi="Times New Roman"/>
                <w:color w:val="808080"/>
                <w:rtl/>
              </w:rPr>
            </w:pPr>
            <w:r w:rsidRPr="007677DB">
              <w:rPr>
                <w:b/>
                <w:bCs/>
                <w:rtl/>
              </w:rPr>
              <w:t>كلية العلوم</w:t>
            </w:r>
          </w:p>
          <w:p w:rsidR="007677DB" w:rsidRPr="007677DB" w:rsidRDefault="007677DB" w:rsidP="00824DE1">
            <w:pPr>
              <w:pStyle w:val="a4"/>
              <w:bidi/>
              <w:jc w:val="center"/>
              <w:rPr>
                <w:rFonts w:ascii="Times New Roman" w:hAnsi="Times New Roman"/>
                <w:color w:val="808080"/>
                <w:rtl/>
              </w:rPr>
            </w:pPr>
            <w:r w:rsidRPr="007677DB">
              <w:rPr>
                <w:b/>
                <w:bCs/>
                <w:rtl/>
              </w:rPr>
              <w:t>قسم علم الحيوان</w:t>
            </w:r>
          </w:p>
          <w:p w:rsidR="007677DB" w:rsidRPr="007677DB" w:rsidRDefault="007677DB" w:rsidP="00824DE1">
            <w:pPr>
              <w:pStyle w:val="a4"/>
              <w:bidi/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52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7677DB" w:rsidRDefault="007677DB" w:rsidP="00824DE1">
            <w:pPr>
              <w:pStyle w:val="a4"/>
              <w:bidi/>
              <w:jc w:val="center"/>
              <w:rPr>
                <w:rFonts w:ascii="Times New Roman" w:hAnsi="Times New Roman"/>
                <w:color w:val="808080"/>
                <w:rtl/>
              </w:rPr>
            </w:pPr>
          </w:p>
          <w:p w:rsidR="007677DB" w:rsidRPr="007677DB" w:rsidRDefault="007677DB" w:rsidP="00824DE1">
            <w:pPr>
              <w:pStyle w:val="a4"/>
              <w:bidi/>
              <w:jc w:val="center"/>
              <w:rPr>
                <w:rFonts w:ascii="Times New Roman" w:hAnsi="Times New Roman"/>
                <w:color w:val="808080"/>
                <w:rtl/>
              </w:rPr>
            </w:pPr>
          </w:p>
          <w:p w:rsidR="007677DB" w:rsidRDefault="007677DB" w:rsidP="00824DE1">
            <w:pPr>
              <w:pStyle w:val="a4"/>
              <w:bidi/>
              <w:jc w:val="center"/>
              <w:rPr>
                <w:rFonts w:ascii="Arial Rounded MT Bold" w:hAnsi="Arial Rounded MT Bold"/>
                <w:b/>
                <w:bCs/>
                <w:rtl/>
              </w:rPr>
            </w:pPr>
            <w:r w:rsidRPr="007677DB">
              <w:rPr>
                <w:b/>
                <w:bCs/>
                <w:caps/>
                <w:rtl/>
              </w:rPr>
              <w:t>ملف المقرر</w:t>
            </w:r>
            <w:r w:rsidRPr="007677DB">
              <w:rPr>
                <w:rFonts w:ascii="Times New Roman" w:hAnsi="Times New Roman" w:hint="cs"/>
                <w:rtl/>
              </w:rPr>
              <w:t xml:space="preserve">   </w:t>
            </w:r>
            <w:r w:rsidRPr="007677DB">
              <w:rPr>
                <w:rFonts w:ascii="Arial Rounded MT Bold" w:hAnsi="Arial Rounded MT Bold"/>
                <w:b/>
                <w:bCs/>
              </w:rPr>
              <w:t>Course File</w:t>
            </w:r>
          </w:p>
          <w:p w:rsidR="00824DE1" w:rsidRDefault="00824DE1" w:rsidP="00824DE1">
            <w:pPr>
              <w:pStyle w:val="a4"/>
              <w:bidi/>
              <w:jc w:val="center"/>
              <w:rPr>
                <w:rFonts w:ascii="Arial Rounded MT Bold" w:hAnsi="Arial Rounded MT Bold"/>
                <w:b/>
                <w:bCs/>
                <w:rtl/>
              </w:rPr>
            </w:pPr>
          </w:p>
          <w:p w:rsidR="00824DE1" w:rsidRDefault="00824DE1" w:rsidP="000C0B81">
            <w:pPr>
              <w:pStyle w:val="a4"/>
              <w:bidi/>
              <w:jc w:val="center"/>
              <w:rPr>
                <w:rFonts w:ascii="Arial Rounded MT Bold" w:hAnsi="Arial Rounded MT Bold"/>
                <w:b/>
                <w:bCs/>
              </w:rPr>
            </w:pPr>
            <w:r w:rsidRPr="00B332A2">
              <w:rPr>
                <w:rFonts w:ascii="Arial Rounded MT Bold" w:hAnsi="Arial Rounded MT Bold" w:cs="PT Bold Heading" w:hint="cs"/>
                <w:b/>
                <w:bCs/>
                <w:rtl/>
              </w:rPr>
              <w:t xml:space="preserve">علم </w:t>
            </w:r>
            <w:r w:rsidR="00085219">
              <w:rPr>
                <w:rFonts w:ascii="Arial Rounded MT Bold" w:hAnsi="Arial Rounded MT Bold" w:cs="PT Bold Heading" w:hint="cs"/>
                <w:b/>
                <w:bCs/>
                <w:rtl/>
              </w:rPr>
              <w:t xml:space="preserve">البيئة </w:t>
            </w:r>
            <w:r w:rsidR="000C0B81">
              <w:rPr>
                <w:rFonts w:ascii="Arial Rounded MT Bold" w:hAnsi="Arial Rounded MT Bold" w:cs="PT Bold Heading" w:hint="cs"/>
                <w:b/>
                <w:bCs/>
                <w:rtl/>
              </w:rPr>
              <w:t>والتلوث</w:t>
            </w:r>
            <w:r w:rsidRPr="00B332A2">
              <w:rPr>
                <w:rFonts w:ascii="Arial Rounded MT Bold" w:hAnsi="Arial Rounded MT Bold" w:cs="PT Bold Heading" w:hint="cs"/>
                <w:b/>
                <w:bCs/>
                <w:rtl/>
              </w:rPr>
              <w:t xml:space="preserve"> </w:t>
            </w:r>
            <w:r w:rsidRPr="00B332A2">
              <w:rPr>
                <w:rFonts w:ascii="Arial Rounded MT Bold" w:hAnsi="Arial Rounded MT Bold" w:cs="PT Bold Heading"/>
                <w:b/>
                <w:bCs/>
              </w:rPr>
              <w:t>(</w:t>
            </w:r>
            <w:r w:rsidR="00085219">
              <w:rPr>
                <w:rFonts w:ascii="Arial Rounded MT Bold" w:hAnsi="Arial Rounded MT Bold" w:cs="PT Bold Heading"/>
                <w:b/>
                <w:bCs/>
              </w:rPr>
              <w:t>Ecol</w:t>
            </w:r>
            <w:r w:rsidR="000C0B81">
              <w:rPr>
                <w:rFonts w:ascii="Arial Rounded MT Bold" w:hAnsi="Arial Rounded MT Bold" w:cs="PT Bold Heading"/>
                <w:b/>
                <w:bCs/>
              </w:rPr>
              <w:t>o</w:t>
            </w:r>
            <w:r w:rsidR="00085219">
              <w:rPr>
                <w:rFonts w:ascii="Arial Rounded MT Bold" w:hAnsi="Arial Rounded MT Bold" w:cs="PT Bold Heading"/>
                <w:b/>
                <w:bCs/>
              </w:rPr>
              <w:t>gy</w:t>
            </w:r>
            <w:r w:rsidR="000C0B81">
              <w:rPr>
                <w:rFonts w:ascii="Arial Rounded MT Bold" w:hAnsi="Arial Rounded MT Bold" w:cs="PT Bold Heading"/>
                <w:b/>
                <w:bCs/>
              </w:rPr>
              <w:t xml:space="preserve"> &amp; Pollution</w:t>
            </w:r>
            <w:r w:rsidR="00085219">
              <w:rPr>
                <w:rFonts w:ascii="Arial Rounded MT Bold" w:hAnsi="Arial Rounded MT Bold" w:cs="PT Bold Heading"/>
                <w:b/>
                <w:bCs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</w:rPr>
              <w:t xml:space="preserve">) </w:t>
            </w:r>
          </w:p>
          <w:p w:rsidR="007677DB" w:rsidRDefault="007677DB" w:rsidP="00824DE1">
            <w:pPr>
              <w:pStyle w:val="a4"/>
              <w:bidi/>
              <w:jc w:val="center"/>
              <w:rPr>
                <w:rFonts w:ascii="Arial Rounded MT Bold" w:hAnsi="Arial Rounded MT Bold"/>
                <w:b/>
                <w:bCs/>
                <w:rtl/>
              </w:rPr>
            </w:pPr>
          </w:p>
          <w:p w:rsidR="00824DE1" w:rsidRPr="007677DB" w:rsidRDefault="00085219" w:rsidP="000C0B81">
            <w:pPr>
              <w:pStyle w:val="a4"/>
              <w:bidi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Arial Rounded MT Bold" w:hAnsi="Arial Rounded MT Bold" w:hint="cs"/>
                <w:b/>
                <w:bCs/>
                <w:rtl/>
              </w:rPr>
              <w:t>(</w:t>
            </w:r>
            <w:r w:rsidR="000C0B81">
              <w:rPr>
                <w:rFonts w:ascii="Arial Rounded MT Bold" w:hAnsi="Arial Rounded MT Bold" w:hint="cs"/>
                <w:b/>
                <w:bCs/>
                <w:rtl/>
              </w:rPr>
              <w:t>570</w:t>
            </w:r>
            <w:r w:rsidR="00824DE1">
              <w:rPr>
                <w:rFonts w:ascii="Arial Rounded MT Bold" w:hAnsi="Arial Rounded MT Bold" w:hint="cs"/>
                <w:b/>
                <w:bCs/>
                <w:rtl/>
              </w:rPr>
              <w:t xml:space="preserve"> حين)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7677DB" w:rsidRDefault="00824DE1" w:rsidP="00824DE1">
            <w:pPr>
              <w:pStyle w:val="a4"/>
              <w:bidi/>
              <w:jc w:val="center"/>
              <w:rPr>
                <w:rFonts w:ascii="Times New Roman" w:hAnsi="Times New Roman"/>
                <w:color w:val="808080"/>
                <w:rtl/>
              </w:rPr>
            </w:pPr>
            <w:r w:rsidRPr="00824DE1">
              <w:rPr>
                <w:rFonts w:ascii="Times New Roman" w:hAnsi="Times New Roman"/>
                <w:noProof/>
              </w:rPr>
              <w:drawing>
                <wp:inline distT="0" distB="0" distL="0" distR="0" wp14:anchorId="03A2030A" wp14:editId="795B50A0">
                  <wp:extent cx="726385" cy="980525"/>
                  <wp:effectExtent l="19050" t="0" r="0" b="0"/>
                  <wp:docPr id="2" name="Picture 1" descr="http://faculty.ksu.edu.sa/aldokhi/PublishingImages/ksu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aculty.ksu.edu.sa/aldokhi/PublishingImages/ksu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84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7DB" w:rsidRPr="007677DB" w:rsidRDefault="007677DB" w:rsidP="00824DE1">
            <w:pPr>
              <w:pStyle w:val="a4"/>
              <w:bidi/>
              <w:jc w:val="center"/>
              <w:rPr>
                <w:rFonts w:ascii="Times New Roman" w:hAnsi="Times New Roman"/>
                <w:color w:val="808080"/>
                <w:rtl/>
              </w:rPr>
            </w:pPr>
          </w:p>
          <w:p w:rsidR="007677DB" w:rsidRPr="007677DB" w:rsidRDefault="007677DB" w:rsidP="00824DE1">
            <w:pPr>
              <w:pStyle w:val="a4"/>
              <w:bidi/>
              <w:jc w:val="center"/>
              <w:rPr>
                <w:rFonts w:ascii="Times New Roman" w:hAnsi="Times New Roman"/>
                <w:color w:val="808080"/>
              </w:rPr>
            </w:pPr>
          </w:p>
        </w:tc>
      </w:tr>
      <w:tr w:rsidR="007677DB" w:rsidRPr="007677DB" w:rsidTr="00FA1D73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B36DFC" w:rsidRDefault="007677DB" w:rsidP="00824DE1">
            <w:pPr>
              <w:pStyle w:val="a4"/>
              <w:bidi/>
              <w:rPr>
                <w:rFonts w:ascii="Times New Roman" w:hAnsi="Times New Roman"/>
                <w:b/>
                <w:bCs/>
                <w:color w:val="808080"/>
              </w:rPr>
            </w:pPr>
            <w:r w:rsidRPr="00B36DFC">
              <w:rPr>
                <w:b/>
                <w:bCs/>
                <w:rtl/>
              </w:rPr>
              <w:t>اسم المقرر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7677DB" w:rsidRDefault="007677DB" w:rsidP="000C0B8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rFonts w:ascii="AGA Rasheeq Bold" w:hAnsi="AGA Rasheeq Bold"/>
                <w:b/>
                <w:bCs/>
                <w:rtl/>
              </w:rPr>
              <w:t xml:space="preserve">علم </w:t>
            </w:r>
            <w:r w:rsidR="00085219">
              <w:rPr>
                <w:rFonts w:ascii="AGA Rasheeq Bold" w:hAnsi="AGA Rasheeq Bold" w:hint="cs"/>
                <w:b/>
                <w:bCs/>
                <w:rtl/>
              </w:rPr>
              <w:t xml:space="preserve">البيئة </w:t>
            </w:r>
            <w:r w:rsidR="000C0B81">
              <w:rPr>
                <w:rFonts w:ascii="AGA Rasheeq Bold" w:hAnsi="AGA Rasheeq Bold" w:hint="cs"/>
                <w:b/>
                <w:bCs/>
                <w:rtl/>
              </w:rPr>
              <w:t>والتلوث</w:t>
            </w:r>
            <w:r w:rsidR="00085219">
              <w:rPr>
                <w:rFonts w:ascii="AGA Rasheeq Bold" w:hAnsi="AGA Rasheeq Bold" w:hint="cs"/>
                <w:b/>
                <w:bCs/>
                <w:rtl/>
              </w:rPr>
              <w:t xml:space="preserve"> </w:t>
            </w:r>
            <w:r w:rsidRPr="00824DE1">
              <w:rPr>
                <w:rFonts w:ascii="AGA Rasheeq Bold" w:hAnsi="AGA Rasheeq Bold" w:hint="cs"/>
                <w:b/>
                <w:bCs/>
                <w:rtl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B36DFC" w:rsidRDefault="007677DB" w:rsidP="00824DE1">
            <w:pPr>
              <w:pStyle w:val="a4"/>
              <w:bidi/>
              <w:rPr>
                <w:rFonts w:ascii="Times New Roman" w:hAnsi="Times New Roman"/>
                <w:b/>
                <w:bCs/>
                <w:color w:val="808080"/>
              </w:rPr>
            </w:pPr>
            <w:r w:rsidRPr="00B36DFC">
              <w:rPr>
                <w:b/>
                <w:bCs/>
                <w:rtl/>
              </w:rPr>
              <w:t>رمز ورقم المقرر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7677DB" w:rsidRDefault="000C0B81" w:rsidP="00844FC2">
            <w:pPr>
              <w:pStyle w:val="a4"/>
              <w:bidi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hint="cs"/>
                <w:rtl/>
              </w:rPr>
              <w:t>570</w:t>
            </w:r>
            <w:r w:rsidR="007677DB" w:rsidRPr="00824DE1">
              <w:rPr>
                <w:rFonts w:hint="cs"/>
                <w:rtl/>
              </w:rPr>
              <w:t xml:space="preserve"> حين</w:t>
            </w:r>
          </w:p>
        </w:tc>
      </w:tr>
      <w:tr w:rsidR="00A707DE" w:rsidRPr="00824DE1" w:rsidTr="00FA1D73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7DE" w:rsidRPr="00B36DFC" w:rsidRDefault="00A707DE" w:rsidP="00824DE1">
            <w:pPr>
              <w:pStyle w:val="a4"/>
              <w:bidi/>
              <w:rPr>
                <w:rFonts w:ascii="Times New Roman" w:hAnsi="Times New Roman"/>
                <w:b/>
                <w:bCs/>
                <w:color w:val="808080"/>
              </w:rPr>
            </w:pPr>
            <w:r w:rsidRPr="00B36DFC">
              <w:rPr>
                <w:b/>
                <w:bCs/>
                <w:rtl/>
              </w:rPr>
              <w:t>عدد الوحدات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7DE" w:rsidRPr="007677DB" w:rsidRDefault="00C40D18" w:rsidP="00365EED">
            <w:pPr>
              <w:pStyle w:val="a4"/>
              <w:bidi/>
              <w:jc w:val="center"/>
              <w:rPr>
                <w:rFonts w:ascii="Times New Roman" w:hAnsi="Times New Roman"/>
                <w:color w:val="808080"/>
                <w:rtl/>
              </w:rPr>
            </w:pPr>
            <w:r>
              <w:rPr>
                <w:rFonts w:hint="cs"/>
                <w:rtl/>
              </w:rPr>
              <w:t>(</w:t>
            </w:r>
            <w:r w:rsidR="00365EED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>)</w:t>
            </w:r>
            <w:r w:rsidR="00A707DE" w:rsidRPr="00824DE1">
              <w:rPr>
                <w:rFonts w:hint="cs"/>
                <w:rtl/>
              </w:rPr>
              <w:t xml:space="preserve"> ساع</w:t>
            </w:r>
            <w:r w:rsidR="00813BD1">
              <w:rPr>
                <w:rFonts w:hint="cs"/>
                <w:rtl/>
              </w:rPr>
              <w:t>ة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7DE" w:rsidRPr="007677DB" w:rsidRDefault="00A707DE" w:rsidP="000C0B81">
            <w:pPr>
              <w:pStyle w:val="a4"/>
              <w:bidi/>
              <w:jc w:val="center"/>
            </w:pPr>
            <w:r w:rsidRPr="00824DE1">
              <w:rPr>
                <w:rFonts w:hint="cs"/>
                <w:rtl/>
              </w:rPr>
              <w:t>نظري (</w:t>
            </w:r>
            <w:r w:rsidR="000C0B81">
              <w:rPr>
                <w:rFonts w:hint="cs"/>
                <w:rtl/>
              </w:rPr>
              <w:t>2</w:t>
            </w:r>
            <w:r w:rsidRPr="00824DE1">
              <w:rPr>
                <w:rFonts w:hint="cs"/>
                <w:rtl/>
              </w:rPr>
              <w:t>)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07DE" w:rsidRPr="007677DB" w:rsidRDefault="00A707DE" w:rsidP="000C0B81">
            <w:pPr>
              <w:pStyle w:val="a4"/>
              <w:bidi/>
              <w:jc w:val="center"/>
            </w:pPr>
            <w:r w:rsidRPr="00824DE1">
              <w:rPr>
                <w:rFonts w:hint="cs"/>
                <w:rtl/>
              </w:rPr>
              <w:t>عملي (</w:t>
            </w:r>
            <w:r w:rsidR="000C0B81">
              <w:rPr>
                <w:rFonts w:hint="cs"/>
                <w:rtl/>
              </w:rPr>
              <w:t>0</w:t>
            </w:r>
            <w:r w:rsidRPr="00824DE1">
              <w:rPr>
                <w:rFonts w:hint="cs"/>
                <w:rtl/>
              </w:rPr>
              <w:t>)</w:t>
            </w:r>
          </w:p>
        </w:tc>
      </w:tr>
      <w:tr w:rsidR="00A707DE" w:rsidRPr="00824DE1" w:rsidTr="00FA1D73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7DE" w:rsidRPr="00B36DFC" w:rsidRDefault="00A707DE" w:rsidP="00A707DE">
            <w:pPr>
              <w:pStyle w:val="a4"/>
              <w:jc w:val="right"/>
              <w:rPr>
                <w:b/>
                <w:bCs/>
              </w:rPr>
            </w:pPr>
            <w:r w:rsidRPr="00B36DFC">
              <w:rPr>
                <w:rFonts w:hint="cs"/>
                <w:b/>
                <w:bCs/>
                <w:rtl/>
              </w:rPr>
              <w:t>مستوى المقرر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7DE" w:rsidRPr="007677DB" w:rsidRDefault="000C0B81" w:rsidP="00A707DE">
            <w:pPr>
              <w:pStyle w:val="a4"/>
              <w:jc w:val="center"/>
            </w:pPr>
            <w:r>
              <w:rPr>
                <w:rFonts w:hint="cs"/>
                <w:rtl/>
              </w:rPr>
              <w:t>ماجستير - اختياري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07DE" w:rsidRPr="00B36DFC" w:rsidRDefault="00A707DE" w:rsidP="00A707DE">
            <w:pPr>
              <w:pStyle w:val="a4"/>
              <w:bidi/>
              <w:jc w:val="center"/>
              <w:rPr>
                <w:rFonts w:ascii="Times New Roman" w:hAnsi="Times New Roman"/>
                <w:b/>
                <w:bCs/>
                <w:color w:val="808080"/>
              </w:rPr>
            </w:pPr>
            <w:r w:rsidRPr="00B36DFC">
              <w:rPr>
                <w:rFonts w:hint="cs"/>
                <w:b/>
                <w:bCs/>
                <w:rtl/>
              </w:rPr>
              <w:t>المتطلب السابق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07DE" w:rsidRPr="007677DB" w:rsidRDefault="00A707DE" w:rsidP="002603EF">
            <w:pPr>
              <w:pStyle w:val="a4"/>
              <w:bidi/>
              <w:jc w:val="center"/>
              <w:rPr>
                <w:rFonts w:ascii="Times New Roman" w:hAnsi="Times New Roman"/>
                <w:color w:val="808080"/>
              </w:rPr>
            </w:pPr>
          </w:p>
        </w:tc>
      </w:tr>
      <w:tr w:rsidR="004456BE" w:rsidRPr="007677DB" w:rsidTr="00FA1D73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6BE" w:rsidRPr="00B36DFC" w:rsidRDefault="004456BE" w:rsidP="00824DE1">
            <w:pPr>
              <w:pStyle w:val="a4"/>
              <w:bidi/>
              <w:rPr>
                <w:rFonts w:ascii="Times New Roman" w:hAnsi="Times New Roman"/>
                <w:b/>
                <w:bCs/>
                <w:color w:val="808080"/>
              </w:rPr>
            </w:pPr>
            <w:r w:rsidRPr="00B36DFC">
              <w:rPr>
                <w:b/>
                <w:bCs/>
                <w:rtl/>
              </w:rPr>
              <w:t xml:space="preserve">أستاذ </w:t>
            </w:r>
            <w:r w:rsidRPr="00B36DFC">
              <w:rPr>
                <w:rFonts w:hint="cs"/>
                <w:b/>
                <w:bCs/>
                <w:rtl/>
              </w:rPr>
              <w:t>المقرر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6BE" w:rsidRPr="00B36DFC" w:rsidRDefault="004456BE" w:rsidP="00824DE1">
            <w:pPr>
              <w:pStyle w:val="a4"/>
              <w:bidi/>
              <w:rPr>
                <w:rFonts w:ascii="Times New Roman" w:hAnsi="Times New Roman"/>
                <w:b/>
                <w:bCs/>
                <w:color w:val="808080"/>
                <w:rtl/>
              </w:rPr>
            </w:pPr>
            <w:r w:rsidRPr="00B36DFC">
              <w:rPr>
                <w:b/>
                <w:bCs/>
                <w:rtl/>
              </w:rPr>
              <w:t>أ.د</w:t>
            </w:r>
            <w:r w:rsidRPr="00B36DFC">
              <w:rPr>
                <w:rFonts w:hint="cs"/>
                <w:b/>
                <w:bCs/>
                <w:rtl/>
              </w:rPr>
              <w:t>.</w:t>
            </w:r>
            <w:r w:rsidRPr="00B36DFC">
              <w:rPr>
                <w:b/>
                <w:bCs/>
                <w:rtl/>
              </w:rPr>
              <w:t xml:space="preserve"> </w:t>
            </w:r>
            <w:r w:rsidRPr="00B36DFC">
              <w:rPr>
                <w:rFonts w:hint="cs"/>
                <w:b/>
                <w:bCs/>
                <w:rtl/>
              </w:rPr>
              <w:t>محمد بن خالد السعدون</w:t>
            </w:r>
            <w:r w:rsidRPr="00B36DFC">
              <w:rPr>
                <w:b/>
                <w:bCs/>
                <w:rtl/>
              </w:rPr>
              <w:t xml:space="preserve"> </w:t>
            </w:r>
          </w:p>
        </w:tc>
        <w:tc>
          <w:tcPr>
            <w:tcW w:w="4149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6BE" w:rsidRPr="004456BE" w:rsidRDefault="004456BE" w:rsidP="00CA7BB2">
            <w:pPr>
              <w:pStyle w:val="a4"/>
              <w:bidi/>
              <w:rPr>
                <w:rFonts w:ascii="Times New Roman" w:hAnsi="Times New Roman"/>
                <w:b/>
                <w:bCs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808080"/>
                <w:rtl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rtl/>
              </w:rPr>
              <w:t xml:space="preserve">الفصل الدراسي </w:t>
            </w:r>
            <w:r w:rsidR="00CA7BB2">
              <w:rPr>
                <w:rFonts w:ascii="Times New Roman" w:hAnsi="Times New Roman" w:hint="cs"/>
                <w:b/>
                <w:bCs/>
                <w:rtl/>
              </w:rPr>
              <w:t>الأول</w:t>
            </w:r>
            <w:r>
              <w:rPr>
                <w:rFonts w:ascii="Times New Roman" w:hAnsi="Times New Roman"/>
                <w:b/>
                <w:bCs/>
                <w:rtl/>
              </w:rPr>
              <w:t xml:space="preserve"> 14</w:t>
            </w:r>
            <w:r w:rsidR="00CA7BB2">
              <w:rPr>
                <w:rFonts w:ascii="Times New Roman" w:hAnsi="Times New Roman" w:hint="cs"/>
                <w:b/>
                <w:bCs/>
                <w:rtl/>
              </w:rPr>
              <w:t>39</w:t>
            </w:r>
            <w:r>
              <w:rPr>
                <w:rFonts w:ascii="Times New Roman" w:hAnsi="Times New Roman"/>
                <w:b/>
                <w:bCs/>
                <w:rtl/>
              </w:rPr>
              <w:t>/</w:t>
            </w:r>
            <w:r w:rsidR="00CA7BB2">
              <w:rPr>
                <w:rFonts w:ascii="Times New Roman" w:hAnsi="Times New Roman" w:hint="cs"/>
                <w:b/>
                <w:bCs/>
                <w:rtl/>
              </w:rPr>
              <w:t>1440هـ</w:t>
            </w:r>
          </w:p>
        </w:tc>
      </w:tr>
      <w:tr w:rsidR="007677DB" w:rsidRPr="007677DB" w:rsidTr="00FA1D73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B36DFC" w:rsidRDefault="007677DB" w:rsidP="00824DE1">
            <w:pPr>
              <w:pStyle w:val="a4"/>
              <w:bidi/>
              <w:rPr>
                <w:rFonts w:ascii="Times New Roman" w:hAnsi="Times New Roman"/>
                <w:b/>
                <w:bCs/>
                <w:color w:val="808080"/>
              </w:rPr>
            </w:pPr>
            <w:r w:rsidRPr="00B36DFC">
              <w:rPr>
                <w:b/>
                <w:bCs/>
                <w:rtl/>
              </w:rPr>
              <w:t>هاتف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7677DB" w:rsidRDefault="007677DB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rtl/>
              </w:rPr>
              <w:t>0096614675</w:t>
            </w:r>
            <w:r w:rsidRPr="00824DE1">
              <w:rPr>
                <w:rFonts w:hint="cs"/>
                <w:rtl/>
              </w:rPr>
              <w:t>755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A707DE" w:rsidRDefault="007677DB" w:rsidP="00A707DE">
            <w:pPr>
              <w:pStyle w:val="a4"/>
              <w:bidi/>
              <w:jc w:val="center"/>
              <w:rPr>
                <w:rFonts w:ascii="Times New Roman" w:hAnsi="Times New Roman"/>
                <w:b/>
                <w:bCs/>
                <w:color w:val="808080"/>
              </w:rPr>
            </w:pPr>
            <w:r w:rsidRPr="00A707DE">
              <w:rPr>
                <w:b/>
                <w:bCs/>
                <w:rtl/>
              </w:rPr>
              <w:t>رقم المكتب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7677DB" w:rsidRDefault="007677DB" w:rsidP="00A707DE">
            <w:pPr>
              <w:pStyle w:val="a4"/>
              <w:bidi/>
              <w:jc w:val="center"/>
              <w:rPr>
                <w:rFonts w:ascii="Times New Roman" w:hAnsi="Times New Roman"/>
                <w:color w:val="808080"/>
              </w:rPr>
            </w:pPr>
            <w:r w:rsidRPr="00824DE1">
              <w:rPr>
                <w:rFonts w:ascii="Times New Roman" w:hAnsi="Times New Roman" w:hint="cs"/>
                <w:rtl/>
              </w:rPr>
              <w:t>2ب 159</w:t>
            </w:r>
          </w:p>
        </w:tc>
      </w:tr>
      <w:tr w:rsidR="007677DB" w:rsidRPr="007677DB" w:rsidTr="00FA1D73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B36DFC" w:rsidRDefault="007677DB" w:rsidP="00824DE1">
            <w:pPr>
              <w:pStyle w:val="a4"/>
              <w:bidi/>
              <w:rPr>
                <w:rFonts w:ascii="Times New Roman" w:hAnsi="Times New Roman"/>
                <w:b/>
                <w:bCs/>
                <w:color w:val="808080"/>
              </w:rPr>
            </w:pPr>
            <w:r w:rsidRPr="00B36DFC">
              <w:rPr>
                <w:b/>
                <w:bCs/>
                <w:rtl/>
              </w:rPr>
              <w:t>بريد الكتروني</w:t>
            </w:r>
          </w:p>
        </w:tc>
        <w:tc>
          <w:tcPr>
            <w:tcW w:w="73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A707DE" w:rsidRDefault="007677DB" w:rsidP="00A707DE">
            <w:pPr>
              <w:pStyle w:val="a4"/>
              <w:bidi/>
              <w:jc w:val="center"/>
              <w:rPr>
                <w:rFonts w:ascii="Times New Roman" w:hAnsi="Times New Roman"/>
                <w:b/>
                <w:bCs/>
              </w:rPr>
            </w:pPr>
            <w:r w:rsidRPr="00A707DE">
              <w:rPr>
                <w:rFonts w:ascii="Times New Roman" w:hAnsi="Times New Roman"/>
                <w:b/>
                <w:bCs/>
              </w:rPr>
              <w:t>msadoon@ksu.edu.sa</w:t>
            </w:r>
          </w:p>
        </w:tc>
      </w:tr>
      <w:tr w:rsidR="001F5A46" w:rsidRPr="007677DB" w:rsidTr="00FA1D73">
        <w:trPr>
          <w:trHeight w:val="111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A46" w:rsidRDefault="001F5A46">
            <w:pPr>
              <w:pStyle w:val="a4"/>
              <w:bidi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الموقع الالكتروني</w:t>
            </w:r>
          </w:p>
        </w:tc>
        <w:tc>
          <w:tcPr>
            <w:tcW w:w="73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A46" w:rsidRDefault="001F5A46">
            <w:pPr>
              <w:bidi/>
              <w:spacing w:before="100" w:beforeAutospacing="1" w:after="100" w:afterAutospacing="1" w:line="240" w:lineRule="auto"/>
              <w:jc w:val="center"/>
              <w:rPr>
                <w:rFonts w:ascii="AGA Rasheeq Bold" w:hAnsi="AGA Rasheeq Bold"/>
              </w:rPr>
            </w:pPr>
            <w:r>
              <w:rPr>
                <w:rFonts w:ascii="Times New Roman" w:hAnsi="Times New Roman"/>
                <w:b/>
                <w:bCs/>
              </w:rPr>
              <w:t>http://faculty.ksu.edu.sa/596/default.aspx</w:t>
            </w:r>
          </w:p>
        </w:tc>
      </w:tr>
      <w:tr w:rsidR="007677DB" w:rsidRPr="007677DB" w:rsidTr="00FA1D73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7DB" w:rsidRPr="007677DB" w:rsidRDefault="007677DB" w:rsidP="00824DE1">
            <w:pPr>
              <w:pStyle w:val="a4"/>
              <w:bidi/>
              <w:rPr>
                <w:rFonts w:ascii="Verdana" w:hAnsi="Verdana"/>
                <w:color w:val="80808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7DB" w:rsidRPr="007677DB" w:rsidRDefault="007677DB" w:rsidP="00824DE1">
            <w:pPr>
              <w:pStyle w:val="a4"/>
              <w:bidi/>
              <w:rPr>
                <w:rFonts w:ascii="Verdana" w:hAnsi="Verdana"/>
                <w:color w:val="808080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7DB" w:rsidRPr="007677DB" w:rsidRDefault="007677DB" w:rsidP="00824DE1">
            <w:pPr>
              <w:pStyle w:val="a4"/>
              <w:bidi/>
              <w:rPr>
                <w:rFonts w:ascii="Verdana" w:hAnsi="Verdana"/>
                <w:color w:val="80808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7DB" w:rsidRPr="007677DB" w:rsidRDefault="007677DB" w:rsidP="00824DE1">
            <w:pPr>
              <w:pStyle w:val="a4"/>
              <w:bidi/>
              <w:rPr>
                <w:rFonts w:ascii="Verdana" w:hAnsi="Verdana"/>
                <w:color w:val="80808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7DB" w:rsidRPr="007677DB" w:rsidRDefault="007677DB" w:rsidP="00824DE1">
            <w:pPr>
              <w:pStyle w:val="a4"/>
              <w:bidi/>
              <w:rPr>
                <w:rFonts w:ascii="Verdana" w:hAnsi="Verdana"/>
                <w:color w:val="80808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7DB" w:rsidRPr="007677DB" w:rsidRDefault="007677DB" w:rsidP="00824DE1">
            <w:pPr>
              <w:pStyle w:val="a4"/>
              <w:bidi/>
              <w:rPr>
                <w:rFonts w:ascii="Verdana" w:hAnsi="Verdana"/>
                <w:color w:val="808080"/>
              </w:rPr>
            </w:pPr>
          </w:p>
        </w:tc>
      </w:tr>
      <w:tr w:rsidR="007677DB" w:rsidRPr="007677DB" w:rsidTr="00FA1D73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7677DB" w:rsidRDefault="007677DB" w:rsidP="00824DE1">
            <w:pPr>
              <w:pStyle w:val="a4"/>
              <w:bidi/>
              <w:rPr>
                <w:rFonts w:ascii="Times New Roman" w:hAnsi="Times New Roman"/>
                <w:color w:val="808080"/>
                <w:rtl/>
              </w:rPr>
            </w:pPr>
            <w:r w:rsidRPr="00824DE1">
              <w:rPr>
                <w:rFonts w:hint="cs"/>
                <w:b/>
                <w:bCs/>
                <w:rtl/>
              </w:rPr>
              <w:t>أهداف المقرر</w:t>
            </w:r>
          </w:p>
        </w:tc>
        <w:tc>
          <w:tcPr>
            <w:tcW w:w="738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3EF" w:rsidRPr="002603EF" w:rsidRDefault="002603EF" w:rsidP="002603EF">
            <w:pPr>
              <w:pStyle w:val="a4"/>
              <w:bidi/>
              <w:rPr>
                <w:rtl/>
              </w:rPr>
            </w:pPr>
            <w:r w:rsidRPr="002603EF">
              <w:rPr>
                <w:rFonts w:hint="cs"/>
                <w:b/>
                <w:bCs/>
                <w:rtl/>
              </w:rPr>
              <w:t>يهدف هذا المقرر الى معرفة الطالب بالنواحي التالية</w:t>
            </w:r>
            <w:r w:rsidRPr="002603EF">
              <w:rPr>
                <w:rFonts w:hint="cs"/>
                <w:rtl/>
              </w:rPr>
              <w:t xml:space="preserve"> :</w:t>
            </w:r>
          </w:p>
          <w:p w:rsidR="002603EF" w:rsidRPr="000C0B81" w:rsidRDefault="000C0B81" w:rsidP="007910FD">
            <w:pPr>
              <w:pStyle w:val="a4"/>
              <w:bidi/>
              <w:rPr>
                <w:rFonts w:cs="Helvetica"/>
                <w:color w:val="222222"/>
                <w:szCs w:val="24"/>
                <w:lang w:val="en"/>
              </w:rPr>
            </w:pPr>
            <w:r w:rsidRPr="007910FD">
              <w:rPr>
                <w:rtl/>
              </w:rPr>
              <w:t>تزويد طلاب الدراسات العليا غير المتخصصين في علم الحيوان بالمفاهيم الأساسية عن بيئة الحيوانات الأرضية والمائية والتلوث.</w:t>
            </w:r>
          </w:p>
        </w:tc>
      </w:tr>
      <w:tr w:rsidR="007677DB" w:rsidRPr="007677DB" w:rsidTr="00FA1D73">
        <w:trPr>
          <w:trHeight w:val="75"/>
        </w:trPr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7677DB" w:rsidRDefault="007677DB" w:rsidP="00824DE1">
            <w:pPr>
              <w:pStyle w:val="a4"/>
              <w:bidi/>
              <w:rPr>
                <w:rFonts w:ascii="Times New Roman" w:hAnsi="Times New Roman"/>
                <w:color w:val="808080"/>
                <w:rtl/>
              </w:rPr>
            </w:pPr>
            <w:r w:rsidRPr="007677DB">
              <w:rPr>
                <w:b/>
                <w:bCs/>
                <w:rtl/>
              </w:rPr>
              <w:t>المحتوى التفصيلي والجدول الزمني لتنفيذ المقرر</w:t>
            </w:r>
          </w:p>
          <w:p w:rsidR="007677DB" w:rsidRPr="007677DB" w:rsidRDefault="007677DB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rFonts w:ascii="AGA Rasheeq Bold" w:hAnsi="AGA Rasheeq Bold"/>
                <w:rtl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7677DB" w:rsidRDefault="007677DB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b/>
                <w:bCs/>
                <w:rtl/>
              </w:rPr>
              <w:t xml:space="preserve">الاسبوع الاول 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B36DFC" w:rsidRDefault="0056720B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B36DFC">
              <w:rPr>
                <w:rFonts w:ascii="AGA Rasheeq Bold" w:hAnsi="AGA Rasheeq Bold" w:hint="cs"/>
                <w:rtl/>
              </w:rPr>
              <w:t>مقدمة عامة</w:t>
            </w:r>
          </w:p>
        </w:tc>
      </w:tr>
      <w:tr w:rsidR="007677DB" w:rsidRPr="007677DB" w:rsidTr="000C0B81">
        <w:trPr>
          <w:trHeight w:val="67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7DB" w:rsidRPr="007677DB" w:rsidRDefault="007677DB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7677DB" w:rsidRDefault="007677DB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b/>
                <w:bCs/>
                <w:rtl/>
              </w:rPr>
              <w:t>الاسبوع  الثاني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7DB" w:rsidRPr="000C0B81" w:rsidRDefault="000C0B81" w:rsidP="00B67835">
            <w:pPr>
              <w:pStyle w:val="a4"/>
              <w:bidi/>
            </w:pPr>
            <w:r w:rsidRPr="000C0B81">
              <w:rPr>
                <w:rFonts w:hint="cs"/>
                <w:rtl/>
              </w:rPr>
              <w:t>علم البيئة والانسان</w:t>
            </w:r>
          </w:p>
        </w:tc>
      </w:tr>
      <w:tr w:rsidR="007677DB" w:rsidRPr="007677DB" w:rsidTr="000C0B81">
        <w:trPr>
          <w:trHeight w:val="67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7DB" w:rsidRPr="007677DB" w:rsidRDefault="007677DB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7677DB" w:rsidRDefault="007677DB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b/>
                <w:bCs/>
                <w:rtl/>
              </w:rPr>
              <w:t>الاسبوع  الثالث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7DB" w:rsidRPr="000C0B81" w:rsidRDefault="000C0B81" w:rsidP="002604FA">
            <w:pPr>
              <w:pStyle w:val="a4"/>
              <w:bidi/>
            </w:pPr>
            <w:r w:rsidRPr="000C0B81">
              <w:rPr>
                <w:rFonts w:hint="cs"/>
                <w:rtl/>
              </w:rPr>
              <w:t xml:space="preserve">الأنظمة البيئية الأرضية والمائية </w:t>
            </w:r>
          </w:p>
        </w:tc>
      </w:tr>
      <w:tr w:rsidR="007677DB" w:rsidRPr="007677DB" w:rsidTr="000C0B81">
        <w:trPr>
          <w:trHeight w:val="67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7DB" w:rsidRPr="007677DB" w:rsidRDefault="007677DB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7677DB" w:rsidRDefault="007677DB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b/>
                <w:bCs/>
                <w:rtl/>
              </w:rPr>
              <w:t>الاسبوع  الرابع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7DB" w:rsidRPr="000C0B81" w:rsidRDefault="000C0B81" w:rsidP="00D563AB">
            <w:pPr>
              <w:pStyle w:val="a4"/>
              <w:bidi/>
            </w:pPr>
            <w:r w:rsidRPr="000C0B81">
              <w:rPr>
                <w:rFonts w:hint="cs"/>
                <w:rtl/>
              </w:rPr>
              <w:t>مكونات النظام البيئي</w:t>
            </w:r>
          </w:p>
        </w:tc>
      </w:tr>
      <w:tr w:rsidR="002604FA" w:rsidRPr="007677DB" w:rsidTr="000C0B81">
        <w:trPr>
          <w:trHeight w:val="67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4FA" w:rsidRPr="007677DB" w:rsidRDefault="002604FA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FA" w:rsidRPr="007677DB" w:rsidRDefault="002604FA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b/>
                <w:bCs/>
                <w:rtl/>
              </w:rPr>
              <w:t>الاسبوع  الخامس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4FA" w:rsidRPr="000C0B81" w:rsidRDefault="000C0B81" w:rsidP="00817CF9">
            <w:pPr>
              <w:pStyle w:val="a4"/>
              <w:bidi/>
            </w:pPr>
            <w:r w:rsidRPr="000C0B81">
              <w:rPr>
                <w:rFonts w:hint="cs"/>
                <w:rtl/>
              </w:rPr>
              <w:t xml:space="preserve">الدورات </w:t>
            </w:r>
            <w:proofErr w:type="spellStart"/>
            <w:r w:rsidRPr="000C0B81">
              <w:rPr>
                <w:rFonts w:hint="cs"/>
                <w:rtl/>
              </w:rPr>
              <w:t>البيوجيوكيميائية</w:t>
            </w:r>
            <w:proofErr w:type="spellEnd"/>
          </w:p>
        </w:tc>
      </w:tr>
      <w:tr w:rsidR="001C3DC0" w:rsidRPr="007677DB" w:rsidTr="000C0B81">
        <w:trPr>
          <w:trHeight w:val="67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DC0" w:rsidRPr="007677DB" w:rsidRDefault="001C3DC0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C0" w:rsidRPr="007677DB" w:rsidRDefault="001C3DC0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b/>
                <w:bCs/>
                <w:rtl/>
              </w:rPr>
              <w:t>الاسبوع  السادس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C0" w:rsidRPr="000C0B81" w:rsidRDefault="000C0B81" w:rsidP="00FA1D73">
            <w:pPr>
              <w:pStyle w:val="a4"/>
              <w:bidi/>
              <w:rPr>
                <w:rtl/>
              </w:rPr>
            </w:pPr>
            <w:r w:rsidRPr="000C0B81">
              <w:rPr>
                <w:rFonts w:hint="cs"/>
                <w:rtl/>
              </w:rPr>
              <w:t>السلاسل الغذائية والمستويات الغذائية</w:t>
            </w:r>
          </w:p>
        </w:tc>
      </w:tr>
      <w:tr w:rsidR="007677DB" w:rsidRPr="007677DB" w:rsidTr="00FA1D73">
        <w:trPr>
          <w:trHeight w:val="67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7DB" w:rsidRPr="007677DB" w:rsidRDefault="007677DB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61" w:rsidRPr="008C7D6D" w:rsidRDefault="00610C61" w:rsidP="00CA7BB2">
            <w:pPr>
              <w:pStyle w:val="a4"/>
              <w:bidi/>
              <w:rPr>
                <w:rFonts w:ascii="Times New Roman" w:hAnsi="Times New Roman"/>
                <w:b/>
                <w:bCs/>
                <w:rtl/>
              </w:rPr>
            </w:pPr>
            <w:r w:rsidRPr="008C7D6D">
              <w:rPr>
                <w:rFonts w:ascii="Times New Roman" w:hAnsi="Times New Roman"/>
                <w:b/>
                <w:bCs/>
                <w:rtl/>
              </w:rPr>
              <w:t>الاسبوع  السابع</w:t>
            </w:r>
            <w:r w:rsidRPr="008C7D6D">
              <w:rPr>
                <w:rFonts w:ascii="Times New Roman" w:hAnsi="Times New Roman" w:hint="cs"/>
                <w:b/>
                <w:bCs/>
                <w:rtl/>
              </w:rPr>
              <w:t xml:space="preserve">   (</w:t>
            </w:r>
            <w:r w:rsidR="00CA7BB2">
              <w:rPr>
                <w:rFonts w:ascii="Times New Roman" w:hAnsi="Times New Roman" w:hint="cs"/>
                <w:b/>
                <w:bCs/>
                <w:rtl/>
              </w:rPr>
              <w:t>14</w:t>
            </w:r>
            <w:r w:rsidRPr="001442AF">
              <w:rPr>
                <w:rFonts w:ascii="Times New Roman" w:hAnsi="Times New Roman" w:hint="cs"/>
                <w:b/>
                <w:bCs/>
                <w:rtl/>
              </w:rPr>
              <w:t>/</w:t>
            </w:r>
            <w:r w:rsidR="00CA7BB2">
              <w:rPr>
                <w:rFonts w:ascii="Times New Roman" w:hAnsi="Times New Roman" w:hint="cs"/>
                <w:b/>
                <w:bCs/>
                <w:rtl/>
              </w:rPr>
              <w:t>02</w:t>
            </w:r>
            <w:r w:rsidRPr="001442AF">
              <w:rPr>
                <w:rFonts w:ascii="Times New Roman" w:hAnsi="Times New Roman" w:hint="cs"/>
                <w:b/>
                <w:bCs/>
                <w:rtl/>
              </w:rPr>
              <w:t>/</w:t>
            </w:r>
            <w:r w:rsidR="00CA7BB2">
              <w:rPr>
                <w:rFonts w:ascii="Times New Roman" w:hAnsi="Times New Roman" w:hint="cs"/>
                <w:b/>
                <w:bCs/>
                <w:rtl/>
              </w:rPr>
              <w:t>1440هـ</w:t>
            </w:r>
            <w:r w:rsidRPr="001442AF">
              <w:rPr>
                <w:rFonts w:ascii="Times New Roman" w:hAnsi="Times New Roman" w:hint="cs"/>
                <w:b/>
                <w:bCs/>
                <w:rtl/>
              </w:rPr>
              <w:t>)</w:t>
            </w:r>
          </w:p>
          <w:p w:rsidR="007677DB" w:rsidRPr="00FA1D73" w:rsidRDefault="00610C61" w:rsidP="00CA7BB2">
            <w:pPr>
              <w:pStyle w:val="a4"/>
              <w:bidi/>
              <w:rPr>
                <w:rFonts w:ascii="Times New Roman" w:hAnsi="Times New Roman"/>
                <w:b/>
                <w:bCs/>
                <w:rtl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 xml:space="preserve">                       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0C0B81" w:rsidRDefault="007677DB" w:rsidP="00824DE1">
            <w:pPr>
              <w:pStyle w:val="a4"/>
              <w:bidi/>
            </w:pPr>
            <w:r w:rsidRPr="00B36DFC">
              <w:rPr>
                <w:rtl/>
              </w:rPr>
              <w:t xml:space="preserve">الاختبار </w:t>
            </w:r>
            <w:r w:rsidR="0056720B" w:rsidRPr="00B36DFC">
              <w:rPr>
                <w:rFonts w:hint="cs"/>
                <w:rtl/>
              </w:rPr>
              <w:t xml:space="preserve">الشهري </w:t>
            </w:r>
            <w:r w:rsidRPr="00B36DFC">
              <w:rPr>
                <w:rtl/>
              </w:rPr>
              <w:t>الاول</w:t>
            </w:r>
          </w:p>
        </w:tc>
      </w:tr>
      <w:tr w:rsidR="001C3DC0" w:rsidRPr="007677DB" w:rsidTr="000C0B81">
        <w:trPr>
          <w:trHeight w:val="67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DC0" w:rsidRPr="007677DB" w:rsidRDefault="001C3DC0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C0" w:rsidRPr="007677DB" w:rsidRDefault="001C3DC0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b/>
                <w:bCs/>
                <w:rtl/>
              </w:rPr>
              <w:t>الاسبوع  الثامن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C0" w:rsidRPr="000C0B81" w:rsidRDefault="000C0B81" w:rsidP="001C3DC0">
            <w:pPr>
              <w:pStyle w:val="a4"/>
              <w:bidi/>
            </w:pPr>
            <w:r w:rsidRPr="000C0B81">
              <w:rPr>
                <w:rFonts w:hint="cs"/>
                <w:rtl/>
              </w:rPr>
              <w:t>العوامل الطبيعية</w:t>
            </w:r>
            <w:r>
              <w:rPr>
                <w:rFonts w:hint="cs"/>
                <w:rtl/>
              </w:rPr>
              <w:t xml:space="preserve"> في البيئة الأرضية والمائية</w:t>
            </w:r>
          </w:p>
        </w:tc>
      </w:tr>
      <w:tr w:rsidR="000C0B81" w:rsidRPr="007677DB" w:rsidTr="000C0B81">
        <w:trPr>
          <w:trHeight w:val="67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B81" w:rsidRPr="007677DB" w:rsidRDefault="000C0B81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B81" w:rsidRPr="007677DB" w:rsidRDefault="000C0B81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b/>
                <w:bCs/>
                <w:rtl/>
              </w:rPr>
              <w:t>الاسبوع  التاسع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81" w:rsidRPr="000C0B81" w:rsidRDefault="000C0B81" w:rsidP="00844A13">
            <w:pPr>
              <w:pStyle w:val="a4"/>
              <w:bidi/>
            </w:pPr>
            <w:r w:rsidRPr="000C0B81">
              <w:rPr>
                <w:rFonts w:hint="cs"/>
                <w:rtl/>
              </w:rPr>
              <w:t>العوامل الطبيعية</w:t>
            </w:r>
            <w:r>
              <w:rPr>
                <w:rFonts w:hint="cs"/>
                <w:rtl/>
              </w:rPr>
              <w:t xml:space="preserve"> في البيئة الأرضية والمائية</w:t>
            </w:r>
          </w:p>
        </w:tc>
      </w:tr>
      <w:tr w:rsidR="001C3DC0" w:rsidRPr="007677DB" w:rsidTr="000C0B81">
        <w:trPr>
          <w:trHeight w:val="67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DC0" w:rsidRPr="007677DB" w:rsidRDefault="001C3DC0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C0" w:rsidRPr="007677DB" w:rsidRDefault="001C3DC0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b/>
                <w:bCs/>
                <w:rtl/>
              </w:rPr>
              <w:t>الاسبوع  العاشر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C0" w:rsidRPr="000C0B81" w:rsidRDefault="000C0B81" w:rsidP="002604FA">
            <w:pPr>
              <w:pStyle w:val="a4"/>
              <w:bidi/>
            </w:pPr>
            <w:r w:rsidRPr="000C0B81">
              <w:rPr>
                <w:rFonts w:hint="cs"/>
                <w:rtl/>
              </w:rPr>
              <w:t>العوامل الإحيائية</w:t>
            </w:r>
            <w:r>
              <w:rPr>
                <w:rFonts w:hint="cs"/>
                <w:rtl/>
              </w:rPr>
              <w:t xml:space="preserve"> في البيئة الأرضية والمائية</w:t>
            </w:r>
          </w:p>
        </w:tc>
      </w:tr>
      <w:tr w:rsidR="001C3DC0" w:rsidRPr="007677DB" w:rsidTr="000C0B81">
        <w:trPr>
          <w:trHeight w:val="67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DC0" w:rsidRPr="007677DB" w:rsidRDefault="001C3DC0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C0" w:rsidRPr="007677DB" w:rsidRDefault="001C3DC0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b/>
                <w:bCs/>
                <w:rtl/>
              </w:rPr>
              <w:t>الاسبوع  الحادي عشر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C0" w:rsidRPr="000C0B81" w:rsidRDefault="000C0B81" w:rsidP="00817CF9">
            <w:pPr>
              <w:pStyle w:val="a4"/>
              <w:bidi/>
            </w:pPr>
            <w:r w:rsidRPr="000C0B81">
              <w:rPr>
                <w:rFonts w:hint="cs"/>
                <w:rtl/>
              </w:rPr>
              <w:t>مقدمة في التلوث</w:t>
            </w:r>
          </w:p>
        </w:tc>
      </w:tr>
      <w:tr w:rsidR="00610C61" w:rsidRPr="007677DB" w:rsidTr="00FA1D73">
        <w:trPr>
          <w:trHeight w:val="67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C61" w:rsidRPr="007677DB" w:rsidRDefault="00610C61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61" w:rsidRDefault="00610C61" w:rsidP="00CA7BB2">
            <w:pPr>
              <w:pStyle w:val="a4"/>
              <w:bidi/>
              <w:rPr>
                <w:rFonts w:ascii="Times New Roman" w:hAnsi="Times New Roman"/>
                <w:b/>
                <w:bCs/>
                <w:color w:val="808080"/>
                <w:rtl/>
              </w:rPr>
            </w:pPr>
            <w:r w:rsidRPr="001442AF">
              <w:rPr>
                <w:b/>
                <w:bCs/>
                <w:rtl/>
              </w:rPr>
              <w:t>الاسبوع الثاني عشر</w:t>
            </w:r>
            <w:r w:rsidRPr="001442AF">
              <w:rPr>
                <w:rFonts w:ascii="Times New Roman" w:hAnsi="Times New Roman" w:hint="cs"/>
                <w:b/>
                <w:bCs/>
                <w:color w:val="808080"/>
                <w:rtl/>
              </w:rPr>
              <w:t>(</w:t>
            </w:r>
            <w:r w:rsidR="00CA7BB2">
              <w:rPr>
                <w:rFonts w:ascii="Times New Roman" w:hAnsi="Times New Roman" w:hint="cs"/>
                <w:b/>
                <w:bCs/>
                <w:rtl/>
              </w:rPr>
              <w:t>19</w:t>
            </w:r>
            <w:r w:rsidRPr="001442AF">
              <w:rPr>
                <w:rFonts w:ascii="Times New Roman" w:hAnsi="Times New Roman" w:hint="cs"/>
                <w:b/>
                <w:bCs/>
                <w:rtl/>
              </w:rPr>
              <w:t>/</w:t>
            </w:r>
            <w:r w:rsidR="000D080E">
              <w:rPr>
                <w:rFonts w:ascii="Times New Roman" w:hAnsi="Times New Roman" w:hint="cs"/>
                <w:b/>
                <w:bCs/>
                <w:rtl/>
              </w:rPr>
              <w:t>0</w:t>
            </w:r>
            <w:r w:rsidR="00CA7BB2">
              <w:rPr>
                <w:rFonts w:ascii="Times New Roman" w:hAnsi="Times New Roman" w:hint="cs"/>
                <w:b/>
                <w:bCs/>
                <w:rtl/>
              </w:rPr>
              <w:t>3</w:t>
            </w:r>
            <w:r w:rsidRPr="001442AF">
              <w:rPr>
                <w:rFonts w:ascii="Times New Roman" w:hAnsi="Times New Roman" w:hint="cs"/>
                <w:b/>
                <w:bCs/>
                <w:rtl/>
              </w:rPr>
              <w:t>/14</w:t>
            </w:r>
            <w:r w:rsidR="00CA7BB2">
              <w:rPr>
                <w:rFonts w:ascii="Times New Roman" w:hAnsi="Times New Roman" w:hint="cs"/>
                <w:b/>
                <w:bCs/>
                <w:rtl/>
              </w:rPr>
              <w:t>40</w:t>
            </w:r>
            <w:bookmarkStart w:id="0" w:name="_GoBack"/>
            <w:bookmarkEnd w:id="0"/>
            <w:r w:rsidRPr="001442AF">
              <w:rPr>
                <w:rFonts w:ascii="Times New Roman" w:hAnsi="Times New Roman" w:hint="cs"/>
                <w:b/>
                <w:bCs/>
                <w:rtl/>
              </w:rPr>
              <w:t>هـ)</w:t>
            </w:r>
          </w:p>
          <w:p w:rsidR="00610C61" w:rsidRPr="001442AF" w:rsidRDefault="00610C61" w:rsidP="00CA7BB2">
            <w:pPr>
              <w:pStyle w:val="a4"/>
              <w:bidi/>
              <w:rPr>
                <w:rFonts w:ascii="Times New Roman" w:hAnsi="Times New Roman"/>
                <w:b/>
                <w:bCs/>
                <w:color w:val="808080"/>
              </w:rPr>
            </w:pPr>
            <w:r>
              <w:rPr>
                <w:rFonts w:ascii="Times New Roman" w:hAnsi="Times New Roman" w:hint="cs"/>
                <w:b/>
                <w:bCs/>
                <w:color w:val="808080"/>
                <w:rtl/>
              </w:rPr>
              <w:t xml:space="preserve">                     </w:t>
            </w:r>
            <w:r w:rsidRPr="008C7D6D">
              <w:rPr>
                <w:rFonts w:ascii="Times New Roman" w:hAnsi="Times New Roman" w:hint="cs"/>
                <w:b/>
                <w:bCs/>
                <w:rtl/>
              </w:rPr>
              <w:t xml:space="preserve">    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61" w:rsidRPr="000C0B81" w:rsidRDefault="00610C61" w:rsidP="00824DE1">
            <w:pPr>
              <w:pStyle w:val="a4"/>
              <w:bidi/>
            </w:pPr>
            <w:r w:rsidRPr="000C0B81">
              <w:rPr>
                <w:rFonts w:hint="cs"/>
                <w:rtl/>
              </w:rPr>
              <w:t>الاختبار الشهري الثاني</w:t>
            </w:r>
          </w:p>
        </w:tc>
      </w:tr>
      <w:tr w:rsidR="0056720B" w:rsidRPr="007677DB" w:rsidTr="000C0B81">
        <w:trPr>
          <w:trHeight w:val="67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20B" w:rsidRPr="007677DB" w:rsidRDefault="0056720B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0B" w:rsidRPr="007677DB" w:rsidRDefault="0056720B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b/>
                <w:bCs/>
                <w:rtl/>
              </w:rPr>
              <w:t>الاسبوع  الثالث عشر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0B" w:rsidRPr="000C0B81" w:rsidRDefault="000C0B81" w:rsidP="00813BD1">
            <w:pPr>
              <w:pStyle w:val="a4"/>
              <w:bidi/>
            </w:pPr>
            <w:r w:rsidRPr="000C0B81">
              <w:rPr>
                <w:rFonts w:hint="cs"/>
                <w:rtl/>
              </w:rPr>
              <w:t>أنواع التلوث</w:t>
            </w:r>
          </w:p>
        </w:tc>
      </w:tr>
      <w:tr w:rsidR="000C0B81" w:rsidRPr="007677DB" w:rsidTr="000C0B81">
        <w:trPr>
          <w:trHeight w:val="67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B81" w:rsidRPr="007677DB" w:rsidRDefault="000C0B81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B81" w:rsidRPr="007677DB" w:rsidRDefault="000C0B81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b/>
                <w:bCs/>
                <w:rtl/>
              </w:rPr>
              <w:t xml:space="preserve">الاسبوع الرابع عشر 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81" w:rsidRPr="000C0B81" w:rsidRDefault="000C0B81" w:rsidP="00844A13">
            <w:pPr>
              <w:pStyle w:val="a4"/>
              <w:bidi/>
            </w:pPr>
            <w:r w:rsidRPr="000C0B81">
              <w:rPr>
                <w:rFonts w:hint="cs"/>
                <w:rtl/>
              </w:rPr>
              <w:t>أنواع التلوث</w:t>
            </w:r>
          </w:p>
        </w:tc>
      </w:tr>
      <w:tr w:rsidR="000C0B81" w:rsidRPr="007677DB" w:rsidTr="000C0B81">
        <w:trPr>
          <w:trHeight w:val="67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B81" w:rsidRPr="007677DB" w:rsidRDefault="000C0B81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B81" w:rsidRPr="007677DB" w:rsidRDefault="000C0B81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b/>
                <w:bCs/>
                <w:rtl/>
              </w:rPr>
              <w:t xml:space="preserve">الاسبوع الخامس عشر 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81" w:rsidRPr="000C0B81" w:rsidRDefault="000C0B81" w:rsidP="00817CF9">
            <w:pPr>
              <w:pStyle w:val="a4"/>
              <w:bidi/>
            </w:pPr>
            <w:r w:rsidRPr="000C0B81">
              <w:rPr>
                <w:rFonts w:hint="cs"/>
                <w:rtl/>
              </w:rPr>
              <w:t>التلوث في دول الخليج العربي</w:t>
            </w:r>
          </w:p>
        </w:tc>
      </w:tr>
      <w:tr w:rsidR="000C0B81" w:rsidRPr="007677DB" w:rsidTr="00FA1D73">
        <w:trPr>
          <w:trHeight w:val="131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B81" w:rsidRPr="007677DB" w:rsidRDefault="000C0B81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b/>
                <w:bCs/>
                <w:rtl/>
              </w:rPr>
              <w:t>تقييم الطالب وتوزيع الدرجات 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B81" w:rsidRPr="00B36DFC" w:rsidRDefault="000C0B81" w:rsidP="000C0B81">
            <w:pPr>
              <w:pStyle w:val="a4"/>
              <w:bidi/>
              <w:rPr>
                <w:rFonts w:ascii="Times New Roman" w:hAnsi="Times New Roman"/>
                <w:color w:val="808080"/>
                <w:rtl/>
              </w:rPr>
            </w:pPr>
            <w:r w:rsidRPr="00B36DFC">
              <w:rPr>
                <w:rtl/>
              </w:rPr>
              <w:t xml:space="preserve">الاختبار </w:t>
            </w:r>
            <w:r w:rsidRPr="00B36DFC">
              <w:rPr>
                <w:rFonts w:hint="cs"/>
                <w:rtl/>
              </w:rPr>
              <w:t xml:space="preserve">الشهري </w:t>
            </w:r>
            <w:r w:rsidRPr="00B36DFC">
              <w:rPr>
                <w:rtl/>
              </w:rPr>
              <w:t xml:space="preserve">الاول </w:t>
            </w:r>
            <w:r w:rsidRPr="00B36DFC">
              <w:rPr>
                <w:rFonts w:hint="cs"/>
                <w:rtl/>
              </w:rPr>
              <w:t xml:space="preserve">  (</w:t>
            </w:r>
            <w:r>
              <w:rPr>
                <w:rFonts w:hint="cs"/>
                <w:rtl/>
              </w:rPr>
              <w:t>30</w:t>
            </w:r>
            <w:r w:rsidRPr="00B36DFC">
              <w:rPr>
                <w:rFonts w:hint="cs"/>
                <w:rtl/>
              </w:rPr>
              <w:t xml:space="preserve">) </w:t>
            </w:r>
            <w:r w:rsidRPr="00B36DFC">
              <w:rPr>
                <w:rtl/>
              </w:rPr>
              <w:t>درج</w:t>
            </w:r>
            <w:r>
              <w:rPr>
                <w:rFonts w:hint="cs"/>
                <w:rtl/>
              </w:rPr>
              <w:t>ة</w:t>
            </w:r>
          </w:p>
          <w:p w:rsidR="000C0B81" w:rsidRPr="00B36DFC" w:rsidRDefault="000C0B81" w:rsidP="000C0B81">
            <w:pPr>
              <w:pStyle w:val="a4"/>
              <w:bidi/>
              <w:rPr>
                <w:rFonts w:ascii="Times New Roman" w:hAnsi="Times New Roman"/>
                <w:color w:val="808080"/>
                <w:rtl/>
              </w:rPr>
            </w:pPr>
            <w:r w:rsidRPr="00B36DFC">
              <w:rPr>
                <w:rtl/>
              </w:rPr>
              <w:t xml:space="preserve">الاختبار </w:t>
            </w:r>
            <w:r w:rsidRPr="00B36DFC">
              <w:rPr>
                <w:rFonts w:hint="cs"/>
                <w:rtl/>
              </w:rPr>
              <w:t xml:space="preserve">الشهري </w:t>
            </w:r>
            <w:r w:rsidRPr="00B36DFC">
              <w:rPr>
                <w:rtl/>
              </w:rPr>
              <w:t xml:space="preserve">الثاني </w:t>
            </w:r>
            <w:r w:rsidRPr="00B36DFC">
              <w:rPr>
                <w:rFonts w:hint="cs"/>
                <w:rtl/>
              </w:rPr>
              <w:t xml:space="preserve"> (</w:t>
            </w:r>
            <w:r>
              <w:rPr>
                <w:rFonts w:hint="cs"/>
                <w:rtl/>
              </w:rPr>
              <w:t>30</w:t>
            </w:r>
            <w:r w:rsidRPr="00B36DFC">
              <w:rPr>
                <w:rFonts w:hint="cs"/>
                <w:rtl/>
              </w:rPr>
              <w:t>)</w:t>
            </w:r>
            <w:r w:rsidRPr="00B36DFC">
              <w:rPr>
                <w:rtl/>
              </w:rPr>
              <w:t xml:space="preserve"> درج</w:t>
            </w:r>
            <w:r>
              <w:rPr>
                <w:rFonts w:hint="cs"/>
                <w:rtl/>
              </w:rPr>
              <w:t>ة</w:t>
            </w:r>
          </w:p>
          <w:p w:rsidR="000C0B81" w:rsidRPr="00B36DFC" w:rsidRDefault="000C0B81" w:rsidP="00341286">
            <w:pPr>
              <w:pStyle w:val="a4"/>
              <w:bidi/>
              <w:rPr>
                <w:rFonts w:ascii="Times New Roman" w:hAnsi="Times New Roman"/>
                <w:color w:val="808080"/>
                <w:rtl/>
              </w:rPr>
            </w:pPr>
            <w:r w:rsidRPr="00B36DFC">
              <w:rPr>
                <w:rtl/>
              </w:rPr>
              <w:t xml:space="preserve">الاختبار النهائي </w:t>
            </w:r>
            <w:r w:rsidRPr="00B36DFC">
              <w:rPr>
                <w:rFonts w:hint="cs"/>
                <w:rtl/>
              </w:rPr>
              <w:t xml:space="preserve">         (</w:t>
            </w:r>
            <w:r>
              <w:rPr>
                <w:rFonts w:hint="cs"/>
                <w:rtl/>
              </w:rPr>
              <w:t>40</w:t>
            </w:r>
            <w:r w:rsidRPr="00B36DFC">
              <w:rPr>
                <w:rFonts w:hint="cs"/>
                <w:rtl/>
              </w:rPr>
              <w:t>)</w:t>
            </w:r>
            <w:r w:rsidRPr="00B36DFC">
              <w:rPr>
                <w:rtl/>
              </w:rPr>
              <w:t xml:space="preserve"> درجة</w:t>
            </w:r>
          </w:p>
          <w:p w:rsidR="000C0B81" w:rsidRPr="00B36DFC" w:rsidRDefault="000C0B81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</w:p>
        </w:tc>
      </w:tr>
      <w:tr w:rsidR="000C0B81" w:rsidRPr="007677DB" w:rsidTr="00FA1D73">
        <w:trPr>
          <w:trHeight w:val="3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B81" w:rsidRPr="007677DB" w:rsidRDefault="000C0B81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824DE1">
              <w:rPr>
                <w:rFonts w:hint="cs"/>
                <w:b/>
                <w:bCs/>
                <w:rtl/>
              </w:rPr>
              <w:t>نظام تقويم المقرر</w:t>
            </w:r>
            <w:r w:rsidRPr="007677DB">
              <w:rPr>
                <w:b/>
                <w:bCs/>
                <w:rtl/>
              </w:rPr>
              <w:t> 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B81" w:rsidRPr="00B36DFC" w:rsidRDefault="000C0B81" w:rsidP="000C0B8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B36DFC">
              <w:rPr>
                <w:rFonts w:hint="cs"/>
                <w:rtl/>
              </w:rPr>
              <w:t>الامتحانات النظرية وتقارير علمية .</w:t>
            </w:r>
          </w:p>
        </w:tc>
      </w:tr>
      <w:tr w:rsidR="000C0B81" w:rsidRPr="007677DB" w:rsidTr="00FA1D7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B81" w:rsidRPr="007677DB" w:rsidRDefault="000C0B81" w:rsidP="00824DE1">
            <w:pPr>
              <w:pStyle w:val="a4"/>
              <w:bidi/>
              <w:rPr>
                <w:b/>
                <w:bCs/>
              </w:rPr>
            </w:pPr>
            <w:r w:rsidRPr="00824DE1">
              <w:rPr>
                <w:rFonts w:hint="cs"/>
                <w:b/>
                <w:bCs/>
                <w:rtl/>
              </w:rPr>
              <w:t>طرق تدريس المقرر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B81" w:rsidRPr="00B36DFC" w:rsidRDefault="000C0B81" w:rsidP="000C0B81">
            <w:pPr>
              <w:pStyle w:val="a4"/>
              <w:bidi/>
            </w:pPr>
            <w:r w:rsidRPr="00B36DFC">
              <w:rPr>
                <w:rFonts w:hint="cs"/>
                <w:rtl/>
              </w:rPr>
              <w:t xml:space="preserve">نظري </w:t>
            </w:r>
          </w:p>
        </w:tc>
      </w:tr>
      <w:tr w:rsidR="000C0B81" w:rsidRPr="00824DE1" w:rsidTr="00FA1D7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81" w:rsidRPr="00824DE1" w:rsidRDefault="000C0B81" w:rsidP="00824DE1">
            <w:pPr>
              <w:pStyle w:val="a4"/>
              <w:bidi/>
              <w:rPr>
                <w:b/>
                <w:bCs/>
                <w:rtl/>
              </w:rPr>
            </w:pPr>
            <w:r w:rsidRPr="00824DE1">
              <w:rPr>
                <w:rFonts w:hint="cs"/>
                <w:b/>
                <w:bCs/>
                <w:rtl/>
              </w:rPr>
              <w:t>مراجع المقرر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81" w:rsidRPr="00272724" w:rsidRDefault="000C0B81" w:rsidP="00272724">
            <w:pPr>
              <w:pStyle w:val="a4"/>
              <w:bidi/>
              <w:rPr>
                <w:b/>
                <w:bCs/>
                <w:sz w:val="28"/>
                <w:rtl/>
              </w:rPr>
            </w:pPr>
            <w:r w:rsidRPr="00272724">
              <w:rPr>
                <w:rFonts w:hint="cs"/>
                <w:b/>
                <w:bCs/>
                <w:sz w:val="28"/>
                <w:rtl/>
              </w:rPr>
              <w:t xml:space="preserve">- علم البيئة </w:t>
            </w:r>
          </w:p>
          <w:p w:rsidR="000C0B81" w:rsidRDefault="000C0B81" w:rsidP="00272724">
            <w:pPr>
              <w:pStyle w:val="a4"/>
              <w:bidi/>
              <w:rPr>
                <w:sz w:val="28"/>
                <w:rtl/>
              </w:rPr>
            </w:pPr>
            <w:r w:rsidRPr="00272724">
              <w:rPr>
                <w:rFonts w:hint="cs"/>
                <w:sz w:val="28"/>
                <w:rtl/>
              </w:rPr>
              <w:t xml:space="preserve">  عليا بوران , ابو ديه , (2000م ) . دار الشروق للنشر والتوزيع , عمان , الاردن .</w:t>
            </w:r>
          </w:p>
          <w:p w:rsidR="000C0B81" w:rsidRPr="00610C61" w:rsidRDefault="000C0B81" w:rsidP="00272724">
            <w:pPr>
              <w:pStyle w:val="a4"/>
              <w:bidi/>
              <w:rPr>
                <w:sz w:val="24"/>
                <w:szCs w:val="18"/>
                <w:rtl/>
              </w:rPr>
            </w:pPr>
          </w:p>
          <w:p w:rsidR="00FE245E" w:rsidRDefault="00FE245E" w:rsidP="00FE245E">
            <w:pPr>
              <w:pStyle w:val="a4"/>
              <w:numPr>
                <w:ilvl w:val="0"/>
                <w:numId w:val="1"/>
              </w:numPr>
              <w:bidi/>
              <w:rPr>
                <w:sz w:val="28"/>
              </w:rPr>
            </w:pPr>
            <w:r w:rsidRPr="00FE245E">
              <w:rPr>
                <w:rFonts w:hint="cs"/>
                <w:b/>
                <w:bCs/>
                <w:sz w:val="28"/>
                <w:rtl/>
              </w:rPr>
              <w:t>المدخل الى العلوم البيئية</w:t>
            </w:r>
          </w:p>
          <w:p w:rsidR="000C0B81" w:rsidRPr="00272724" w:rsidRDefault="00FE245E" w:rsidP="00FE245E">
            <w:pPr>
              <w:pStyle w:val="a4"/>
              <w:bidi/>
              <w:ind w:left="60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سامح غرايبة , يحيى الفرحان (1991م) ., دار الشروق للنشر والتوزيع, عمان, الاردن</w:t>
            </w:r>
          </w:p>
        </w:tc>
      </w:tr>
    </w:tbl>
    <w:p w:rsidR="00250E06" w:rsidRDefault="00CA7BB2" w:rsidP="000D080E"/>
    <w:sectPr w:rsidR="00250E06" w:rsidSect="00610C61">
      <w:pgSz w:w="12240" w:h="15840"/>
      <w:pgMar w:top="1440" w:right="1800" w:bottom="113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Rasheeq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37BB6"/>
    <w:multiLevelType w:val="hybridMultilevel"/>
    <w:tmpl w:val="2B04850C"/>
    <w:lvl w:ilvl="0" w:tplc="20E8C0A0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DB"/>
    <w:rsid w:val="00085219"/>
    <w:rsid w:val="000A5221"/>
    <w:rsid w:val="000C0B81"/>
    <w:rsid w:val="000D080E"/>
    <w:rsid w:val="001C3DC0"/>
    <w:rsid w:val="001F5A46"/>
    <w:rsid w:val="002603EF"/>
    <w:rsid w:val="002604FA"/>
    <w:rsid w:val="00272724"/>
    <w:rsid w:val="00341286"/>
    <w:rsid w:val="00365EED"/>
    <w:rsid w:val="003871CE"/>
    <w:rsid w:val="004456BE"/>
    <w:rsid w:val="0051617A"/>
    <w:rsid w:val="00562D50"/>
    <w:rsid w:val="0056720B"/>
    <w:rsid w:val="00570FE0"/>
    <w:rsid w:val="005A104C"/>
    <w:rsid w:val="005B44BE"/>
    <w:rsid w:val="00610C61"/>
    <w:rsid w:val="00684DE2"/>
    <w:rsid w:val="007677DB"/>
    <w:rsid w:val="007910FD"/>
    <w:rsid w:val="00813BD1"/>
    <w:rsid w:val="00824DE1"/>
    <w:rsid w:val="00844FC2"/>
    <w:rsid w:val="00967F8A"/>
    <w:rsid w:val="00A42A46"/>
    <w:rsid w:val="00A707DE"/>
    <w:rsid w:val="00B32852"/>
    <w:rsid w:val="00B332A2"/>
    <w:rsid w:val="00B36DFC"/>
    <w:rsid w:val="00B67835"/>
    <w:rsid w:val="00BD4275"/>
    <w:rsid w:val="00C40D18"/>
    <w:rsid w:val="00CA7BB2"/>
    <w:rsid w:val="00CF09CD"/>
    <w:rsid w:val="00D563AB"/>
    <w:rsid w:val="00FA1D73"/>
    <w:rsid w:val="00F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7677DB"/>
    <w:rPr>
      <w:rFonts w:ascii="Verdana" w:hAnsi="Verdana" w:hint="default"/>
      <w:color w:val="7A9F09"/>
      <w:sz w:val="15"/>
      <w:szCs w:val="15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6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677DB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824DE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C0B81"/>
    <w:pPr>
      <w:spacing w:after="0" w:line="240" w:lineRule="auto"/>
      <w:jc w:val="right"/>
    </w:pPr>
    <w:rPr>
      <w:rFonts w:ascii="inherit" w:eastAsia="Times New Roman" w:hAnsi="inheri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7677DB"/>
    <w:rPr>
      <w:rFonts w:ascii="Verdana" w:hAnsi="Verdana" w:hint="default"/>
      <w:color w:val="7A9F09"/>
      <w:sz w:val="15"/>
      <w:szCs w:val="15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6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677DB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824DE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C0B81"/>
    <w:pPr>
      <w:spacing w:after="0" w:line="240" w:lineRule="auto"/>
      <w:jc w:val="right"/>
    </w:pPr>
    <w:rPr>
      <w:rFonts w:ascii="inherit" w:eastAsia="Times New Roman" w:hAnsi="inheri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BEST FORUM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www.arabswell.com</dc:creator>
  <cp:lastModifiedBy>المستخدم</cp:lastModifiedBy>
  <cp:revision>2</cp:revision>
  <cp:lastPrinted>2015-01-28T07:30:00Z</cp:lastPrinted>
  <dcterms:created xsi:type="dcterms:W3CDTF">2018-09-03T06:34:00Z</dcterms:created>
  <dcterms:modified xsi:type="dcterms:W3CDTF">2018-09-03T06:34:00Z</dcterms:modified>
</cp:coreProperties>
</file>