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E" w:rsidRPr="00CD497C" w:rsidRDefault="00EF7000" w:rsidP="00EF700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حقوق الإنسان</w:t>
      </w:r>
      <w:r w:rsidR="00F072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105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سلم)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BD13A7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المقرر</w:t>
      </w:r>
      <w:r w:rsidR="00CD49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105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سلم (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حقوق الانسان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الشعبة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D13A7">
        <w:rPr>
          <w:rFonts w:ascii="Traditional Arabic" w:hAnsi="Traditional Arabic" w:cs="Traditional Arabic" w:hint="cs"/>
          <w:sz w:val="28"/>
          <w:szCs w:val="28"/>
          <w:rtl/>
        </w:rPr>
        <w:t>54492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="00440D9F">
        <w:rPr>
          <w:rFonts w:ascii="Traditional Arabic" w:hAnsi="Traditional Arabic" w:cs="Traditional Arabic" w:hint="cs"/>
          <w:sz w:val="28"/>
          <w:szCs w:val="28"/>
          <w:rtl/>
        </w:rPr>
        <w:t>كلية الآداب</w:t>
      </w:r>
      <w:r w:rsidR="00F0727E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9712CE" w:rsidRPr="00603984" w:rsidRDefault="009712CE" w:rsidP="00893732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أستاذ المقرر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د. سطام بن صالح النمي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="00603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الوقت: </w:t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>الأ</w:t>
      </w:r>
      <w:r w:rsidR="00156E65">
        <w:rPr>
          <w:rFonts w:ascii="Traditional Arabic" w:hAnsi="Traditional Arabic" w:cs="Traditional Arabic" w:hint="cs"/>
          <w:sz w:val="28"/>
          <w:szCs w:val="28"/>
          <w:rtl/>
        </w:rPr>
        <w:t>حد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56E65">
        <w:rPr>
          <w:rFonts w:ascii="Traditional Arabic" w:hAnsi="Traditional Arabic" w:cs="Traditional Arabic" w:hint="cs"/>
          <w:sz w:val="28"/>
          <w:szCs w:val="28"/>
          <w:rtl/>
        </w:rPr>
        <w:t>1 - 3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وسائل التواصل</w:t>
      </w:r>
    </w:p>
    <w:p w:rsidR="009712CE" w:rsidRPr="00CD497C" w:rsidRDefault="00F0783B" w:rsidP="00F0783B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مكتب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2أ233</w:t>
      </w:r>
      <w:r w:rsidR="009712CE" w:rsidRPr="00CD497C">
        <w:rPr>
          <w:rFonts w:ascii="Traditional Arabic" w:hAnsi="Traditional Arabic" w:cs="Traditional Arabic"/>
          <w:sz w:val="28"/>
          <w:szCs w:val="28"/>
          <w:rtl/>
        </w:rPr>
        <w:t>، كلية التربية، قسم الدراسات الإسلامية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البريد الإلكتروني </w:t>
      </w:r>
      <w:hyperlink r:id="rId7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snumay@ksu.edu.sa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الموقع الشخصي  </w:t>
      </w:r>
      <w:hyperlink r:id="rId8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http://fac.ksu.edu.sa/snumay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>بالإضافة إلى مجموعة الوتساب التي سيتم إنشاؤها لاحقا بحول الله. (المشاركة فيها إلزامية، و يجب على الطالب متابعة ما يرسل عبرها من المشرف على المجموعة)</w:t>
      </w:r>
    </w:p>
    <w:p w:rsidR="009712CE" w:rsidRPr="00CD497C" w:rsidRDefault="009712CE" w:rsidP="00490408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الكتاب المقرر</w:t>
      </w:r>
      <w:r w:rsidR="00E67A5E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E67A5E">
        <w:rPr>
          <w:rFonts w:ascii="Traditional Arabic" w:hAnsi="Traditional Arabic" w:cs="Traditional Arabic"/>
          <w:sz w:val="28"/>
          <w:szCs w:val="28"/>
          <w:rtl/>
        </w:rPr>
        <w:tab/>
      </w:r>
      <w:r w:rsidR="00490408">
        <w:rPr>
          <w:rFonts w:ascii="Traditional Arabic" w:hAnsi="Traditional Arabic" w:cs="Traditional Arabic" w:hint="cs"/>
          <w:sz w:val="28"/>
          <w:szCs w:val="28"/>
          <w:rtl/>
        </w:rPr>
        <w:t>كتاب معد</w:t>
      </w:r>
      <w:r w:rsidR="00F0727E">
        <w:rPr>
          <w:rFonts w:ascii="Traditional Arabic" w:hAnsi="Traditional Arabic" w:cs="Traditional Arabic" w:hint="cs"/>
          <w:sz w:val="28"/>
          <w:szCs w:val="28"/>
          <w:rtl/>
        </w:rPr>
        <w:t xml:space="preserve"> م</w:t>
      </w:r>
      <w:r w:rsidR="00490408">
        <w:rPr>
          <w:rFonts w:ascii="Traditional Arabic" w:hAnsi="Traditional Arabic" w:cs="Traditional Arabic" w:hint="cs"/>
          <w:sz w:val="28"/>
          <w:szCs w:val="28"/>
          <w:rtl/>
        </w:rPr>
        <w:t>ن قسم الدراسات الإسلامية، موجود</w:t>
      </w:r>
      <w:r w:rsidR="00F0727E">
        <w:rPr>
          <w:rFonts w:ascii="Traditional Arabic" w:hAnsi="Traditional Arabic" w:cs="Traditional Arabic" w:hint="cs"/>
          <w:sz w:val="28"/>
          <w:szCs w:val="28"/>
          <w:rtl/>
        </w:rPr>
        <w:t xml:space="preserve"> لدى</w:t>
      </w:r>
      <w:r w:rsidR="00490408">
        <w:rPr>
          <w:rFonts w:ascii="Traditional Arabic" w:hAnsi="Traditional Arabic" w:cs="Traditional Arabic" w:hint="cs"/>
          <w:sz w:val="28"/>
          <w:szCs w:val="28"/>
          <w:rtl/>
        </w:rPr>
        <w:t xml:space="preserve"> القسم</w:t>
      </w:r>
      <w:r w:rsidR="00D44F7D" w:rsidRPr="00D44F7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44F7D">
        <w:rPr>
          <w:rFonts w:ascii="Traditional Arabic" w:hAnsi="Traditional Arabic" w:cs="Traditional Arabic" w:hint="cs"/>
          <w:sz w:val="28"/>
          <w:szCs w:val="28"/>
          <w:rtl/>
        </w:rPr>
        <w:t xml:space="preserve"> بكلية التربية</w:t>
      </w:r>
      <w:r w:rsidR="00D44F7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44F7D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="00DA6C6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90408">
        <w:rPr>
          <w:rFonts w:ascii="Traditional Arabic" w:hAnsi="Traditional Arabic" w:cs="Traditional Arabic" w:hint="cs"/>
          <w:sz w:val="28"/>
          <w:szCs w:val="28"/>
          <w:rtl/>
        </w:rPr>
        <w:t>البهو (صندوق الطالب) , المكتبة المركزية , الناشرين ( الشقري و طيبة) و كذا لدى مراكز التصوير كالقوفيل و العميد</w:t>
      </w:r>
      <w:r w:rsidR="00227D7C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تقسيم الدرجات</w:t>
      </w:r>
    </w:p>
    <w:tbl>
      <w:tblPr>
        <w:tblStyle w:val="a3"/>
        <w:bidiVisual/>
        <w:tblW w:w="9924" w:type="dxa"/>
        <w:tblInd w:w="-1084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276"/>
        <w:gridCol w:w="1417"/>
        <w:gridCol w:w="1276"/>
        <w:gridCol w:w="2411"/>
      </w:tblGrid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درجة الاختبار</w:t>
            </w:r>
          </w:p>
        </w:tc>
        <w:tc>
          <w:tcPr>
            <w:tcW w:w="850" w:type="dxa"/>
          </w:tcPr>
          <w:p w:rsidR="005A7B5D" w:rsidRPr="00AF2273" w:rsidRDefault="005A7B5D" w:rsidP="00FA1715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</w:tcPr>
          <w:p w:rsidR="005A7B5D" w:rsidRPr="00AF2273" w:rsidRDefault="005A7B5D" w:rsidP="00A0615A">
            <w:pPr>
              <w:tabs>
                <w:tab w:val="left" w:pos="629"/>
                <w:tab w:val="center" w:pos="1096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هجري </w:t>
            </w:r>
          </w:p>
        </w:tc>
        <w:tc>
          <w:tcPr>
            <w:tcW w:w="1417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ميلادي</w:t>
            </w:r>
          </w:p>
        </w:tc>
        <w:tc>
          <w:tcPr>
            <w:tcW w:w="1276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الوقت</w:t>
            </w:r>
          </w:p>
        </w:tc>
        <w:tc>
          <w:tcPr>
            <w:tcW w:w="2411" w:type="dxa"/>
          </w:tcPr>
          <w:p w:rsidR="005A7B5D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المطلوب</w:t>
            </w:r>
            <w:r w:rsidR="00602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602CE2" w:rsidRPr="00602CE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صفحات الاختبار)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الأول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391D39" w:rsidP="005A7B5D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276" w:type="dxa"/>
          </w:tcPr>
          <w:p w:rsidR="005A7B5D" w:rsidRPr="00AF2273" w:rsidRDefault="00EB3151" w:rsidP="00003D3A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003D3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</w:t>
            </w:r>
          </w:p>
        </w:tc>
        <w:tc>
          <w:tcPr>
            <w:tcW w:w="1417" w:type="dxa"/>
          </w:tcPr>
          <w:p w:rsidR="005A7B5D" w:rsidRPr="00AF2273" w:rsidRDefault="00EA163B" w:rsidP="00FE5CAF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FE5CA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680966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391D39" w:rsidP="00391D3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C07EA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EF0A6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EF0A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EF0A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61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391D39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276" w:type="dxa"/>
          </w:tcPr>
          <w:p w:rsidR="005A7B5D" w:rsidRPr="00AF2273" w:rsidRDefault="00D64AE0" w:rsidP="009C3C0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</w:tcPr>
          <w:p w:rsidR="005A7B5D" w:rsidRPr="00AF2273" w:rsidRDefault="009C3C06" w:rsidP="009C3C0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25194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391D39" w:rsidP="00C07EA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C07EA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EF0A6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EF0A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64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EF0A6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117</w:t>
            </w:r>
            <w:bookmarkStart w:id="0" w:name="_GoBack"/>
            <w:bookmarkEnd w:id="0"/>
          </w:p>
        </w:tc>
      </w:tr>
      <w:tr w:rsidR="009C7688" w:rsidRPr="00CD497C" w:rsidTr="00FA1715">
        <w:tc>
          <w:tcPr>
            <w:tcW w:w="1418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</w:t>
            </w:r>
            <w:r w:rsidRPr="00AF22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بديل</w:t>
            </w:r>
          </w:p>
        </w:tc>
        <w:tc>
          <w:tcPr>
            <w:tcW w:w="1276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9C7688" w:rsidRPr="00AF2273" w:rsidRDefault="00391D39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276" w:type="dxa"/>
          </w:tcPr>
          <w:p w:rsidR="009C7688" w:rsidRPr="00AF2273" w:rsidRDefault="009C3C06" w:rsidP="00BF5F2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76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BF5F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/1439هـ</w:t>
            </w:r>
          </w:p>
        </w:tc>
        <w:tc>
          <w:tcPr>
            <w:tcW w:w="1417" w:type="dxa"/>
          </w:tcPr>
          <w:p w:rsidR="009C7688" w:rsidRPr="00AF2273" w:rsidRDefault="00434582" w:rsidP="00803E5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  <w:r w:rsidR="009A54F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/4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9C7688" w:rsidRPr="00AF2273" w:rsidRDefault="009C7688" w:rsidP="00C07EA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9C7688" w:rsidRDefault="000A637B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ما درست</w:t>
            </w:r>
          </w:p>
        </w:tc>
      </w:tr>
      <w:tr w:rsidR="005A7B5D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تكليف+مشاركة</w:t>
            </w:r>
            <w:proofErr w:type="spellEnd"/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7230" w:type="dxa"/>
            <w:gridSpan w:val="5"/>
          </w:tcPr>
          <w:p w:rsidR="005A7B5D" w:rsidRPr="00CD497C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497C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سيتم تحديد التفاصيل لاحقا</w:t>
            </w:r>
          </w:p>
        </w:tc>
      </w:tr>
    </w:tbl>
    <w:p w:rsidR="009712CE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ملحوظات عامة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التحضير غالبا في بداية المحاضرة، ومن يأتي بعده سيعتبر متغيبا عن المحاضرة.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يجب الحرص على حضور الاختبار في وقته، و لن يكون هناك تساهل في عقد اختبارات بديلة أو مضاعفة درجة أحد الاختبارين.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غالب أسئلة الاختبارات موضوعية (صح وخطأ، اختيار، فراغات) و قد يكون هناك أسئلة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مقالية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تشكل جزءا من الدرجة.</w:t>
      </w:r>
    </w:p>
    <w:p w:rsidR="00CD497C" w:rsidRDefault="004D4C1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غالب الأسئلة من المذكرة </w:t>
      </w:r>
      <w:r w:rsidR="00CD497C">
        <w:rPr>
          <w:rFonts w:ascii="Traditional Arabic" w:hAnsi="Traditional Arabic" w:cs="Traditional Arabic" w:hint="cs"/>
          <w:sz w:val="28"/>
          <w:szCs w:val="28"/>
          <w:rtl/>
        </w:rPr>
        <w:t>، و لكن قد يكون هناك بعض الفقرات من الشرح أثناء المحاضرة و ذلك لتمييز الطالب المتابع المتفاعل من غيره.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سيتم في المحاضرة تحديد ما يجب حفظه نصا، </w:t>
      </w:r>
      <w:r w:rsidR="00A256AC">
        <w:rPr>
          <w:rFonts w:ascii="Traditional Arabic" w:hAnsi="Traditional Arabic" w:cs="Traditional Arabic" w:hint="cs"/>
          <w:sz w:val="28"/>
          <w:szCs w:val="28"/>
          <w:rtl/>
        </w:rPr>
        <w:t>و ما يجب تعداده، و ما عدا ذلك فالطالب مطالب بفهمه و الاستعداد لإجابة أي سؤال عليه.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النهائي للمقرر هو اختبار موحد لجميع شعب المقرر (لا يتم وضعه من قبلي) و يتكون من (40) سؤالا بطريقة الاختيار المتعدد.</w:t>
      </w:r>
    </w:p>
    <w:p w:rsidR="00CD497C" w:rsidRPr="009C7688" w:rsidRDefault="009C7688" w:rsidP="009C768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البديل للذين فاتهم الاختبار الاول و الثاني و سوف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 يكون التصحيح من (25)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>لمن يقدم عذر مقبولا , و (20)</w:t>
      </w:r>
      <w:r w:rsidR="006A00D3">
        <w:rPr>
          <w:rFonts w:ascii="Traditional Arabic" w:hAnsi="Traditional Arabic" w:cs="Traditional Arabic" w:hint="cs"/>
          <w:sz w:val="28"/>
          <w:szCs w:val="28"/>
          <w:rtl/>
        </w:rPr>
        <w:t xml:space="preserve"> لمن لم يقدم عذرا ,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و سوف </w:t>
      </w:r>
      <w:r>
        <w:rPr>
          <w:rFonts w:ascii="Traditional Arabic" w:hAnsi="Traditional Arabic" w:cs="Traditional Arabic" w:hint="cs"/>
          <w:sz w:val="28"/>
          <w:szCs w:val="28"/>
          <w:rtl/>
        </w:rPr>
        <w:t>تشمل الاسئلة في الاختبار كل ما درست .</w:t>
      </w:r>
    </w:p>
    <w:p w:rsidR="00CD497C" w:rsidRDefault="00CD497C" w:rsidP="00CD497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CD497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وفقكم الله لكل خير</w:t>
      </w:r>
    </w:p>
    <w:sectPr w:rsidR="00CD497C" w:rsidRPr="00CD497C" w:rsidSect="005300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D3A"/>
    <w:multiLevelType w:val="hybridMultilevel"/>
    <w:tmpl w:val="81007410"/>
    <w:lvl w:ilvl="0" w:tplc="FD40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E"/>
    <w:rsid w:val="00003D3A"/>
    <w:rsid w:val="000A0446"/>
    <w:rsid w:val="000A27D7"/>
    <w:rsid w:val="000A637B"/>
    <w:rsid w:val="00156E65"/>
    <w:rsid w:val="001B4086"/>
    <w:rsid w:val="00227D7C"/>
    <w:rsid w:val="0025194D"/>
    <w:rsid w:val="002C1C18"/>
    <w:rsid w:val="002F7B79"/>
    <w:rsid w:val="003252A9"/>
    <w:rsid w:val="003808C3"/>
    <w:rsid w:val="00391D39"/>
    <w:rsid w:val="003C1A6A"/>
    <w:rsid w:val="00431A1D"/>
    <w:rsid w:val="00434582"/>
    <w:rsid w:val="00440D9F"/>
    <w:rsid w:val="00464344"/>
    <w:rsid w:val="00490408"/>
    <w:rsid w:val="004D4C1C"/>
    <w:rsid w:val="00530045"/>
    <w:rsid w:val="00576C06"/>
    <w:rsid w:val="005A7B5D"/>
    <w:rsid w:val="005B14DF"/>
    <w:rsid w:val="00602CE2"/>
    <w:rsid w:val="00603984"/>
    <w:rsid w:val="006111DC"/>
    <w:rsid w:val="00663FE4"/>
    <w:rsid w:val="00671495"/>
    <w:rsid w:val="00680966"/>
    <w:rsid w:val="0068217C"/>
    <w:rsid w:val="006839ED"/>
    <w:rsid w:val="006A00D3"/>
    <w:rsid w:val="006C59A6"/>
    <w:rsid w:val="007A733C"/>
    <w:rsid w:val="00803E54"/>
    <w:rsid w:val="00826BDD"/>
    <w:rsid w:val="00893732"/>
    <w:rsid w:val="009533B2"/>
    <w:rsid w:val="009712CE"/>
    <w:rsid w:val="009A54F8"/>
    <w:rsid w:val="009B608D"/>
    <w:rsid w:val="009C3C06"/>
    <w:rsid w:val="009C7688"/>
    <w:rsid w:val="00A0615A"/>
    <w:rsid w:val="00A256AC"/>
    <w:rsid w:val="00A53D52"/>
    <w:rsid w:val="00AF2273"/>
    <w:rsid w:val="00BD13A7"/>
    <w:rsid w:val="00BE03E2"/>
    <w:rsid w:val="00BF5F24"/>
    <w:rsid w:val="00C07EA4"/>
    <w:rsid w:val="00CD497C"/>
    <w:rsid w:val="00D44F7D"/>
    <w:rsid w:val="00D64AE0"/>
    <w:rsid w:val="00D802B0"/>
    <w:rsid w:val="00DA6C6D"/>
    <w:rsid w:val="00E35CCD"/>
    <w:rsid w:val="00E61FE7"/>
    <w:rsid w:val="00E67A5E"/>
    <w:rsid w:val="00EA163B"/>
    <w:rsid w:val="00EB3151"/>
    <w:rsid w:val="00EF0A62"/>
    <w:rsid w:val="00EF7000"/>
    <w:rsid w:val="00F0727E"/>
    <w:rsid w:val="00F0783B"/>
    <w:rsid w:val="00F11518"/>
    <w:rsid w:val="00F52F95"/>
    <w:rsid w:val="00FA1715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numay" TargetMode="External"/><Relationship Id="rId3" Type="http://schemas.openxmlformats.org/officeDocument/2006/relationships/styles" Target="styles.xml"/><Relationship Id="rId7" Type="http://schemas.openxmlformats.org/officeDocument/2006/relationships/hyperlink" Target="mailto:snumay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C844-7369-44E5-B793-6CC8BB57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39</cp:revision>
  <dcterms:created xsi:type="dcterms:W3CDTF">2017-09-23T10:17:00Z</dcterms:created>
  <dcterms:modified xsi:type="dcterms:W3CDTF">2018-02-19T18:44:00Z</dcterms:modified>
</cp:coreProperties>
</file>