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CE" w:rsidRDefault="009712CE" w:rsidP="00611750">
      <w:pPr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 w:rsidRPr="00CD497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الأسرة في الإسلام (102 سلم)</w:t>
      </w:r>
    </w:p>
    <w:p w:rsidR="00AE71B9" w:rsidRPr="00AE71B9" w:rsidRDefault="00AE71B9" w:rsidP="00611750">
      <w:pPr>
        <w:jc w:val="center"/>
        <w:rPr>
          <w:rFonts w:ascii="Traditional Arabic" w:hAnsi="Traditional Arabic" w:cs="Traditional Arabic"/>
          <w:b/>
          <w:bCs/>
          <w:sz w:val="4"/>
          <w:szCs w:val="4"/>
          <w:u w:val="single"/>
          <w:rtl/>
        </w:rPr>
      </w:pPr>
    </w:p>
    <w:p w:rsidR="009712CE" w:rsidRPr="00CD497C" w:rsidRDefault="009712CE" w:rsidP="00AE71B9">
      <w:pPr>
        <w:jc w:val="center"/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اسم المقرر</w:t>
      </w:r>
      <w:r w:rsidR="00CD497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>102 سلم (الأسرة في الإسلام)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رقم الشعبة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56002F">
        <w:rPr>
          <w:rFonts w:ascii="Traditional Arabic" w:hAnsi="Traditional Arabic" w:cs="Traditional Arabic" w:hint="cs"/>
          <w:sz w:val="28"/>
          <w:szCs w:val="28"/>
          <w:rtl/>
        </w:rPr>
        <w:t>46</w:t>
      </w:r>
      <w:r w:rsidR="0050232E">
        <w:rPr>
          <w:rFonts w:ascii="Traditional Arabic" w:hAnsi="Traditional Arabic" w:cs="Traditional Arabic" w:hint="cs"/>
          <w:sz w:val="28"/>
          <w:szCs w:val="28"/>
          <w:rtl/>
        </w:rPr>
        <w:t>039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(كلية </w:t>
      </w:r>
      <w:r w:rsidR="00081FA0">
        <w:rPr>
          <w:rFonts w:ascii="Traditional Arabic" w:hAnsi="Traditional Arabic" w:cs="Traditional Arabic" w:hint="cs"/>
          <w:sz w:val="28"/>
          <w:szCs w:val="28"/>
          <w:rtl/>
        </w:rPr>
        <w:t>اللغات و الترجمة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>)</w:t>
      </w:r>
    </w:p>
    <w:p w:rsidR="009712CE" w:rsidRPr="00603984" w:rsidRDefault="009712CE" w:rsidP="00AE71B9">
      <w:pPr>
        <w:ind w:left="720" w:hanging="720"/>
        <w:jc w:val="center"/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أستاذ المقرر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د. سطام بن صالح النمي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الوقت: </w:t>
      </w:r>
      <w:proofErr w:type="spellStart"/>
      <w:r w:rsidR="0050232E">
        <w:rPr>
          <w:rFonts w:ascii="Traditional Arabic" w:hAnsi="Traditional Arabic" w:cs="Traditional Arabic" w:hint="cs"/>
          <w:sz w:val="28"/>
          <w:szCs w:val="28"/>
          <w:rtl/>
        </w:rPr>
        <w:t>الإثنين</w:t>
      </w:r>
      <w:proofErr w:type="spellEnd"/>
      <w:r w:rsidR="0060398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0232E">
        <w:rPr>
          <w:rFonts w:ascii="Traditional Arabic" w:hAnsi="Traditional Arabic" w:cs="Traditional Arabic" w:hint="cs"/>
          <w:sz w:val="28"/>
          <w:szCs w:val="28"/>
          <w:rtl/>
        </w:rPr>
        <w:t>8</w:t>
      </w:r>
      <w:r w:rsidR="0056002F">
        <w:rPr>
          <w:rFonts w:ascii="Traditional Arabic" w:hAnsi="Traditional Arabic" w:cs="Traditional Arabic" w:hint="cs"/>
          <w:sz w:val="28"/>
          <w:szCs w:val="28"/>
          <w:rtl/>
        </w:rPr>
        <w:t>-</w:t>
      </w:r>
      <w:r w:rsidR="0050232E">
        <w:rPr>
          <w:rFonts w:ascii="Traditional Arabic" w:hAnsi="Traditional Arabic" w:cs="Traditional Arabic" w:hint="cs"/>
          <w:sz w:val="28"/>
          <w:szCs w:val="28"/>
          <w:rtl/>
        </w:rPr>
        <w:t xml:space="preserve"> 10 ص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وسائل التواصل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>مكتب 227 أ 2، كلية التربية، قسم الدراسات الإسلامية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البريد الإلكتروني </w:t>
      </w:r>
      <w:hyperlink r:id="rId6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snumay@ksu.edu.sa</w:t>
        </w:r>
      </w:hyperlink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الموقع الشخصي  </w:t>
      </w:r>
      <w:hyperlink r:id="rId7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http://fac.ksu.edu.sa/snumay</w:t>
        </w:r>
      </w:hyperlink>
    </w:p>
    <w:p w:rsidR="009712CE" w:rsidRPr="00CD497C" w:rsidRDefault="00C70ECA" w:rsidP="009712CE">
      <w:p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تم إنشاء مجموعة واتساب</w:t>
      </w:r>
      <w:r w:rsidR="009712CE" w:rsidRPr="00CD497C">
        <w:rPr>
          <w:rFonts w:ascii="Traditional Arabic" w:hAnsi="Traditional Arabic" w:cs="Traditional Arabic"/>
          <w:sz w:val="28"/>
          <w:szCs w:val="28"/>
          <w:rtl/>
        </w:rPr>
        <w:t>. (المشاركة فيها إلزامية، و يجب على الطالب متابعة ما يرسل عبرها من المشرف على المجموعة)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آمل التواصل مع المنسق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جوال / 0559611624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الكتاب المقرر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  <w:t>الإسلام و بناء المجتمع، الطبعة الخامسة</w:t>
      </w:r>
      <w:r w:rsidR="003D2D69">
        <w:rPr>
          <w:rFonts w:ascii="Traditional Arabic" w:hAnsi="Traditional Arabic" w:cs="Traditional Arabic" w:hint="cs"/>
          <w:sz w:val="28"/>
          <w:szCs w:val="28"/>
          <w:rtl/>
        </w:rPr>
        <w:t xml:space="preserve"> او السادسة 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>، مكتبة الرشد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المفردات المحذوفة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  <w:t>موجودة على موقعي الشخصي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تقسيم الدرجات</w:t>
      </w:r>
    </w:p>
    <w:tbl>
      <w:tblPr>
        <w:tblStyle w:val="a3"/>
        <w:bidiVisual/>
        <w:tblW w:w="0" w:type="auto"/>
        <w:tblInd w:w="969" w:type="dxa"/>
        <w:tblLook w:val="04A0" w:firstRow="1" w:lastRow="0" w:firstColumn="1" w:lastColumn="0" w:noHBand="0" w:noVBand="1"/>
      </w:tblPr>
      <w:tblGrid>
        <w:gridCol w:w="2460"/>
        <w:gridCol w:w="1418"/>
        <w:gridCol w:w="2409"/>
      </w:tblGrid>
      <w:tr w:rsidR="009712CE" w:rsidRPr="00CD497C" w:rsidTr="00B11BCE">
        <w:tc>
          <w:tcPr>
            <w:tcW w:w="2460" w:type="dxa"/>
          </w:tcPr>
          <w:p w:rsidR="009712CE" w:rsidRPr="00CD497C" w:rsidRDefault="009712CE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الاختبار الأول</w:t>
            </w:r>
          </w:p>
        </w:tc>
        <w:tc>
          <w:tcPr>
            <w:tcW w:w="1418" w:type="dxa"/>
          </w:tcPr>
          <w:p w:rsidR="009712CE" w:rsidRPr="00CD497C" w:rsidRDefault="009712CE" w:rsidP="00CD497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25</w:t>
            </w:r>
          </w:p>
        </w:tc>
        <w:tc>
          <w:tcPr>
            <w:tcW w:w="2409" w:type="dxa"/>
          </w:tcPr>
          <w:p w:rsidR="009712CE" w:rsidRPr="00CD497C" w:rsidRDefault="00AA3CF4" w:rsidP="00CD497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</w:t>
            </w:r>
            <w:r w:rsidR="0050232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/2/1438ه</w:t>
            </w:r>
          </w:p>
        </w:tc>
      </w:tr>
      <w:tr w:rsidR="009712CE" w:rsidRPr="00CD497C" w:rsidTr="00B11BCE">
        <w:tc>
          <w:tcPr>
            <w:tcW w:w="2460" w:type="dxa"/>
          </w:tcPr>
          <w:p w:rsidR="009712CE" w:rsidRPr="00CD497C" w:rsidRDefault="009712CE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الاختبار الثاني</w:t>
            </w:r>
          </w:p>
        </w:tc>
        <w:tc>
          <w:tcPr>
            <w:tcW w:w="1418" w:type="dxa"/>
          </w:tcPr>
          <w:p w:rsidR="009712CE" w:rsidRPr="00CD497C" w:rsidRDefault="009712CE" w:rsidP="00CD497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25</w:t>
            </w:r>
          </w:p>
        </w:tc>
        <w:tc>
          <w:tcPr>
            <w:tcW w:w="2409" w:type="dxa"/>
          </w:tcPr>
          <w:p w:rsidR="009712CE" w:rsidRPr="00CD497C" w:rsidRDefault="00AA3CF4" w:rsidP="00EA0866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  <w:r w:rsidR="00EA086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  <w:r w:rsidR="00CD497C"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/</w:t>
            </w:r>
            <w:r w:rsidR="0050232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  <w:r w:rsidR="00CD497C"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/143</w:t>
            </w:r>
            <w:r w:rsidR="0050232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</w:t>
            </w:r>
            <w:r w:rsidR="00CD497C"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هـ</w:t>
            </w:r>
          </w:p>
        </w:tc>
      </w:tr>
      <w:tr w:rsidR="0079695E" w:rsidRPr="00CD497C" w:rsidTr="00B11BCE">
        <w:tc>
          <w:tcPr>
            <w:tcW w:w="2460" w:type="dxa"/>
          </w:tcPr>
          <w:p w:rsidR="0079695E" w:rsidRPr="00CD497C" w:rsidRDefault="0079695E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الاختبار البديل</w:t>
            </w:r>
          </w:p>
        </w:tc>
        <w:tc>
          <w:tcPr>
            <w:tcW w:w="1418" w:type="dxa"/>
          </w:tcPr>
          <w:p w:rsidR="0079695E" w:rsidRPr="00CD497C" w:rsidRDefault="0079695E" w:rsidP="00CD497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</w:t>
            </w:r>
          </w:p>
        </w:tc>
        <w:tc>
          <w:tcPr>
            <w:tcW w:w="2409" w:type="dxa"/>
          </w:tcPr>
          <w:p w:rsidR="0079695E" w:rsidRDefault="0079695E" w:rsidP="0079695E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27/3/1438ه</w:t>
            </w:r>
          </w:p>
        </w:tc>
      </w:tr>
      <w:tr w:rsidR="009712CE" w:rsidRPr="00CD497C" w:rsidTr="00B11BCE">
        <w:tc>
          <w:tcPr>
            <w:tcW w:w="2460" w:type="dxa"/>
          </w:tcPr>
          <w:p w:rsidR="009712CE" w:rsidRPr="00CD497C" w:rsidRDefault="00CD497C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CD497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تكليف+مشاركة</w:t>
            </w:r>
            <w:proofErr w:type="spellEnd"/>
          </w:p>
        </w:tc>
        <w:tc>
          <w:tcPr>
            <w:tcW w:w="1418" w:type="dxa"/>
          </w:tcPr>
          <w:p w:rsidR="009712CE" w:rsidRPr="00CD497C" w:rsidRDefault="00CD497C" w:rsidP="00CD497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10</w:t>
            </w:r>
          </w:p>
        </w:tc>
        <w:tc>
          <w:tcPr>
            <w:tcW w:w="2409" w:type="dxa"/>
          </w:tcPr>
          <w:p w:rsidR="009712CE" w:rsidRPr="00CD497C" w:rsidRDefault="00CD497C" w:rsidP="00CD497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سيتم تحديد التفاصيل لاحقا</w:t>
            </w:r>
          </w:p>
        </w:tc>
      </w:tr>
    </w:tbl>
    <w:p w:rsidR="00CD497C" w:rsidRPr="00CD497C" w:rsidRDefault="00CD497C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ملحوظات عامة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التحضير غالبا في بداية المحاضرة، ومن يأتي بعده سيعتبر متغيبا عن المحاضرة.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يجب الحرص على حضور الاختبار في وقته، و لن يكون هناك تساهل في عقد اختبارات بديلة أو مضاعفة درجة أحد الاختبارين.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غالب أسئلة الاختبارات موضوعية (صح وخطأ، اختيار، فراغات) و قد يكون هناك أسئلة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مقالية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تشكل جزءا من الدرجة.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غالب الأسئلة من الكتاب، و لكن قد يكون هناك بعض الفقرات من الشرح أثناء المحاضرة و ذلك لتمييز الطالب المتابع المتفاعل من غيره.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سيتم في المحاضرة تحديد ما يجب حفظه نصا، </w:t>
      </w:r>
      <w:r w:rsidR="00A256AC">
        <w:rPr>
          <w:rFonts w:ascii="Traditional Arabic" w:hAnsi="Traditional Arabic" w:cs="Traditional Arabic" w:hint="cs"/>
          <w:sz w:val="28"/>
          <w:szCs w:val="28"/>
          <w:rtl/>
        </w:rPr>
        <w:t>و ما يجب تعداده، و ما عدا ذلك فالطالب مطالب بفهمه و الاستعداد لإجابة أي سؤال عليه.</w:t>
      </w:r>
    </w:p>
    <w:p w:rsidR="00CD497C" w:rsidRDefault="00CD497C" w:rsidP="00AE71B9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الاختبار النهائي للمقرر هو اختبار موحد لجميع شعب المقرر (لا يتم وضعه من قبلي) و يتكون من (40) سؤالا بطريقة الاختيار المتعدد.</w:t>
      </w:r>
    </w:p>
    <w:p w:rsidR="0079695E" w:rsidRPr="00AE71B9" w:rsidRDefault="0079695E" w:rsidP="00B12776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الاختبار البديل للذين </w:t>
      </w:r>
      <w:r w:rsidR="00B12776">
        <w:rPr>
          <w:rFonts w:ascii="Traditional Arabic" w:hAnsi="Traditional Arabic" w:cs="Traditional Arabic" w:hint="cs"/>
          <w:sz w:val="28"/>
          <w:szCs w:val="28"/>
          <w:rtl/>
        </w:rPr>
        <w:t xml:space="preserve">قدمـــــــــوا عذرا و تم قبولــــــه من استاذ المقرر أمــــــــا من لم يقدم عذرا مقبولا فسيصحح لـــــه من 20 درجة </w:t>
      </w:r>
      <w:bookmarkStart w:id="0" w:name="_GoBack"/>
      <w:bookmarkEnd w:id="0"/>
      <w:r>
        <w:rPr>
          <w:rFonts w:ascii="Traditional Arabic" w:hAnsi="Traditional Arabic" w:cs="Traditional Arabic" w:hint="cs"/>
          <w:sz w:val="28"/>
          <w:szCs w:val="28"/>
          <w:rtl/>
        </w:rPr>
        <w:t>و سوف تشمل الأسئلة  في الاختبار كل ما درست .</w:t>
      </w:r>
    </w:p>
    <w:p w:rsidR="00CD497C" w:rsidRPr="00CD497C" w:rsidRDefault="00CD497C" w:rsidP="00CD497C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وفقكم الله لكل خير</w:t>
      </w:r>
    </w:p>
    <w:sectPr w:rsidR="00CD497C" w:rsidRPr="00CD497C" w:rsidSect="0079695E">
      <w:pgSz w:w="11906" w:h="16838"/>
      <w:pgMar w:top="426" w:right="566" w:bottom="284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C2D3A"/>
    <w:multiLevelType w:val="hybridMultilevel"/>
    <w:tmpl w:val="81007410"/>
    <w:lvl w:ilvl="0" w:tplc="FD404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2CE"/>
    <w:rsid w:val="00081FA0"/>
    <w:rsid w:val="003D2D69"/>
    <w:rsid w:val="004F2D01"/>
    <w:rsid w:val="0050232E"/>
    <w:rsid w:val="00530045"/>
    <w:rsid w:val="0056002F"/>
    <w:rsid w:val="00603984"/>
    <w:rsid w:val="00611750"/>
    <w:rsid w:val="006A2D90"/>
    <w:rsid w:val="0079695E"/>
    <w:rsid w:val="009712CE"/>
    <w:rsid w:val="00A256AC"/>
    <w:rsid w:val="00AA3CF4"/>
    <w:rsid w:val="00AE71B9"/>
    <w:rsid w:val="00B11BCE"/>
    <w:rsid w:val="00B12776"/>
    <w:rsid w:val="00C70ECA"/>
    <w:rsid w:val="00CC0774"/>
    <w:rsid w:val="00CD497C"/>
    <w:rsid w:val="00E35CCD"/>
    <w:rsid w:val="00EA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fac.ksu.edu.sa/snuma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numay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12</cp:revision>
  <dcterms:created xsi:type="dcterms:W3CDTF">2016-09-28T07:13:00Z</dcterms:created>
  <dcterms:modified xsi:type="dcterms:W3CDTF">2016-10-16T07:50:00Z</dcterms:modified>
</cp:coreProperties>
</file>