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EF" w:rsidRPr="002519FA" w:rsidRDefault="00B057EF" w:rsidP="00164A34">
      <w:pPr>
        <w:jc w:val="center"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 xml:space="preserve">الاسم ــــــــــــــــــــــــــــــــــــــــــــــ         </w:t>
      </w:r>
      <w:r w:rsidR="00164A34" w:rsidRPr="002519FA">
        <w:rPr>
          <w:rFonts w:hint="cs"/>
          <w:color w:val="17365D" w:themeColor="text2" w:themeShade="BF"/>
          <w:rtl/>
        </w:rPr>
        <w:t xml:space="preserve">                                      </w:t>
      </w:r>
      <w:r w:rsidRPr="002519FA">
        <w:rPr>
          <w:rFonts w:hint="cs"/>
          <w:color w:val="17365D" w:themeColor="text2" w:themeShade="BF"/>
          <w:rtl/>
        </w:rPr>
        <w:t xml:space="preserve">         الرقم الجامعي ـــــــــــــــــــــــــــــــــــــــــــ</w:t>
      </w:r>
    </w:p>
    <w:p w:rsidR="00B057EF" w:rsidRPr="002519FA" w:rsidRDefault="00B057EF" w:rsidP="00B057EF">
      <w:pPr>
        <w:bidi/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الاختبار </w:t>
      </w:r>
      <w:r w:rsidRPr="002519FA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  <w:t xml:space="preserve">التجريبي </w:t>
      </w:r>
      <w:r w:rsidR="006208B3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>لمقرر</w:t>
      </w: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t xml:space="preserve"> 266 خاص الاضطرابات السلوكية في ضوء النظريات</w:t>
      </w:r>
    </w:p>
    <w:p w:rsidR="00B057EF" w:rsidRPr="002519FA" w:rsidRDefault="00B057EF" w:rsidP="00164A34">
      <w:pPr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ـــــــــــــــــ</w:t>
      </w:r>
      <w:r w:rsidR="00164A34" w:rsidRPr="002519FA">
        <w:rPr>
          <w:rFonts w:hint="cs"/>
          <w:color w:val="17365D" w:themeColor="text2" w:themeShade="BF"/>
          <w:rtl/>
        </w:rPr>
        <w:t>ــــــــــــــــــــــــــــــــــــ</w:t>
      </w:r>
      <w:r w:rsidRPr="002519FA">
        <w:rPr>
          <w:rFonts w:hint="cs"/>
          <w:color w:val="17365D" w:themeColor="text2" w:themeShade="BF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057EF" w:rsidRPr="002519FA" w:rsidRDefault="00B057EF" w:rsidP="00B057EF">
      <w:pPr>
        <w:bidi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أولا: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اجيبي </w:t>
      </w:r>
      <w:proofErr w:type="spellStart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بـ</w:t>
      </w:r>
      <w:proofErr w:type="spellEnd"/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(نعم )امام العبارات الصحيحة و (خطأ) أما العبارات الخاطئة ثم انقلي الجواب إلى ورقة الاجابة بتظليل المربع الصحيح  </w:t>
      </w:r>
    </w:p>
    <w:p w:rsidR="00E73AAF" w:rsidRPr="002519FA" w:rsidRDefault="00E73AAF" w:rsidP="00E73AAF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(      ) 1- </w:t>
      </w:r>
      <w:r w:rsidRPr="002519FA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 xml:space="preserve">إذا كنت احلم احلام يقظة فهذا يعني أن وضع الشبكة الافتراضي 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lang w:bidi="ar-QA"/>
        </w:rPr>
        <w:t>default-mood network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</w:t>
      </w:r>
      <w:r w:rsidRPr="002519FA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لدي نشط/متيقظ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.</w:t>
      </w:r>
    </w:p>
    <w:p w:rsidR="00E73AAF" w:rsidRPr="002519FA" w:rsidRDefault="00E73AAF" w:rsidP="00E73AAF">
      <w:pPr>
        <w:bidi/>
        <w:spacing w:before="60" w:after="6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</w:pP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(      ) </w:t>
      </w:r>
      <w:r w:rsidRPr="002519FA">
        <w:rPr>
          <w:rFonts w:ascii="Times New Roman" w:hAnsi="Times New Roman" w:cs="Times New Roman" w:hint="cs"/>
          <w:color w:val="17365D" w:themeColor="text2" w:themeShade="BF"/>
          <w:sz w:val="24"/>
          <w:szCs w:val="24"/>
          <w:rtl/>
          <w:lang w:bidi="ar-QA"/>
        </w:rPr>
        <w:t>2</w:t>
      </w:r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- نتيجة للعوامل الوراثية اصيب ياسر باضطرابات الحركة و الانتباه مثل والده تماما وهذا التفسير </w:t>
      </w:r>
      <w:proofErr w:type="spellStart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>لإضطراباته</w:t>
      </w:r>
      <w:proofErr w:type="spellEnd"/>
      <w:r w:rsidRPr="002519FA">
        <w:rPr>
          <w:rFonts w:ascii="Times New Roman" w:hAnsi="Times New Roman" w:cs="Times New Roman"/>
          <w:color w:val="17365D" w:themeColor="text2" w:themeShade="BF"/>
          <w:sz w:val="24"/>
          <w:szCs w:val="24"/>
          <w:rtl/>
          <w:lang w:bidi="ar-QA"/>
        </w:rPr>
        <w:t xml:space="preserve"> راجع للنموذج الاجتماعي.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ثانيا :اختاري الاجابة الصحيحة و انقلي الرمز على ورقة الاجابة بتظليل المربع الصحيح  </w:t>
      </w:r>
    </w:p>
    <w:p w:rsidR="00E73AAF" w:rsidRPr="002519FA" w:rsidRDefault="00E73AAF" w:rsidP="00BE4D08">
      <w:pPr>
        <w:pStyle w:val="a3"/>
        <w:numPr>
          <w:ilvl w:val="0"/>
          <w:numId w:val="8"/>
        </w:numPr>
        <w:bidi/>
        <w:ind w:left="237" w:hanging="283"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بعد ان طبقت </w:t>
      </w:r>
      <w:proofErr w:type="spellStart"/>
      <w:r w:rsidRPr="002519FA">
        <w:rPr>
          <w:color w:val="17365D" w:themeColor="text2" w:themeShade="BF"/>
          <w:rtl/>
          <w:lang w:bidi="ar-QA"/>
        </w:rPr>
        <w:t>استبانه</w:t>
      </w:r>
      <w:proofErr w:type="spellEnd"/>
      <w:r w:rsidRPr="002519FA">
        <w:rPr>
          <w:color w:val="17365D" w:themeColor="text2" w:themeShade="BF"/>
          <w:rtl/>
          <w:lang w:bidi="ar-QA"/>
        </w:rPr>
        <w:t xml:space="preserve"> على طالبات مادة نظريات حول افضل طريقة تدريسية اتضح ان التعليم التعاوني كان افضل طريقة من وجهة نظر الطالبات </w:t>
      </w:r>
      <w:r w:rsidRPr="002519FA">
        <w:rPr>
          <w:rFonts w:hint="cs"/>
          <w:color w:val="17365D" w:themeColor="text2" w:themeShade="BF"/>
          <w:rtl/>
          <w:lang w:bidi="ar-QA"/>
        </w:rPr>
        <w:t xml:space="preserve">، </w:t>
      </w:r>
      <w:r w:rsidRPr="002519FA">
        <w:rPr>
          <w:color w:val="17365D" w:themeColor="text2" w:themeShade="BF"/>
          <w:rtl/>
          <w:lang w:bidi="ar-QA"/>
        </w:rPr>
        <w:t xml:space="preserve">لذا </w:t>
      </w:r>
      <w:r w:rsidRPr="002519FA">
        <w:rPr>
          <w:rFonts w:hint="cs"/>
          <w:color w:val="17365D" w:themeColor="text2" w:themeShade="BF"/>
          <w:rtl/>
          <w:lang w:bidi="ar-QA"/>
        </w:rPr>
        <w:t>سأدرس</w:t>
      </w:r>
      <w:r w:rsidRPr="002519FA">
        <w:rPr>
          <w:color w:val="17365D" w:themeColor="text2" w:themeShade="BF"/>
          <w:rtl/>
          <w:lang w:bidi="ar-QA"/>
        </w:rPr>
        <w:t xml:space="preserve"> هذه المادة في المستقبل من خلال التعليم التعاوني هذا مثال</w:t>
      </w:r>
      <w:r w:rsidRPr="002519FA">
        <w:rPr>
          <w:rFonts w:hint="cs"/>
          <w:color w:val="17365D" w:themeColor="text2" w:themeShade="BF"/>
          <w:rtl/>
          <w:lang w:bidi="ar-QA"/>
        </w:rPr>
        <w:t xml:space="preserve"> على:</w:t>
      </w:r>
      <w:r w:rsidRPr="002519FA">
        <w:rPr>
          <w:color w:val="17365D" w:themeColor="text2" w:themeShade="BF"/>
          <w:rtl/>
          <w:lang w:bidi="ar-QA"/>
        </w:rPr>
        <w:t xml:space="preserve"> </w:t>
      </w:r>
    </w:p>
    <w:p w:rsidR="00E73AAF" w:rsidRPr="002519FA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فرض الفروض </w:t>
      </w:r>
    </w:p>
    <w:p w:rsidR="00E73AAF" w:rsidRPr="002519FA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اختبار صحة الفروض </w:t>
      </w:r>
    </w:p>
    <w:p w:rsidR="00E73AAF" w:rsidRPr="002519FA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تحديد المشكلة </w:t>
      </w:r>
    </w:p>
    <w:p w:rsidR="00164A34" w:rsidRPr="002519FA" w:rsidRDefault="00E73AAF" w:rsidP="00BE4D08">
      <w:pPr>
        <w:pStyle w:val="a3"/>
        <w:numPr>
          <w:ilvl w:val="2"/>
          <w:numId w:val="8"/>
        </w:numPr>
        <w:bidi/>
        <w:rPr>
          <w:color w:val="17365D" w:themeColor="text2" w:themeShade="BF"/>
          <w:rtl/>
          <w:lang w:bidi="ar-QA"/>
        </w:rPr>
      </w:pPr>
      <w:r w:rsidRPr="002519FA">
        <w:rPr>
          <w:color w:val="17365D" w:themeColor="text2" w:themeShade="BF"/>
          <w:rtl/>
          <w:lang w:bidi="ar-QA"/>
        </w:rPr>
        <w:t xml:space="preserve">لا شيء مما سبق </w:t>
      </w:r>
    </w:p>
    <w:p w:rsidR="00164A34" w:rsidRPr="002519FA" w:rsidRDefault="00164A34" w:rsidP="00BE4D08">
      <w:pPr>
        <w:pStyle w:val="a3"/>
        <w:numPr>
          <w:ilvl w:val="0"/>
          <w:numId w:val="8"/>
        </w:numPr>
        <w:bidi/>
        <w:ind w:left="237" w:hanging="283"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سعاد هي طالبة  في مادة نظريات و لديها اليوم اختبار تجريبي عليه درجات لذا هي تشعر بسعادة لأنها ستعرف طريقة الاسئلة و تحصل على درجات اضافية</w:t>
      </w:r>
      <w:r w:rsidR="00BE4D08" w:rsidRPr="002519FA">
        <w:rPr>
          <w:rFonts w:hint="cs"/>
          <w:color w:val="17365D" w:themeColor="text2" w:themeShade="BF"/>
          <w:rtl/>
        </w:rPr>
        <w:t xml:space="preserve"> و تدردش مع زميلاتها بعد الاختبار لذا هذا </w:t>
      </w:r>
      <w:r w:rsidRPr="002519FA">
        <w:rPr>
          <w:rFonts w:hint="cs"/>
          <w:color w:val="17365D" w:themeColor="text2" w:themeShade="BF"/>
          <w:rtl/>
        </w:rPr>
        <w:t xml:space="preserve">مؤشر على ان سعاد  من الشخصيات : </w:t>
      </w:r>
    </w:p>
    <w:p w:rsidR="00E73AAF" w:rsidRPr="002519FA" w:rsidRDefault="00BE4D08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 xml:space="preserve">الدموي </w:t>
      </w:r>
    </w:p>
    <w:p w:rsidR="00BE4D08" w:rsidRPr="002519FA" w:rsidRDefault="00BE4D08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البلغمي</w:t>
      </w:r>
    </w:p>
    <w:p w:rsidR="00BE4D08" w:rsidRPr="002519FA" w:rsidRDefault="00BE4D08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 xml:space="preserve">سريع الغضب </w:t>
      </w:r>
    </w:p>
    <w:p w:rsidR="00BE4D08" w:rsidRPr="002519FA" w:rsidRDefault="00BE4D08" w:rsidP="00BE4D08">
      <w:pPr>
        <w:pStyle w:val="a3"/>
        <w:numPr>
          <w:ilvl w:val="0"/>
          <w:numId w:val="9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السوداوي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ثالثا : وفقي مابين العمودين بوضع رمز الاجابة الصحيحة من العمود أ امام العبارة التي تلائمها من العمود ب ثم انقلي الاجابة في ورقة الاجابة   </w:t>
      </w:r>
    </w:p>
    <w:tbl>
      <w:tblPr>
        <w:tblStyle w:val="a4"/>
        <w:bidiVisual/>
        <w:tblW w:w="9134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650"/>
        <w:gridCol w:w="5223"/>
        <w:gridCol w:w="709"/>
        <w:gridCol w:w="2552"/>
      </w:tblGrid>
      <w:tr w:rsidR="00B057EF" w:rsidRPr="002519FA" w:rsidTr="002519FA">
        <w:trPr>
          <w:trHeight w:val="20"/>
        </w:trPr>
        <w:tc>
          <w:tcPr>
            <w:tcW w:w="650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</w:t>
            </w:r>
          </w:p>
        </w:tc>
        <w:tc>
          <w:tcPr>
            <w:tcW w:w="5223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أ</w:t>
            </w:r>
          </w:p>
        </w:tc>
        <w:tc>
          <w:tcPr>
            <w:tcW w:w="709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</w:t>
            </w:r>
          </w:p>
        </w:tc>
        <w:tc>
          <w:tcPr>
            <w:tcW w:w="2552" w:type="dxa"/>
            <w:vAlign w:val="center"/>
          </w:tcPr>
          <w:p w:rsidR="00B057EF" w:rsidRPr="002519FA" w:rsidRDefault="00B057EF" w:rsidP="00D42AC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العمود ب</w:t>
            </w:r>
          </w:p>
        </w:tc>
      </w:tr>
      <w:tr w:rsidR="00B057EF" w:rsidRPr="002519FA" w:rsidTr="002519FA">
        <w:trPr>
          <w:trHeight w:val="20"/>
        </w:trPr>
        <w:tc>
          <w:tcPr>
            <w:tcW w:w="650" w:type="dxa"/>
          </w:tcPr>
          <w:p w:rsidR="00B057EF" w:rsidRPr="002519FA" w:rsidRDefault="00B057EF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  <w:vAlign w:val="center"/>
          </w:tcPr>
          <w:p w:rsidR="00B057EF" w:rsidRPr="002519FA" w:rsidRDefault="00B057EF" w:rsidP="00D42AC1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 xml:space="preserve">مركز المعالجة البصرية </w:t>
            </w:r>
          </w:p>
        </w:tc>
        <w:tc>
          <w:tcPr>
            <w:tcW w:w="709" w:type="dxa"/>
            <w:vAlign w:val="center"/>
          </w:tcPr>
          <w:p w:rsidR="00B057EF" w:rsidRPr="002519FA" w:rsidRDefault="00B057EF" w:rsidP="00B057EF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057EF" w:rsidRPr="002519FA" w:rsidRDefault="00B057EF" w:rsidP="00D42AC1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الإقدام</w:t>
            </w:r>
          </w:p>
        </w:tc>
      </w:tr>
      <w:tr w:rsidR="00B057EF" w:rsidRPr="002519FA" w:rsidTr="002519FA">
        <w:trPr>
          <w:trHeight w:val="20"/>
        </w:trPr>
        <w:tc>
          <w:tcPr>
            <w:tcW w:w="650" w:type="dxa"/>
          </w:tcPr>
          <w:p w:rsidR="00B057EF" w:rsidRPr="002519FA" w:rsidRDefault="00B057EF" w:rsidP="00B057EF">
            <w:pPr>
              <w:pStyle w:val="a3"/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5223" w:type="dxa"/>
            <w:vAlign w:val="center"/>
          </w:tcPr>
          <w:p w:rsidR="00B057EF" w:rsidRPr="002519FA" w:rsidRDefault="00B057EF" w:rsidP="00D42AC1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 xml:space="preserve"> عندما يبتسم لؤي للغرباء ويتحدث معهم فهو يظهر سلوك</w:t>
            </w:r>
          </w:p>
        </w:tc>
        <w:tc>
          <w:tcPr>
            <w:tcW w:w="709" w:type="dxa"/>
            <w:vAlign w:val="center"/>
          </w:tcPr>
          <w:p w:rsidR="00B057EF" w:rsidRPr="002519FA" w:rsidRDefault="00B057EF" w:rsidP="00B057EF">
            <w:pPr>
              <w:pStyle w:val="a3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</w:p>
        </w:tc>
        <w:tc>
          <w:tcPr>
            <w:tcW w:w="2552" w:type="dxa"/>
            <w:vAlign w:val="center"/>
          </w:tcPr>
          <w:p w:rsidR="00B057EF" w:rsidRPr="002519FA" w:rsidRDefault="00B057EF" w:rsidP="00D42AC1">
            <w:pPr>
              <w:bidi/>
              <w:rPr>
                <w:rFonts w:asciiTheme="majorBidi" w:hAnsiTheme="majorBidi" w:cstheme="majorBidi"/>
                <w:color w:val="17365D" w:themeColor="text2" w:themeShade="BF"/>
                <w:sz w:val="24"/>
                <w:szCs w:val="24"/>
                <w:rtl/>
              </w:rPr>
            </w:pPr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الفص المؤخري/</w:t>
            </w:r>
            <w:proofErr w:type="spellStart"/>
            <w:r w:rsidRPr="002519FA">
              <w:rPr>
                <w:rFonts w:asciiTheme="majorBidi" w:hAnsiTheme="majorBidi" w:cstheme="majorBidi" w:hint="cs"/>
                <w:color w:val="17365D" w:themeColor="text2" w:themeShade="BF"/>
                <w:sz w:val="24"/>
                <w:szCs w:val="24"/>
                <w:rtl/>
              </w:rPr>
              <w:t>القفوي</w:t>
            </w:r>
            <w:proofErr w:type="spellEnd"/>
          </w:p>
        </w:tc>
      </w:tr>
    </w:tbl>
    <w:p w:rsidR="00E73AA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>رابعا : اكملي الفراغ بالمناسب ثم انقلي الاجابة إلى الجدول في ورقة الاجابة</w:t>
      </w:r>
    </w:p>
    <w:p w:rsidR="0069112D" w:rsidRPr="002519FA" w:rsidRDefault="0069112D" w:rsidP="0069112D">
      <w:pPr>
        <w:pStyle w:val="a3"/>
        <w:numPr>
          <w:ilvl w:val="0"/>
          <w:numId w:val="11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عندما يحاول "احمد"  ان يحل واجباته فهو يطلب طعام اولا ، ثم يذهب يبحث عن المبراة لكي يبري قلمه ثم يذهب للحمام و يعود و لكنه يطلب ماء بعد ذلك هذا مثال على ان لديه مشكلة في مهارة الوظائف التنفيذية ......................  ..................</w:t>
      </w:r>
    </w:p>
    <w:p w:rsidR="00B057EF" w:rsidRPr="002519FA" w:rsidRDefault="0069112D" w:rsidP="0069112D">
      <w:pPr>
        <w:pStyle w:val="a3"/>
        <w:numPr>
          <w:ilvl w:val="0"/>
          <w:numId w:val="11"/>
        </w:numPr>
        <w:bidi/>
        <w:rPr>
          <w:color w:val="17365D" w:themeColor="text2" w:themeShade="BF"/>
          <w:rtl/>
        </w:rPr>
      </w:pPr>
      <w:r w:rsidRPr="002519FA">
        <w:rPr>
          <w:rFonts w:hint="cs"/>
          <w:color w:val="17365D" w:themeColor="text2" w:themeShade="BF"/>
          <w:rtl/>
        </w:rPr>
        <w:t>عندما اسمع عن نظرية دارون للنشوء والارتقاء فأنا ارفضها لآن اهم معيار حكمت به على النظرية هو .....................................</w:t>
      </w:r>
    </w:p>
    <w:p w:rsidR="00B057EF" w:rsidRPr="002519FA" w:rsidRDefault="00B057EF" w:rsidP="00B057EF">
      <w:pPr>
        <w:bidi/>
        <w:spacing w:before="240" w:after="240"/>
        <w:rPr>
          <w:rFonts w:asciiTheme="majorBidi" w:hAnsiTheme="majorBidi" w:cstheme="majorBidi"/>
          <w:b/>
          <w:bCs/>
          <w:color w:val="17365D" w:themeColor="text2" w:themeShade="BF"/>
          <w:sz w:val="26"/>
          <w:szCs w:val="26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خامسا : اجيبي على الاسئلة التالية بخط و اضح و ترتيب و بلغة فصحى </w:t>
      </w:r>
      <w:r w:rsidR="00E73AAF"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6"/>
          <w:szCs w:val="26"/>
          <w:rtl/>
        </w:rPr>
        <w:t xml:space="preserve"> </w:t>
      </w:r>
    </w:p>
    <w:p w:rsidR="00B057EF" w:rsidRPr="002519FA" w:rsidRDefault="00B057EF" w:rsidP="00D02563">
      <w:pPr>
        <w:pStyle w:val="a3"/>
        <w:numPr>
          <w:ilvl w:val="0"/>
          <w:numId w:val="12"/>
        </w:numPr>
        <w:bidi/>
        <w:spacing w:line="480" w:lineRule="auto"/>
        <w:rPr>
          <w:rFonts w:ascii="Arial" w:hAnsi="Arial" w:cs="Arial"/>
          <w:color w:val="17365D" w:themeColor="text2" w:themeShade="BF"/>
          <w:rtl/>
        </w:rPr>
      </w:pPr>
      <w:r w:rsidRPr="002519FA">
        <w:rPr>
          <w:color w:val="17365D" w:themeColor="text2" w:themeShade="BF"/>
          <w:rtl/>
        </w:rPr>
        <w:t>اذكري اثنين</w:t>
      </w:r>
      <w:r w:rsidRPr="002519FA">
        <w:rPr>
          <w:rFonts w:ascii="Arial" w:hAnsi="Arial" w:cs="Arial"/>
          <w:bCs/>
          <w:color w:val="17365D" w:themeColor="text2" w:themeShade="BF"/>
          <w:rtl/>
        </w:rPr>
        <w:t xml:space="preserve"> </w:t>
      </w:r>
      <w:r w:rsidRPr="002519FA">
        <w:rPr>
          <w:rFonts w:ascii="Arial" w:hAnsi="Arial" w:cs="Arial"/>
          <w:color w:val="17365D" w:themeColor="text2" w:themeShade="BF"/>
          <w:rtl/>
        </w:rPr>
        <w:t xml:space="preserve"> من صفات </w:t>
      </w:r>
      <w:r w:rsidRPr="002519FA">
        <w:rPr>
          <w:rFonts w:ascii="Arial" w:hAnsi="Arial" w:cs="Arial"/>
          <w:color w:val="17365D" w:themeColor="text2" w:themeShade="BF"/>
        </w:rPr>
        <w:t>Improviser</w:t>
      </w:r>
    </w:p>
    <w:p w:rsidR="00B057EF" w:rsidRPr="002519FA" w:rsidRDefault="00B057EF" w:rsidP="00D02563">
      <w:pPr>
        <w:pStyle w:val="a3"/>
        <w:numPr>
          <w:ilvl w:val="1"/>
          <w:numId w:val="12"/>
        </w:numPr>
        <w:bidi/>
        <w:spacing w:line="480" w:lineRule="auto"/>
        <w:rPr>
          <w:rFonts w:ascii="Arial" w:hAnsi="Arial" w:cs="Arial"/>
          <w:bCs/>
          <w:color w:val="17365D" w:themeColor="text2" w:themeShade="BF"/>
          <w:rtl/>
        </w:rPr>
      </w:pPr>
      <w:r w:rsidRPr="002519FA">
        <w:rPr>
          <w:rFonts w:ascii="Arial" w:hAnsi="Arial" w:cs="Arial"/>
          <w:bCs/>
          <w:color w:val="17365D" w:themeColor="text2" w:themeShade="BF"/>
          <w:rtl/>
        </w:rPr>
        <w:t>...................</w:t>
      </w:r>
      <w:r w:rsidR="00E73AAF" w:rsidRPr="002519FA">
        <w:rPr>
          <w:rFonts w:ascii="Arial" w:hAnsi="Arial" w:cs="Arial"/>
          <w:bCs/>
          <w:color w:val="17365D" w:themeColor="text2" w:themeShade="BF"/>
          <w:rtl/>
        </w:rPr>
        <w:t>.........................</w:t>
      </w:r>
      <w:r w:rsidRPr="002519FA">
        <w:rPr>
          <w:rFonts w:ascii="Arial" w:hAnsi="Arial" w:cs="Arial"/>
          <w:bCs/>
          <w:color w:val="17365D" w:themeColor="text2" w:themeShade="BF"/>
          <w:rtl/>
        </w:rPr>
        <w:t>....</w:t>
      </w:r>
    </w:p>
    <w:p w:rsidR="00164A34" w:rsidRPr="002519FA" w:rsidRDefault="00B057EF" w:rsidP="00D02563">
      <w:pPr>
        <w:pStyle w:val="a3"/>
        <w:numPr>
          <w:ilvl w:val="1"/>
          <w:numId w:val="12"/>
        </w:numPr>
        <w:bidi/>
        <w:spacing w:line="480" w:lineRule="auto"/>
        <w:rPr>
          <w:rFonts w:ascii="Arial" w:hAnsi="Arial" w:cs="Arial"/>
          <w:bCs/>
          <w:color w:val="17365D" w:themeColor="text2" w:themeShade="BF"/>
          <w:rtl/>
        </w:rPr>
      </w:pPr>
      <w:r w:rsidRPr="002519FA">
        <w:rPr>
          <w:rFonts w:ascii="Arial" w:hAnsi="Arial" w:cs="Arial"/>
          <w:bCs/>
          <w:color w:val="17365D" w:themeColor="text2" w:themeShade="BF"/>
          <w:rtl/>
        </w:rPr>
        <w:t>...............................................</w:t>
      </w:r>
    </w:p>
    <w:p w:rsidR="000F7E82" w:rsidRPr="002519FA" w:rsidRDefault="00E73AAF" w:rsidP="00164A34">
      <w:pPr>
        <w:jc w:val="center"/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  <w:rtl/>
        </w:rPr>
      </w:pPr>
      <w:r w:rsidRPr="002519FA">
        <w:rPr>
          <w:rFonts w:asciiTheme="majorBidi" w:hAnsiTheme="majorBidi" w:cstheme="majorBidi" w:hint="cs"/>
          <w:b/>
          <w:bCs/>
          <w:color w:val="17365D" w:themeColor="text2" w:themeShade="BF"/>
          <w:sz w:val="28"/>
          <w:szCs w:val="28"/>
          <w:rtl/>
        </w:rPr>
        <w:lastRenderedPageBreak/>
        <w:t>ورقة الاجابة</w:t>
      </w:r>
    </w:p>
    <w:tbl>
      <w:tblPr>
        <w:tblStyle w:val="a4"/>
        <w:tblpPr w:leftFromText="180" w:rightFromText="180" w:vertAnchor="text" w:horzAnchor="margin" w:tblpXSpec="right" w:tblpY="127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992"/>
        <w:gridCol w:w="993"/>
      </w:tblGrid>
      <w:tr w:rsidR="00E73AAF" w:rsidRPr="002519FA" w:rsidTr="002519FA">
        <w:trPr>
          <w:trHeight w:val="340"/>
        </w:trPr>
        <w:tc>
          <w:tcPr>
            <w:tcW w:w="3464" w:type="dxa"/>
            <w:gridSpan w:val="3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الاول ظللي الاجابة الصحيحة أو ضعي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نعم</w:t>
            </w: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لا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29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479"/>
        <w:gridCol w:w="851"/>
        <w:gridCol w:w="850"/>
        <w:gridCol w:w="851"/>
        <w:gridCol w:w="992"/>
      </w:tblGrid>
      <w:tr w:rsidR="00E73AAF" w:rsidRPr="002519FA" w:rsidTr="002519FA">
        <w:trPr>
          <w:trHeight w:val="340"/>
        </w:trPr>
        <w:tc>
          <w:tcPr>
            <w:tcW w:w="5023" w:type="dxa"/>
            <w:gridSpan w:val="5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الثاني اختاري الرمز من خلال التظليل أو وضع اشارة </w:t>
            </w:r>
            <w:r w:rsidRPr="002519FA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X</w:t>
            </w: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 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السؤال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أ</w:t>
            </w:r>
          </w:p>
        </w:tc>
        <w:tc>
          <w:tcPr>
            <w:tcW w:w="850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ب</w:t>
            </w:r>
          </w:p>
        </w:tc>
        <w:tc>
          <w:tcPr>
            <w:tcW w:w="85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ت</w:t>
            </w:r>
          </w:p>
        </w:tc>
        <w:tc>
          <w:tcPr>
            <w:tcW w:w="992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ث</w:t>
            </w: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2519FA">
        <w:trPr>
          <w:trHeight w:val="340"/>
        </w:trPr>
        <w:tc>
          <w:tcPr>
            <w:tcW w:w="1479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4455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701"/>
        <w:gridCol w:w="1985"/>
      </w:tblGrid>
      <w:tr w:rsidR="00E73AAF" w:rsidRPr="002519FA" w:rsidTr="002519FA">
        <w:trPr>
          <w:trHeight w:val="340"/>
        </w:trPr>
        <w:tc>
          <w:tcPr>
            <w:tcW w:w="3686" w:type="dxa"/>
            <w:gridSpan w:val="2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 xml:space="preserve">السؤال الثالث اختاري الرمز الصحيح وضعيه امام </w:t>
            </w: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الرقم من عمود أ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الرمز من عمود ب</w:t>
            </w: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E73AAF" w:rsidRPr="002519FA" w:rsidTr="002519FA">
        <w:trPr>
          <w:trHeight w:val="340"/>
        </w:trPr>
        <w:tc>
          <w:tcPr>
            <w:tcW w:w="1701" w:type="dxa"/>
            <w:vAlign w:val="center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985" w:type="dxa"/>
          </w:tcPr>
          <w:p w:rsidR="00E73AAF" w:rsidRPr="002519FA" w:rsidRDefault="00E73AAF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4559"/>
        <w:bidiVisual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333"/>
        <w:gridCol w:w="3770"/>
      </w:tblGrid>
      <w:tr w:rsidR="00164A34" w:rsidRPr="002519FA" w:rsidTr="002519FA">
        <w:trPr>
          <w:trHeight w:val="454"/>
        </w:trPr>
        <w:tc>
          <w:tcPr>
            <w:tcW w:w="5103" w:type="dxa"/>
            <w:gridSpan w:val="2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ind w:hanging="46"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السؤال الرابع : اكملي العبارة الناقصة بوضع الجزء الناقص امام رقم كل عبارة</w:t>
            </w: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رقم العبارة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جواب الفراغ</w:t>
            </w: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1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  <w:tr w:rsidR="00164A34" w:rsidRPr="002519FA" w:rsidTr="002519FA">
        <w:trPr>
          <w:trHeight w:val="454"/>
        </w:trPr>
        <w:tc>
          <w:tcPr>
            <w:tcW w:w="1333" w:type="dxa"/>
            <w:vAlign w:val="center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  <w:r w:rsidRPr="002519FA">
              <w:rPr>
                <w:rFonts w:asciiTheme="majorBidi" w:hAnsiTheme="majorBidi" w:cstheme="majorBidi" w:hint="cs"/>
                <w:b/>
                <w:bCs/>
                <w:color w:val="17365D" w:themeColor="text2" w:themeShade="BF"/>
                <w:sz w:val="28"/>
                <w:szCs w:val="28"/>
                <w:rtl/>
              </w:rPr>
              <w:t>2</w:t>
            </w:r>
          </w:p>
        </w:tc>
        <w:tc>
          <w:tcPr>
            <w:tcW w:w="3770" w:type="dxa"/>
          </w:tcPr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64A34" w:rsidRPr="002519FA" w:rsidRDefault="00164A34" w:rsidP="00164A34">
            <w:pPr>
              <w:tabs>
                <w:tab w:val="right" w:pos="237"/>
                <w:tab w:val="right" w:pos="662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  <w:rtl/>
              </w:rPr>
            </w:pPr>
          </w:p>
        </w:tc>
      </w:tr>
    </w:tbl>
    <w:p w:rsidR="00E73AAF" w:rsidRPr="002519FA" w:rsidRDefault="00E73AAF" w:rsidP="00E73AAF">
      <w:pPr>
        <w:rPr>
          <w:color w:val="17365D" w:themeColor="text2" w:themeShade="BF"/>
        </w:rPr>
      </w:pPr>
      <w:bookmarkStart w:id="0" w:name="_GoBack"/>
      <w:bookmarkEnd w:id="0"/>
    </w:p>
    <w:sectPr w:rsidR="00E73AAF" w:rsidRPr="002519FA" w:rsidSect="00164A3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3E7"/>
    <w:multiLevelType w:val="hybridMultilevel"/>
    <w:tmpl w:val="E190D91C"/>
    <w:lvl w:ilvl="0" w:tplc="84E4A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77D"/>
    <w:multiLevelType w:val="hybridMultilevel"/>
    <w:tmpl w:val="3E6639C6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5341"/>
    <w:multiLevelType w:val="hybridMultilevel"/>
    <w:tmpl w:val="E8360532"/>
    <w:lvl w:ilvl="0" w:tplc="FFDE7A36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4D70A98"/>
    <w:multiLevelType w:val="hybridMultilevel"/>
    <w:tmpl w:val="12F6CF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7E8792A"/>
    <w:multiLevelType w:val="hybridMultilevel"/>
    <w:tmpl w:val="166A5DB4"/>
    <w:lvl w:ilvl="0" w:tplc="43BE35FE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872CB8"/>
    <w:multiLevelType w:val="hybridMultilevel"/>
    <w:tmpl w:val="B1A8191A"/>
    <w:lvl w:ilvl="0" w:tplc="3948F9B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CD39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D25B6B"/>
    <w:multiLevelType w:val="hybridMultilevel"/>
    <w:tmpl w:val="E53E1FFC"/>
    <w:lvl w:ilvl="0" w:tplc="4418C300">
      <w:start w:val="1"/>
      <w:numFmt w:val="decimal"/>
      <w:lvlText w:val="%1-"/>
      <w:lvlJc w:val="left"/>
      <w:pPr>
        <w:ind w:left="1306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E21E180E">
      <w:start w:val="1"/>
      <w:numFmt w:val="arabicAlpha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73825"/>
    <w:multiLevelType w:val="hybridMultilevel"/>
    <w:tmpl w:val="67CA38A8"/>
    <w:lvl w:ilvl="0" w:tplc="E21E180E">
      <w:start w:val="1"/>
      <w:numFmt w:val="arabicAlpha"/>
      <w:lvlText w:val="%1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12166"/>
    <w:multiLevelType w:val="hybridMultilevel"/>
    <w:tmpl w:val="018A4542"/>
    <w:lvl w:ilvl="0" w:tplc="144612DC">
      <w:start w:val="1"/>
      <w:numFmt w:val="arabicAlpha"/>
      <w:lvlText w:val="%1."/>
      <w:lvlJc w:val="left"/>
      <w:pPr>
        <w:ind w:left="13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6" w:hanging="360"/>
      </w:pPr>
    </w:lvl>
    <w:lvl w:ilvl="2" w:tplc="0809001B" w:tentative="1">
      <w:start w:val="1"/>
      <w:numFmt w:val="lowerRoman"/>
      <w:lvlText w:val="%3."/>
      <w:lvlJc w:val="right"/>
      <w:pPr>
        <w:ind w:left="2746" w:hanging="180"/>
      </w:pPr>
    </w:lvl>
    <w:lvl w:ilvl="3" w:tplc="0809000F" w:tentative="1">
      <w:start w:val="1"/>
      <w:numFmt w:val="decimal"/>
      <w:lvlText w:val="%4."/>
      <w:lvlJc w:val="left"/>
      <w:pPr>
        <w:ind w:left="3466" w:hanging="360"/>
      </w:pPr>
    </w:lvl>
    <w:lvl w:ilvl="4" w:tplc="08090019" w:tentative="1">
      <w:start w:val="1"/>
      <w:numFmt w:val="lowerLetter"/>
      <w:lvlText w:val="%5."/>
      <w:lvlJc w:val="left"/>
      <w:pPr>
        <w:ind w:left="4186" w:hanging="360"/>
      </w:pPr>
    </w:lvl>
    <w:lvl w:ilvl="5" w:tplc="0809001B" w:tentative="1">
      <w:start w:val="1"/>
      <w:numFmt w:val="lowerRoman"/>
      <w:lvlText w:val="%6."/>
      <w:lvlJc w:val="right"/>
      <w:pPr>
        <w:ind w:left="4906" w:hanging="180"/>
      </w:pPr>
    </w:lvl>
    <w:lvl w:ilvl="6" w:tplc="0809000F" w:tentative="1">
      <w:start w:val="1"/>
      <w:numFmt w:val="decimal"/>
      <w:lvlText w:val="%7."/>
      <w:lvlJc w:val="left"/>
      <w:pPr>
        <w:ind w:left="5626" w:hanging="360"/>
      </w:pPr>
    </w:lvl>
    <w:lvl w:ilvl="7" w:tplc="08090019" w:tentative="1">
      <w:start w:val="1"/>
      <w:numFmt w:val="lowerLetter"/>
      <w:lvlText w:val="%8."/>
      <w:lvlJc w:val="left"/>
      <w:pPr>
        <w:ind w:left="6346" w:hanging="360"/>
      </w:pPr>
    </w:lvl>
    <w:lvl w:ilvl="8" w:tplc="08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0">
    <w:nsid w:val="77CF0D3B"/>
    <w:multiLevelType w:val="hybridMultilevel"/>
    <w:tmpl w:val="033ED8BA"/>
    <w:lvl w:ilvl="0" w:tplc="08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068A740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669C6"/>
    <w:multiLevelType w:val="hybridMultilevel"/>
    <w:tmpl w:val="7DBAD332"/>
    <w:lvl w:ilvl="0" w:tplc="146AA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057EF"/>
    <w:rsid w:val="00164A34"/>
    <w:rsid w:val="001C356B"/>
    <w:rsid w:val="0020748D"/>
    <w:rsid w:val="002130BE"/>
    <w:rsid w:val="002519FA"/>
    <w:rsid w:val="00400CD0"/>
    <w:rsid w:val="0050073E"/>
    <w:rsid w:val="005A7C71"/>
    <w:rsid w:val="006208B3"/>
    <w:rsid w:val="0069112D"/>
    <w:rsid w:val="00713164"/>
    <w:rsid w:val="007A1EDD"/>
    <w:rsid w:val="00943D60"/>
    <w:rsid w:val="00B057EF"/>
    <w:rsid w:val="00BE4D08"/>
    <w:rsid w:val="00D02563"/>
    <w:rsid w:val="00E41C6B"/>
    <w:rsid w:val="00E73AAF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7EF"/>
    <w:pPr>
      <w:ind w:left="720"/>
      <w:contextualSpacing/>
    </w:pPr>
  </w:style>
  <w:style w:type="table" w:styleId="a4">
    <w:name w:val="Table Grid"/>
    <w:basedOn w:val="a1"/>
    <w:uiPriority w:val="59"/>
    <w:rsid w:val="00B05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</dc:creator>
  <cp:lastModifiedBy>Abeer </cp:lastModifiedBy>
  <cp:revision>2</cp:revision>
  <dcterms:created xsi:type="dcterms:W3CDTF">2016-02-06T19:37:00Z</dcterms:created>
  <dcterms:modified xsi:type="dcterms:W3CDTF">2016-02-06T19:37:00Z</dcterms:modified>
</cp:coreProperties>
</file>