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467" w:rsidRDefault="00364467" w:rsidP="00364467">
      <w:pPr>
        <w:ind w:left="152" w:right="180"/>
        <w:jc w:val="center"/>
        <w:rPr>
          <w:rFonts w:cs="AL-Mohanad Bold" w:hint="cs"/>
          <w:sz w:val="28"/>
          <w:szCs w:val="28"/>
          <w:rtl/>
        </w:rPr>
      </w:pPr>
      <w:r>
        <w:rPr>
          <w:rFonts w:cs="AL-Mohanad Bold" w:hint="cs"/>
          <w:sz w:val="28"/>
          <w:szCs w:val="28"/>
          <w:rtl/>
        </w:rPr>
        <w:t>الفصل الخامس</w:t>
      </w:r>
    </w:p>
    <w:p w:rsidR="00364467" w:rsidRPr="00210380" w:rsidRDefault="00364467" w:rsidP="00364467">
      <w:pPr>
        <w:ind w:left="152" w:right="180"/>
        <w:jc w:val="center"/>
        <w:rPr>
          <w:rFonts w:cs="AL-Mohanad Bold"/>
          <w:sz w:val="28"/>
          <w:szCs w:val="28"/>
          <w:rtl/>
        </w:rPr>
      </w:pPr>
      <w:r>
        <w:rPr>
          <w:rFonts w:cs="AL-Mohanad Bold" w:hint="cs"/>
          <w:sz w:val="28"/>
          <w:szCs w:val="28"/>
          <w:rtl/>
        </w:rPr>
        <w:t>الدوافع والحوافز</w:t>
      </w:r>
    </w:p>
    <w:p w:rsidR="00364467" w:rsidRPr="00210380" w:rsidRDefault="00364467" w:rsidP="00364467">
      <w:pPr>
        <w:ind w:right="180"/>
        <w:jc w:val="lowKashida"/>
        <w:rPr>
          <w:rFonts w:cs="AL-Mohanad Bold"/>
          <w:sz w:val="28"/>
          <w:szCs w:val="28"/>
          <w:rtl/>
        </w:rPr>
      </w:pPr>
      <w:r w:rsidRPr="00210380">
        <w:rPr>
          <w:rFonts w:cs="AL-Mohanad Bold" w:hint="cs"/>
          <w:sz w:val="28"/>
          <w:szCs w:val="28"/>
          <w:rtl/>
        </w:rPr>
        <w:t xml:space="preserve">- تعريف الدوافع : </w:t>
      </w:r>
    </w:p>
    <w:p w:rsidR="00364467" w:rsidRPr="00210380" w:rsidRDefault="00364467" w:rsidP="00364467">
      <w:pPr>
        <w:ind w:right="180"/>
        <w:jc w:val="lowKashida"/>
        <w:rPr>
          <w:rFonts w:cs="AL-Mohanad Bold"/>
          <w:sz w:val="28"/>
          <w:szCs w:val="28"/>
          <w:rtl/>
        </w:rPr>
      </w:pPr>
      <w:r w:rsidRPr="00210380">
        <w:rPr>
          <w:rFonts w:cs="AL-Mohanad Bold" w:hint="cs"/>
          <w:sz w:val="28"/>
          <w:szCs w:val="28"/>
          <w:rtl/>
        </w:rPr>
        <w:t xml:space="preserve">محركات أو مسببات داخلية للسلوك تدفع الفرد بوعي أو بدون وعي للقيام بعمل معين . </w:t>
      </w:r>
    </w:p>
    <w:p w:rsidR="00364467" w:rsidRPr="00210380" w:rsidRDefault="00364467" w:rsidP="00364467">
      <w:pPr>
        <w:ind w:right="180"/>
        <w:jc w:val="lowKashida"/>
        <w:rPr>
          <w:rFonts w:cs="AL-Mohanad Bold"/>
          <w:sz w:val="28"/>
          <w:szCs w:val="28"/>
          <w:rtl/>
        </w:rPr>
      </w:pPr>
      <w:r w:rsidRPr="00210380">
        <w:rPr>
          <w:rFonts w:cs="AL-Mohanad Bold" w:hint="cs"/>
          <w:sz w:val="28"/>
          <w:szCs w:val="28"/>
          <w:rtl/>
        </w:rPr>
        <w:t xml:space="preserve">- تعريف الحوافز : </w:t>
      </w:r>
    </w:p>
    <w:p w:rsidR="00364467" w:rsidRPr="00210380" w:rsidRDefault="00364467" w:rsidP="00364467">
      <w:pPr>
        <w:ind w:right="180"/>
        <w:jc w:val="lowKashida"/>
        <w:rPr>
          <w:rFonts w:cs="AL-Mohanad Bold"/>
          <w:sz w:val="28"/>
          <w:szCs w:val="28"/>
          <w:rtl/>
        </w:rPr>
      </w:pPr>
      <w:r w:rsidRPr="00210380">
        <w:rPr>
          <w:rFonts w:cs="AL-Mohanad Bold" w:hint="cs"/>
          <w:sz w:val="28"/>
          <w:szCs w:val="28"/>
          <w:rtl/>
        </w:rPr>
        <w:t xml:space="preserve">هي عوامل خارجية مادية أو معنوية تؤثر في سلوك الفرد . </w:t>
      </w:r>
    </w:p>
    <w:p w:rsidR="00364467" w:rsidRPr="00210380" w:rsidRDefault="00364467" w:rsidP="00364467">
      <w:pPr>
        <w:ind w:right="180"/>
        <w:jc w:val="lowKashida"/>
        <w:rPr>
          <w:rFonts w:cs="AL-Mohanad Bold"/>
          <w:sz w:val="28"/>
          <w:szCs w:val="28"/>
          <w:rtl/>
        </w:rPr>
      </w:pPr>
      <w:r w:rsidRPr="00210380">
        <w:rPr>
          <w:rFonts w:cs="AL-Mohanad Bold" w:hint="cs"/>
          <w:sz w:val="28"/>
          <w:szCs w:val="28"/>
          <w:rtl/>
        </w:rPr>
        <w:t xml:space="preserve">- </w:t>
      </w:r>
      <w:r>
        <w:rPr>
          <w:rFonts w:cs="AL-Mohanad Bold" w:hint="cs"/>
          <w:sz w:val="28"/>
          <w:szCs w:val="28"/>
          <w:rtl/>
        </w:rPr>
        <w:t>الفرق</w:t>
      </w:r>
      <w:r w:rsidRPr="00210380">
        <w:rPr>
          <w:rFonts w:cs="AL-Mohanad Bold" w:hint="cs"/>
          <w:sz w:val="28"/>
          <w:szCs w:val="28"/>
          <w:rtl/>
        </w:rPr>
        <w:t xml:space="preserve"> بين الدوافع والحوافز : </w:t>
      </w:r>
    </w:p>
    <w:p w:rsidR="00364467" w:rsidRPr="00210380" w:rsidRDefault="00364467" w:rsidP="00364467">
      <w:pPr>
        <w:ind w:right="180"/>
        <w:jc w:val="lowKashida"/>
        <w:rPr>
          <w:rFonts w:cs="AL-Mohanad Bold"/>
          <w:sz w:val="28"/>
          <w:szCs w:val="28"/>
          <w:rtl/>
        </w:rPr>
      </w:pPr>
      <w:r w:rsidRPr="00210380">
        <w:rPr>
          <w:rFonts w:cs="AL-Mohanad Bold" w:hint="cs"/>
          <w:sz w:val="28"/>
          <w:szCs w:val="28"/>
          <w:rtl/>
        </w:rPr>
        <w:t xml:space="preserve">الدوافع داخلية ويطلق عليها الحاجات أو الرغبات أو الغرائز أما الحوافز فهي عوامل خارجية . </w:t>
      </w:r>
    </w:p>
    <w:p w:rsidR="00364467" w:rsidRPr="00210380" w:rsidRDefault="00364467" w:rsidP="00364467">
      <w:pPr>
        <w:ind w:right="180"/>
        <w:jc w:val="lowKashida"/>
        <w:rPr>
          <w:rFonts w:cs="AL-Mohanad Bold"/>
          <w:sz w:val="28"/>
          <w:szCs w:val="28"/>
          <w:rtl/>
        </w:rPr>
      </w:pPr>
      <w:r w:rsidRPr="00210380">
        <w:rPr>
          <w:rFonts w:cs="AL-Mohanad Bold" w:hint="cs"/>
          <w:sz w:val="28"/>
          <w:szCs w:val="28"/>
          <w:rtl/>
        </w:rPr>
        <w:t xml:space="preserve">والغاية الأساسية من دراسة الدوافع هي معرفة مسببات السلوك من أجل تفسيره ومحاولة ضبطه على اعتبار أن الإنسان لديه حاجات داخلية عديدة تؤثر في تصرفاته المرئية . </w:t>
      </w:r>
    </w:p>
    <w:p w:rsidR="00364467" w:rsidRPr="00210380" w:rsidRDefault="00364467" w:rsidP="00364467">
      <w:pPr>
        <w:ind w:right="180"/>
        <w:jc w:val="lowKashida"/>
        <w:rPr>
          <w:rFonts w:cs="AL-Mohanad Bold"/>
          <w:sz w:val="28"/>
          <w:szCs w:val="28"/>
          <w:rtl/>
        </w:rPr>
      </w:pPr>
    </w:p>
    <w:p w:rsidR="00364467" w:rsidRPr="00210380" w:rsidRDefault="00364467" w:rsidP="00364467">
      <w:pPr>
        <w:ind w:right="180"/>
        <w:jc w:val="lowKashida"/>
        <w:rPr>
          <w:rFonts w:cs="AL-Mohanad Bold"/>
          <w:sz w:val="28"/>
          <w:szCs w:val="28"/>
          <w:rtl/>
        </w:rPr>
      </w:pPr>
      <w:r w:rsidRPr="00210380">
        <w:rPr>
          <w:rFonts w:cs="AL-Mohanad Bold" w:hint="cs"/>
          <w:sz w:val="28"/>
          <w:szCs w:val="28"/>
          <w:rtl/>
        </w:rPr>
        <w:t xml:space="preserve">- نظريات الدافعية :- </w:t>
      </w:r>
    </w:p>
    <w:p w:rsidR="00364467" w:rsidRPr="00210380" w:rsidRDefault="00364467" w:rsidP="00364467">
      <w:pPr>
        <w:numPr>
          <w:ilvl w:val="0"/>
          <w:numId w:val="1"/>
        </w:numPr>
        <w:ind w:right="180"/>
        <w:jc w:val="lowKashida"/>
        <w:rPr>
          <w:rFonts w:cs="AL-Mohanad Bold"/>
          <w:sz w:val="28"/>
          <w:szCs w:val="28"/>
          <w:u w:val="single"/>
        </w:rPr>
      </w:pPr>
      <w:r w:rsidRPr="00210380">
        <w:rPr>
          <w:rFonts w:cs="AL-Mohanad Bold" w:hint="cs"/>
          <w:sz w:val="28"/>
          <w:szCs w:val="28"/>
          <w:u w:val="single"/>
          <w:rtl/>
        </w:rPr>
        <w:t>نظريات ترى الرضا عن العمل أساساً للدافعية : -</w:t>
      </w:r>
    </w:p>
    <w:p w:rsidR="00364467" w:rsidRPr="00210380" w:rsidRDefault="00364467" w:rsidP="00364467">
      <w:pPr>
        <w:numPr>
          <w:ilvl w:val="1"/>
          <w:numId w:val="1"/>
        </w:numPr>
        <w:tabs>
          <w:tab w:val="clear" w:pos="1575"/>
          <w:tab w:val="num" w:pos="1101"/>
        </w:tabs>
        <w:ind w:left="1101" w:right="180" w:hanging="540"/>
        <w:jc w:val="lowKashida"/>
        <w:rPr>
          <w:rFonts w:cs="AL-Mohanad Bold"/>
          <w:sz w:val="28"/>
          <w:szCs w:val="28"/>
        </w:rPr>
      </w:pPr>
      <w:r w:rsidRPr="00210380">
        <w:rPr>
          <w:rFonts w:cs="AL-Mohanad Bold" w:hint="cs"/>
          <w:sz w:val="28"/>
          <w:szCs w:val="28"/>
          <w:rtl/>
        </w:rPr>
        <w:t xml:space="preserve">نظرية ( </w:t>
      </w:r>
      <w:r w:rsidRPr="00210380">
        <w:rPr>
          <w:rFonts w:cs="AL-Mohanad Bold"/>
          <w:sz w:val="28"/>
          <w:szCs w:val="28"/>
        </w:rPr>
        <w:t>X – Y</w:t>
      </w:r>
      <w:r w:rsidRPr="00210380">
        <w:rPr>
          <w:rFonts w:cs="AL-Mohanad Bold" w:hint="cs"/>
          <w:sz w:val="28"/>
          <w:szCs w:val="28"/>
          <w:rtl/>
        </w:rPr>
        <w:t xml:space="preserve"> ) </w:t>
      </w:r>
      <w:proofErr w:type="spellStart"/>
      <w:r w:rsidRPr="00210380">
        <w:rPr>
          <w:rFonts w:cs="AL-Mohanad Bold" w:hint="cs"/>
          <w:sz w:val="28"/>
          <w:szCs w:val="28"/>
          <w:rtl/>
        </w:rPr>
        <w:t>دوغلاس</w:t>
      </w:r>
      <w:proofErr w:type="spellEnd"/>
      <w:r w:rsidRPr="00210380">
        <w:rPr>
          <w:rFonts w:cs="AL-Mohanad Bold" w:hint="cs"/>
          <w:sz w:val="28"/>
          <w:szCs w:val="28"/>
          <w:rtl/>
        </w:rPr>
        <w:t xml:space="preserve"> </w:t>
      </w:r>
      <w:proofErr w:type="spellStart"/>
      <w:r w:rsidRPr="00210380">
        <w:rPr>
          <w:rFonts w:cs="AL-Mohanad Bold" w:hint="cs"/>
          <w:sz w:val="28"/>
          <w:szCs w:val="28"/>
          <w:rtl/>
        </w:rPr>
        <w:t>مغريغور</w:t>
      </w:r>
      <w:proofErr w:type="spellEnd"/>
      <w:r w:rsidRPr="00210380">
        <w:rPr>
          <w:rFonts w:cs="AL-Mohanad Bold" w:hint="cs"/>
          <w:sz w:val="28"/>
          <w:szCs w:val="28"/>
          <w:rtl/>
        </w:rPr>
        <w:t xml:space="preserve"> : </w:t>
      </w:r>
    </w:p>
    <w:p w:rsidR="00364467" w:rsidRPr="00210380" w:rsidRDefault="00364467" w:rsidP="00364467">
      <w:pPr>
        <w:ind w:right="180"/>
        <w:jc w:val="lowKashida"/>
        <w:rPr>
          <w:rFonts w:cs="AL-Mohanad Bold"/>
          <w:sz w:val="28"/>
          <w:szCs w:val="28"/>
          <w:rtl/>
        </w:rPr>
      </w:pPr>
    </w:p>
    <w:tbl>
      <w:tblPr>
        <w:tblStyle w:val="a3"/>
        <w:bidiVisual/>
        <w:tblW w:w="0" w:type="auto"/>
        <w:tblInd w:w="216" w:type="dxa"/>
        <w:tblLook w:val="01E0"/>
      </w:tblPr>
      <w:tblGrid>
        <w:gridCol w:w="4528"/>
        <w:gridCol w:w="4588"/>
      </w:tblGrid>
      <w:tr w:rsidR="00364467" w:rsidRPr="00210380" w:rsidTr="0036096F">
        <w:tc>
          <w:tcPr>
            <w:tcW w:w="4528" w:type="dxa"/>
          </w:tcPr>
          <w:p w:rsidR="00364467" w:rsidRPr="00210380" w:rsidRDefault="00364467" w:rsidP="0036096F">
            <w:pPr>
              <w:ind w:right="180"/>
              <w:jc w:val="center"/>
              <w:rPr>
                <w:rFonts w:cs="AL-Mohanad Bold"/>
                <w:sz w:val="28"/>
                <w:szCs w:val="28"/>
                <w:rtl/>
              </w:rPr>
            </w:pPr>
            <w:r w:rsidRPr="00210380">
              <w:rPr>
                <w:rFonts w:cs="AL-Mohanad Bold" w:hint="cs"/>
                <w:sz w:val="28"/>
                <w:szCs w:val="28"/>
                <w:rtl/>
              </w:rPr>
              <w:t xml:space="preserve">افتراضات ( </w:t>
            </w:r>
            <w:r w:rsidRPr="00210380">
              <w:rPr>
                <w:rFonts w:cs="AL-Mohanad Bold"/>
                <w:sz w:val="28"/>
                <w:szCs w:val="28"/>
              </w:rPr>
              <w:t xml:space="preserve">X </w:t>
            </w:r>
            <w:r w:rsidRPr="00210380">
              <w:rPr>
                <w:rFonts w:cs="AL-Mohanad Bold" w:hint="cs"/>
                <w:sz w:val="28"/>
                <w:szCs w:val="28"/>
                <w:rtl/>
              </w:rPr>
              <w:t xml:space="preserve">  )</w:t>
            </w:r>
          </w:p>
        </w:tc>
        <w:tc>
          <w:tcPr>
            <w:tcW w:w="4588" w:type="dxa"/>
          </w:tcPr>
          <w:p w:rsidR="00364467" w:rsidRPr="00210380" w:rsidRDefault="00364467" w:rsidP="0036096F">
            <w:pPr>
              <w:ind w:right="180"/>
              <w:jc w:val="center"/>
              <w:rPr>
                <w:rFonts w:cs="AL-Mohanad Bold"/>
                <w:sz w:val="28"/>
                <w:szCs w:val="28"/>
                <w:rtl/>
              </w:rPr>
            </w:pPr>
            <w:r w:rsidRPr="00210380">
              <w:rPr>
                <w:rFonts w:cs="AL-Mohanad Bold" w:hint="cs"/>
                <w:sz w:val="28"/>
                <w:szCs w:val="28"/>
                <w:rtl/>
              </w:rPr>
              <w:t xml:space="preserve">افتراضات (  </w:t>
            </w:r>
            <w:r w:rsidRPr="00210380">
              <w:rPr>
                <w:rFonts w:cs="AL-Mohanad Bold"/>
                <w:sz w:val="28"/>
                <w:szCs w:val="28"/>
              </w:rPr>
              <w:t>Y</w:t>
            </w:r>
            <w:r w:rsidRPr="00210380">
              <w:rPr>
                <w:rFonts w:cs="AL-Mohanad Bold" w:hint="cs"/>
                <w:sz w:val="28"/>
                <w:szCs w:val="28"/>
                <w:rtl/>
              </w:rPr>
              <w:t xml:space="preserve">  )</w:t>
            </w:r>
          </w:p>
        </w:tc>
      </w:tr>
      <w:tr w:rsidR="00364467" w:rsidRPr="00210380" w:rsidTr="0036096F">
        <w:tc>
          <w:tcPr>
            <w:tcW w:w="4528" w:type="dxa"/>
          </w:tcPr>
          <w:p w:rsidR="00364467" w:rsidRPr="00210380" w:rsidRDefault="00364467" w:rsidP="00364467">
            <w:pPr>
              <w:numPr>
                <w:ilvl w:val="0"/>
                <w:numId w:val="2"/>
              </w:numPr>
              <w:ind w:right="180"/>
              <w:jc w:val="lowKashida"/>
              <w:rPr>
                <w:rFonts w:cs="AL-Mohanad Bold"/>
                <w:sz w:val="28"/>
                <w:szCs w:val="28"/>
              </w:rPr>
            </w:pPr>
            <w:r w:rsidRPr="00210380">
              <w:rPr>
                <w:rFonts w:cs="AL-Mohanad Bold" w:hint="cs"/>
                <w:sz w:val="28"/>
                <w:szCs w:val="28"/>
                <w:rtl/>
              </w:rPr>
              <w:t>الإنسان كسول ولا يحب العمل .</w:t>
            </w:r>
          </w:p>
          <w:p w:rsidR="00364467" w:rsidRPr="00210380" w:rsidRDefault="00364467" w:rsidP="00364467">
            <w:pPr>
              <w:numPr>
                <w:ilvl w:val="0"/>
                <w:numId w:val="2"/>
              </w:numPr>
              <w:ind w:right="180"/>
              <w:jc w:val="lowKashida"/>
              <w:rPr>
                <w:rFonts w:cs="AL-Mohanad Bold"/>
                <w:sz w:val="28"/>
                <w:szCs w:val="28"/>
              </w:rPr>
            </w:pPr>
            <w:r w:rsidRPr="00210380">
              <w:rPr>
                <w:rFonts w:cs="AL-Mohanad Bold" w:hint="cs"/>
                <w:sz w:val="28"/>
                <w:szCs w:val="28"/>
                <w:rtl/>
              </w:rPr>
              <w:t xml:space="preserve">يعمل الإنسان خوفاً من العقاب وطمعاً في المكافأة . </w:t>
            </w:r>
          </w:p>
          <w:p w:rsidR="00364467" w:rsidRPr="00210380" w:rsidRDefault="00364467" w:rsidP="00364467">
            <w:pPr>
              <w:numPr>
                <w:ilvl w:val="0"/>
                <w:numId w:val="2"/>
              </w:numPr>
              <w:ind w:right="180"/>
              <w:jc w:val="lowKashida"/>
              <w:rPr>
                <w:rFonts w:cs="AL-Mohanad Bold"/>
                <w:sz w:val="28"/>
                <w:szCs w:val="28"/>
              </w:rPr>
            </w:pPr>
            <w:r w:rsidRPr="00210380">
              <w:rPr>
                <w:rFonts w:cs="AL-Mohanad Bold" w:hint="cs"/>
                <w:sz w:val="28"/>
                <w:szCs w:val="28"/>
                <w:rtl/>
              </w:rPr>
              <w:t xml:space="preserve">لا يحب الإنسان أن يكون قائداً وإنما يفضل أن يكون تابعاً . </w:t>
            </w:r>
          </w:p>
          <w:p w:rsidR="00364467" w:rsidRPr="00210380" w:rsidRDefault="00364467" w:rsidP="00364467">
            <w:pPr>
              <w:numPr>
                <w:ilvl w:val="0"/>
                <w:numId w:val="2"/>
              </w:numPr>
              <w:ind w:right="180"/>
              <w:jc w:val="lowKashida"/>
              <w:rPr>
                <w:rFonts w:cs="AL-Mohanad Bold"/>
                <w:sz w:val="28"/>
                <w:szCs w:val="28"/>
              </w:rPr>
            </w:pPr>
            <w:r w:rsidRPr="00210380">
              <w:rPr>
                <w:rFonts w:cs="AL-Mohanad Bold" w:hint="cs"/>
                <w:sz w:val="28"/>
                <w:szCs w:val="28"/>
                <w:rtl/>
              </w:rPr>
              <w:t xml:space="preserve">الحافز  المادي هو الذي يؤدي إلى رفع الأداء . </w:t>
            </w:r>
          </w:p>
          <w:p w:rsidR="00364467" w:rsidRPr="00210380" w:rsidRDefault="00364467" w:rsidP="00364467">
            <w:pPr>
              <w:numPr>
                <w:ilvl w:val="0"/>
                <w:numId w:val="2"/>
              </w:numPr>
              <w:ind w:right="180"/>
              <w:jc w:val="lowKashida"/>
              <w:rPr>
                <w:rFonts w:cs="AL-Mohanad Bold"/>
                <w:sz w:val="28"/>
                <w:szCs w:val="28"/>
                <w:rtl/>
              </w:rPr>
            </w:pPr>
            <w:r w:rsidRPr="00210380">
              <w:rPr>
                <w:rFonts w:cs="AL-Mohanad Bold" w:hint="cs"/>
                <w:sz w:val="28"/>
                <w:szCs w:val="28"/>
                <w:rtl/>
              </w:rPr>
              <w:t xml:space="preserve">يجب ممارسة رقابة مباشرة على الفرد . </w:t>
            </w:r>
          </w:p>
        </w:tc>
        <w:tc>
          <w:tcPr>
            <w:tcW w:w="4588" w:type="dxa"/>
          </w:tcPr>
          <w:p w:rsidR="00364467" w:rsidRPr="00210380" w:rsidRDefault="00364467" w:rsidP="00364467">
            <w:pPr>
              <w:numPr>
                <w:ilvl w:val="0"/>
                <w:numId w:val="3"/>
              </w:numPr>
              <w:ind w:right="180"/>
              <w:jc w:val="lowKashida"/>
              <w:rPr>
                <w:rFonts w:cs="AL-Mohanad Bold"/>
                <w:sz w:val="28"/>
                <w:szCs w:val="28"/>
                <w:rtl/>
              </w:rPr>
            </w:pPr>
            <w:r w:rsidRPr="00210380">
              <w:rPr>
                <w:rFonts w:cs="AL-Mohanad Bold" w:hint="cs"/>
                <w:sz w:val="28"/>
                <w:szCs w:val="28"/>
                <w:rtl/>
              </w:rPr>
              <w:t xml:space="preserve">الإنسان لا يعمل ضد الإدارة وهو يحب العمل . </w:t>
            </w:r>
          </w:p>
          <w:p w:rsidR="00364467" w:rsidRPr="00210380" w:rsidRDefault="00364467" w:rsidP="00364467">
            <w:pPr>
              <w:numPr>
                <w:ilvl w:val="0"/>
                <w:numId w:val="3"/>
              </w:numPr>
              <w:ind w:right="180"/>
              <w:jc w:val="lowKashida"/>
              <w:rPr>
                <w:rFonts w:cs="AL-Mohanad Bold"/>
                <w:sz w:val="28"/>
                <w:szCs w:val="28"/>
              </w:rPr>
            </w:pPr>
            <w:r w:rsidRPr="00210380">
              <w:rPr>
                <w:rFonts w:cs="AL-Mohanad Bold" w:hint="cs"/>
                <w:sz w:val="28"/>
                <w:szCs w:val="28"/>
                <w:rtl/>
              </w:rPr>
              <w:t xml:space="preserve">لا يعمل الإنسان خوفاً من العقاب. </w:t>
            </w:r>
          </w:p>
          <w:p w:rsidR="00364467" w:rsidRPr="00210380" w:rsidRDefault="00364467" w:rsidP="00364467">
            <w:pPr>
              <w:numPr>
                <w:ilvl w:val="0"/>
                <w:numId w:val="3"/>
              </w:numPr>
              <w:ind w:right="180"/>
              <w:jc w:val="lowKashida"/>
              <w:rPr>
                <w:rFonts w:cs="AL-Mohanad Bold"/>
                <w:sz w:val="28"/>
                <w:szCs w:val="28"/>
              </w:rPr>
            </w:pPr>
            <w:r w:rsidRPr="00210380">
              <w:rPr>
                <w:rFonts w:cs="AL-Mohanad Bold" w:hint="cs"/>
                <w:sz w:val="28"/>
                <w:szCs w:val="28"/>
                <w:rtl/>
              </w:rPr>
              <w:t xml:space="preserve">يتحمل الإنسان المسؤولية ويفضل أن يكون قائداً . </w:t>
            </w:r>
          </w:p>
          <w:p w:rsidR="00364467" w:rsidRPr="00210380" w:rsidRDefault="00364467" w:rsidP="00364467">
            <w:pPr>
              <w:numPr>
                <w:ilvl w:val="0"/>
                <w:numId w:val="3"/>
              </w:numPr>
              <w:ind w:right="180"/>
              <w:jc w:val="lowKashida"/>
              <w:rPr>
                <w:rFonts w:cs="AL-Mohanad Bold"/>
                <w:sz w:val="28"/>
                <w:szCs w:val="28"/>
              </w:rPr>
            </w:pPr>
            <w:r w:rsidRPr="00210380">
              <w:rPr>
                <w:rFonts w:cs="AL-Mohanad Bold" w:hint="cs"/>
                <w:sz w:val="28"/>
                <w:szCs w:val="28"/>
                <w:rtl/>
              </w:rPr>
              <w:t>الحوافز الاجتماعية والمعنوية والنفسية والمادية تقرر أداء الموظف.</w:t>
            </w:r>
          </w:p>
          <w:p w:rsidR="00364467" w:rsidRPr="00210380" w:rsidRDefault="00364467" w:rsidP="00364467">
            <w:pPr>
              <w:numPr>
                <w:ilvl w:val="0"/>
                <w:numId w:val="3"/>
              </w:numPr>
              <w:ind w:right="180"/>
              <w:jc w:val="lowKashida"/>
              <w:rPr>
                <w:rFonts w:cs="AL-Mohanad Bold"/>
                <w:sz w:val="28"/>
                <w:szCs w:val="28"/>
                <w:rtl/>
              </w:rPr>
            </w:pPr>
            <w:r w:rsidRPr="00210380">
              <w:rPr>
                <w:rFonts w:cs="AL-Mohanad Bold" w:hint="cs"/>
                <w:sz w:val="28"/>
                <w:szCs w:val="28"/>
                <w:rtl/>
              </w:rPr>
              <w:t xml:space="preserve">الرقابة الذاتية . </w:t>
            </w:r>
          </w:p>
        </w:tc>
      </w:tr>
    </w:tbl>
    <w:p w:rsidR="00364467" w:rsidRPr="00210380" w:rsidRDefault="00364467" w:rsidP="00364467">
      <w:pPr>
        <w:ind w:right="180"/>
        <w:jc w:val="lowKashida"/>
        <w:rPr>
          <w:rFonts w:cs="AL-Mohanad Bold"/>
          <w:sz w:val="28"/>
          <w:szCs w:val="28"/>
        </w:rPr>
      </w:pPr>
    </w:p>
    <w:p w:rsidR="00364467" w:rsidRPr="00210380" w:rsidRDefault="00364467" w:rsidP="00364467">
      <w:pPr>
        <w:numPr>
          <w:ilvl w:val="1"/>
          <w:numId w:val="3"/>
        </w:numPr>
        <w:tabs>
          <w:tab w:val="clear" w:pos="1575"/>
          <w:tab w:val="num" w:pos="1101"/>
        </w:tabs>
        <w:ind w:left="1101" w:right="180" w:hanging="720"/>
        <w:jc w:val="lowKashida"/>
        <w:rPr>
          <w:rFonts w:cs="AL-Mohanad Bold"/>
          <w:sz w:val="28"/>
          <w:szCs w:val="28"/>
        </w:rPr>
      </w:pPr>
      <w:r w:rsidRPr="00210380">
        <w:rPr>
          <w:rFonts w:cs="AL-Mohanad Bold" w:hint="cs"/>
          <w:sz w:val="28"/>
          <w:szCs w:val="28"/>
          <w:rtl/>
        </w:rPr>
        <w:t xml:space="preserve">نظرية سلم الحاجات لـ ( </w:t>
      </w:r>
      <w:proofErr w:type="spellStart"/>
      <w:r w:rsidRPr="00210380">
        <w:rPr>
          <w:rFonts w:cs="AL-Mohanad Bold" w:hint="cs"/>
          <w:sz w:val="28"/>
          <w:szCs w:val="28"/>
          <w:rtl/>
        </w:rPr>
        <w:t>ابراهام</w:t>
      </w:r>
      <w:proofErr w:type="spellEnd"/>
      <w:r w:rsidRPr="00210380">
        <w:rPr>
          <w:rFonts w:cs="AL-Mohanad Bold" w:hint="cs"/>
          <w:sz w:val="28"/>
          <w:szCs w:val="28"/>
          <w:rtl/>
        </w:rPr>
        <w:t xml:space="preserve"> </w:t>
      </w:r>
      <w:proofErr w:type="spellStart"/>
      <w:r w:rsidRPr="00210380">
        <w:rPr>
          <w:rFonts w:cs="AL-Mohanad Bold" w:hint="cs"/>
          <w:sz w:val="28"/>
          <w:szCs w:val="28"/>
          <w:rtl/>
        </w:rPr>
        <w:t>ماسلو</w:t>
      </w:r>
      <w:proofErr w:type="spellEnd"/>
      <w:r w:rsidRPr="00210380">
        <w:rPr>
          <w:rFonts w:cs="AL-Mohanad Bold" w:hint="cs"/>
          <w:sz w:val="28"/>
          <w:szCs w:val="28"/>
          <w:rtl/>
        </w:rPr>
        <w:t xml:space="preserve"> ) : -</w:t>
      </w:r>
    </w:p>
    <w:p w:rsidR="00364467" w:rsidRPr="00210380" w:rsidRDefault="00364467" w:rsidP="00364467">
      <w:pPr>
        <w:ind w:right="180"/>
        <w:jc w:val="lowKashida"/>
        <w:rPr>
          <w:rFonts w:cs="AL-Mohanad Bold"/>
          <w:sz w:val="28"/>
          <w:szCs w:val="28"/>
          <w:rtl/>
        </w:rPr>
      </w:pPr>
      <w:r w:rsidRPr="00210380">
        <w:rPr>
          <w:rFonts w:cs="AL-Mohanad Bold" w:hint="cs"/>
          <w:sz w:val="28"/>
          <w:szCs w:val="28"/>
          <w:rtl/>
        </w:rPr>
        <w:t xml:space="preserve">صنف </w:t>
      </w:r>
      <w:proofErr w:type="spellStart"/>
      <w:r w:rsidRPr="00210380">
        <w:rPr>
          <w:rFonts w:cs="AL-Mohanad Bold" w:hint="cs"/>
          <w:sz w:val="28"/>
          <w:szCs w:val="28"/>
          <w:rtl/>
        </w:rPr>
        <w:t>ابراهام</w:t>
      </w:r>
      <w:proofErr w:type="spellEnd"/>
      <w:r w:rsidRPr="00210380">
        <w:rPr>
          <w:rFonts w:cs="AL-Mohanad Bold" w:hint="cs"/>
          <w:sz w:val="28"/>
          <w:szCs w:val="28"/>
          <w:rtl/>
        </w:rPr>
        <w:t xml:space="preserve"> </w:t>
      </w:r>
      <w:proofErr w:type="spellStart"/>
      <w:r w:rsidRPr="00210380">
        <w:rPr>
          <w:rFonts w:cs="AL-Mohanad Bold" w:hint="cs"/>
          <w:sz w:val="28"/>
          <w:szCs w:val="28"/>
          <w:rtl/>
        </w:rPr>
        <w:t>ماسلوا</w:t>
      </w:r>
      <w:proofErr w:type="spellEnd"/>
      <w:r w:rsidRPr="00210380">
        <w:rPr>
          <w:rFonts w:cs="AL-Mohanad Bold" w:hint="cs"/>
          <w:sz w:val="28"/>
          <w:szCs w:val="28"/>
          <w:rtl/>
        </w:rPr>
        <w:t xml:space="preserve"> الحاجات إلى خمس حاجات هي : -</w:t>
      </w:r>
    </w:p>
    <w:p w:rsidR="00364467" w:rsidRPr="00210380" w:rsidRDefault="00364467" w:rsidP="00364467">
      <w:pPr>
        <w:numPr>
          <w:ilvl w:val="0"/>
          <w:numId w:val="4"/>
        </w:numPr>
        <w:ind w:right="180"/>
        <w:jc w:val="lowKashida"/>
        <w:rPr>
          <w:rFonts w:cs="AL-Mohanad Bold"/>
          <w:sz w:val="28"/>
          <w:szCs w:val="28"/>
          <w:rtl/>
        </w:rPr>
      </w:pPr>
      <w:r w:rsidRPr="00210380">
        <w:rPr>
          <w:rFonts w:cs="AL-Mohanad Bold" w:hint="cs"/>
          <w:sz w:val="28"/>
          <w:szCs w:val="28"/>
          <w:rtl/>
        </w:rPr>
        <w:t xml:space="preserve">الحاجات العضوية ( الأساسية ) كالطعام والشراب . </w:t>
      </w:r>
    </w:p>
    <w:p w:rsidR="00364467" w:rsidRPr="00210380" w:rsidRDefault="00364467" w:rsidP="00364467">
      <w:pPr>
        <w:numPr>
          <w:ilvl w:val="0"/>
          <w:numId w:val="4"/>
        </w:numPr>
        <w:ind w:right="180"/>
        <w:jc w:val="lowKashida"/>
        <w:rPr>
          <w:rFonts w:cs="AL-Mohanad Bold"/>
          <w:sz w:val="28"/>
          <w:szCs w:val="28"/>
        </w:rPr>
      </w:pPr>
      <w:r w:rsidRPr="00210380">
        <w:rPr>
          <w:rFonts w:cs="AL-Mohanad Bold" w:hint="cs"/>
          <w:sz w:val="28"/>
          <w:szCs w:val="28"/>
          <w:rtl/>
        </w:rPr>
        <w:t xml:space="preserve">الحاجة إلى الأمن ( الأمن في المجتمع ، الأمن الاقتصادي والوظيفي ) . </w:t>
      </w:r>
    </w:p>
    <w:p w:rsidR="00364467" w:rsidRPr="00210380" w:rsidRDefault="00364467" w:rsidP="00364467">
      <w:pPr>
        <w:numPr>
          <w:ilvl w:val="0"/>
          <w:numId w:val="4"/>
        </w:numPr>
        <w:ind w:right="180"/>
        <w:jc w:val="lowKashida"/>
        <w:rPr>
          <w:rFonts w:cs="AL-Mohanad Bold"/>
          <w:sz w:val="28"/>
          <w:szCs w:val="28"/>
        </w:rPr>
      </w:pPr>
      <w:r w:rsidRPr="00210380">
        <w:rPr>
          <w:rFonts w:cs="AL-Mohanad Bold" w:hint="cs"/>
          <w:sz w:val="28"/>
          <w:szCs w:val="28"/>
          <w:rtl/>
        </w:rPr>
        <w:lastRenderedPageBreak/>
        <w:t>الحاجات الاجتماعية ( الانتماء ) كبناء علاقات اجتماعية والانتماء إلى جماعات.</w:t>
      </w:r>
    </w:p>
    <w:p w:rsidR="00364467" w:rsidRPr="00210380" w:rsidRDefault="00364467" w:rsidP="00364467">
      <w:pPr>
        <w:numPr>
          <w:ilvl w:val="0"/>
          <w:numId w:val="4"/>
        </w:numPr>
        <w:ind w:right="180"/>
        <w:jc w:val="lowKashida"/>
        <w:rPr>
          <w:rFonts w:cs="AL-Mohanad Bold"/>
          <w:sz w:val="28"/>
          <w:szCs w:val="28"/>
        </w:rPr>
      </w:pPr>
      <w:r w:rsidRPr="00210380">
        <w:rPr>
          <w:rFonts w:cs="AL-Mohanad Bold" w:hint="cs"/>
          <w:sz w:val="28"/>
          <w:szCs w:val="28"/>
          <w:rtl/>
        </w:rPr>
        <w:t>حاجة احترام الذات ( أن يكون لديه اعتبار لنفسه واعتبار له من قبل الآخرين).</w:t>
      </w:r>
    </w:p>
    <w:p w:rsidR="00364467" w:rsidRPr="00210380" w:rsidRDefault="00364467" w:rsidP="00364467">
      <w:pPr>
        <w:numPr>
          <w:ilvl w:val="0"/>
          <w:numId w:val="4"/>
        </w:numPr>
        <w:ind w:right="180"/>
        <w:jc w:val="lowKashida"/>
        <w:rPr>
          <w:rFonts w:cs="AL-Mohanad Bold"/>
          <w:sz w:val="28"/>
          <w:szCs w:val="28"/>
        </w:rPr>
      </w:pPr>
      <w:r w:rsidRPr="00210380">
        <w:rPr>
          <w:rFonts w:cs="AL-Mohanad Bold" w:hint="cs"/>
          <w:sz w:val="28"/>
          <w:szCs w:val="28"/>
          <w:rtl/>
        </w:rPr>
        <w:t xml:space="preserve">حاجة تحقيق الذات ( أن يصل الإنسان إلى أقصى طموح يسعى إليه ) .  </w:t>
      </w:r>
    </w:p>
    <w:p w:rsidR="00364467" w:rsidRPr="00210380" w:rsidRDefault="00364467" w:rsidP="00364467">
      <w:pPr>
        <w:ind w:right="180"/>
        <w:jc w:val="lowKashida"/>
        <w:rPr>
          <w:rFonts w:cs="AL-Mohanad Bold"/>
          <w:sz w:val="28"/>
          <w:szCs w:val="28"/>
          <w:rtl/>
        </w:rPr>
      </w:pPr>
    </w:p>
    <w:p w:rsidR="00364467" w:rsidRPr="00210380" w:rsidRDefault="00364467" w:rsidP="00364467">
      <w:pPr>
        <w:ind w:right="180"/>
        <w:jc w:val="lowKashida"/>
        <w:rPr>
          <w:rFonts w:cs="AL-Mohanad Bold"/>
          <w:sz w:val="28"/>
          <w:szCs w:val="28"/>
          <w:rtl/>
        </w:rPr>
      </w:pPr>
      <w:r w:rsidRPr="00210380">
        <w:rPr>
          <w:rFonts w:cs="AL-Mohanad Bold" w:hint="cs"/>
          <w:sz w:val="28"/>
          <w:szCs w:val="28"/>
          <w:rtl/>
        </w:rPr>
        <w:t xml:space="preserve">    وأكد </w:t>
      </w:r>
      <w:proofErr w:type="spellStart"/>
      <w:r w:rsidRPr="00210380">
        <w:rPr>
          <w:rFonts w:cs="AL-Mohanad Bold" w:hint="cs"/>
          <w:sz w:val="28"/>
          <w:szCs w:val="28"/>
          <w:rtl/>
        </w:rPr>
        <w:t>ابراهام</w:t>
      </w:r>
      <w:proofErr w:type="spellEnd"/>
      <w:r w:rsidRPr="00210380">
        <w:rPr>
          <w:rFonts w:cs="AL-Mohanad Bold" w:hint="cs"/>
          <w:sz w:val="28"/>
          <w:szCs w:val="28"/>
          <w:rtl/>
        </w:rPr>
        <w:t xml:space="preserve"> </w:t>
      </w:r>
      <w:proofErr w:type="spellStart"/>
      <w:r w:rsidRPr="00210380">
        <w:rPr>
          <w:rFonts w:cs="AL-Mohanad Bold" w:hint="cs"/>
          <w:sz w:val="28"/>
          <w:szCs w:val="28"/>
          <w:rtl/>
        </w:rPr>
        <w:t>ماسلوا</w:t>
      </w:r>
      <w:proofErr w:type="spellEnd"/>
      <w:r w:rsidRPr="00210380">
        <w:rPr>
          <w:rFonts w:cs="AL-Mohanad Bold" w:hint="cs"/>
          <w:sz w:val="28"/>
          <w:szCs w:val="28"/>
          <w:rtl/>
        </w:rPr>
        <w:t xml:space="preserve"> على أن عملية الإشباع لتلك الحاجات تتم بشكل تصاعدي ابتدءاً من الحاجات الأساسية وانتهاءً بحاجات تحقيق الذات كما هو موضح في الشكل التالي :-</w:t>
      </w:r>
    </w:p>
    <w:p w:rsidR="00364467" w:rsidRPr="00210380" w:rsidRDefault="00364467" w:rsidP="00364467">
      <w:pPr>
        <w:ind w:left="720" w:right="180"/>
        <w:jc w:val="lowKashida"/>
        <w:rPr>
          <w:rFonts w:cs="AL-Mohanad Bold"/>
          <w:sz w:val="28"/>
          <w:szCs w:val="28"/>
          <w:rtl/>
        </w:rPr>
      </w:pPr>
      <w:r w:rsidRPr="00210380">
        <w:rPr>
          <w:rFonts w:cs="AL-Mohanad Bold"/>
          <w:noProof/>
          <w:sz w:val="28"/>
          <w:szCs w:val="28"/>
          <w:rtl/>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6" type="#_x0000_t5" style="position:absolute;left:0;text-align:left;margin-left:86.1pt;margin-top:4.9pt;width:301.15pt;height:287.2pt;z-index:251660288" filled="f">
            <w10:wrap anchorx="page"/>
          </v:shape>
        </w:pict>
      </w:r>
    </w:p>
    <w:p w:rsidR="00364467" w:rsidRPr="00210380" w:rsidRDefault="00364467" w:rsidP="00364467">
      <w:pPr>
        <w:spacing w:line="460" w:lineRule="exact"/>
        <w:ind w:left="2880" w:right="181" w:firstLine="720"/>
        <w:rPr>
          <w:rFonts w:cs="AL-Mohanad Bold"/>
          <w:sz w:val="28"/>
          <w:szCs w:val="28"/>
          <w:rtl/>
        </w:rPr>
      </w:pPr>
      <w:r w:rsidRPr="00210380">
        <w:rPr>
          <w:rFonts w:cs="AL-Mohanad Bold" w:hint="cs"/>
          <w:sz w:val="28"/>
          <w:szCs w:val="28"/>
          <w:rtl/>
        </w:rPr>
        <w:t xml:space="preserve">            حاجات </w:t>
      </w:r>
    </w:p>
    <w:p w:rsidR="00364467" w:rsidRPr="00210380" w:rsidRDefault="00364467" w:rsidP="00364467">
      <w:pPr>
        <w:spacing w:line="460" w:lineRule="exact"/>
        <w:ind w:left="2880" w:right="181" w:firstLine="720"/>
        <w:rPr>
          <w:rFonts w:cs="AL-Mohanad Bold"/>
          <w:sz w:val="28"/>
          <w:szCs w:val="28"/>
          <w:rtl/>
        </w:rPr>
      </w:pPr>
      <w:r w:rsidRPr="00210380">
        <w:rPr>
          <w:rFonts w:cs="AL-Mohanad Bold" w:hint="cs"/>
          <w:sz w:val="28"/>
          <w:szCs w:val="28"/>
          <w:rtl/>
        </w:rPr>
        <w:t xml:space="preserve">          تحقيق الذات</w:t>
      </w:r>
    </w:p>
    <w:p w:rsidR="00364467" w:rsidRPr="00210380" w:rsidRDefault="00364467" w:rsidP="00364467">
      <w:pPr>
        <w:spacing w:line="460" w:lineRule="exact"/>
        <w:ind w:right="181"/>
        <w:jc w:val="center"/>
        <w:rPr>
          <w:rFonts w:cs="AL-Mohanad Bold"/>
          <w:sz w:val="28"/>
          <w:szCs w:val="28"/>
          <w:rtl/>
        </w:rPr>
      </w:pPr>
      <w:r w:rsidRPr="00210380">
        <w:rPr>
          <w:rFonts w:cs="AL-Mohanad Bold"/>
          <w:noProof/>
          <w:sz w:val="28"/>
          <w:szCs w:val="28"/>
          <w:rtl/>
        </w:rPr>
        <w:pict>
          <v:line id="_x0000_s1027" style="position:absolute;left:0;text-align:left;flip:x;z-index:251661312" from="198pt,13.35pt" to="279.7pt,13.35pt">
            <w10:wrap anchorx="page"/>
          </v:line>
        </w:pict>
      </w:r>
    </w:p>
    <w:p w:rsidR="00364467" w:rsidRPr="00210380" w:rsidRDefault="00364467" w:rsidP="00364467">
      <w:pPr>
        <w:spacing w:line="460" w:lineRule="exact"/>
        <w:ind w:left="2880" w:right="181" w:firstLine="720"/>
        <w:rPr>
          <w:rFonts w:cs="AL-Mohanad Bold"/>
          <w:sz w:val="28"/>
          <w:szCs w:val="28"/>
          <w:rtl/>
        </w:rPr>
      </w:pPr>
      <w:r w:rsidRPr="00210380">
        <w:rPr>
          <w:rFonts w:cs="AL-Mohanad Bold" w:hint="cs"/>
          <w:sz w:val="28"/>
          <w:szCs w:val="28"/>
          <w:rtl/>
        </w:rPr>
        <w:t xml:space="preserve">    حاجات احترام الذات </w:t>
      </w:r>
    </w:p>
    <w:p w:rsidR="00364467" w:rsidRPr="00210380" w:rsidRDefault="00364467" w:rsidP="00364467">
      <w:pPr>
        <w:spacing w:line="460" w:lineRule="exact"/>
        <w:ind w:right="181"/>
        <w:jc w:val="center"/>
        <w:rPr>
          <w:rFonts w:cs="AL-Mohanad Bold"/>
          <w:sz w:val="28"/>
          <w:szCs w:val="28"/>
          <w:rtl/>
        </w:rPr>
      </w:pPr>
      <w:r w:rsidRPr="00210380">
        <w:rPr>
          <w:rFonts w:cs="AL-Mohanad Bold"/>
          <w:noProof/>
          <w:sz w:val="28"/>
          <w:szCs w:val="28"/>
          <w:rtl/>
        </w:rPr>
        <w:pict>
          <v:line id="_x0000_s1028" style="position:absolute;left:0;text-align:left;flip:x;z-index:251662336" from="175.45pt,12.35pt" to="298.1pt,12.35pt">
            <w10:wrap anchorx="page"/>
          </v:line>
        </w:pict>
      </w:r>
    </w:p>
    <w:p w:rsidR="00364467" w:rsidRPr="00210380" w:rsidRDefault="00364467" w:rsidP="00364467">
      <w:pPr>
        <w:spacing w:line="460" w:lineRule="exact"/>
        <w:ind w:right="181"/>
        <w:jc w:val="center"/>
        <w:rPr>
          <w:rFonts w:cs="AL-Mohanad Bold"/>
          <w:sz w:val="28"/>
          <w:szCs w:val="28"/>
          <w:rtl/>
        </w:rPr>
      </w:pPr>
      <w:r w:rsidRPr="00210380">
        <w:rPr>
          <w:rFonts w:cs="AL-Mohanad Bold" w:hint="cs"/>
          <w:sz w:val="28"/>
          <w:szCs w:val="28"/>
          <w:rtl/>
        </w:rPr>
        <w:t xml:space="preserve">  الحاجات الاجتماعية ( الانتماء )</w:t>
      </w:r>
    </w:p>
    <w:p w:rsidR="00364467" w:rsidRPr="00210380" w:rsidRDefault="00364467" w:rsidP="00364467">
      <w:pPr>
        <w:spacing w:line="460" w:lineRule="exact"/>
        <w:ind w:right="181"/>
        <w:jc w:val="center"/>
        <w:rPr>
          <w:rFonts w:cs="AL-Mohanad Bold"/>
          <w:sz w:val="28"/>
          <w:szCs w:val="28"/>
          <w:rtl/>
        </w:rPr>
      </w:pPr>
      <w:r w:rsidRPr="00210380">
        <w:rPr>
          <w:rFonts w:cs="AL-Mohanad Bold"/>
          <w:noProof/>
          <w:sz w:val="28"/>
          <w:szCs w:val="28"/>
          <w:rtl/>
        </w:rPr>
        <w:pict>
          <v:line id="_x0000_s1029" style="position:absolute;left:0;text-align:left;flip:x;z-index:251663360" from="147.3pt,11.35pt" to="324.6pt,11.35pt">
            <w10:wrap anchorx="page"/>
          </v:line>
        </w:pict>
      </w:r>
    </w:p>
    <w:p w:rsidR="00364467" w:rsidRPr="00210380" w:rsidRDefault="00364467" w:rsidP="00364467">
      <w:pPr>
        <w:spacing w:line="460" w:lineRule="exact"/>
        <w:ind w:right="181"/>
        <w:jc w:val="center"/>
        <w:rPr>
          <w:rFonts w:cs="AL-Mohanad Bold"/>
          <w:sz w:val="28"/>
          <w:szCs w:val="28"/>
          <w:rtl/>
        </w:rPr>
      </w:pPr>
      <w:r w:rsidRPr="00210380">
        <w:rPr>
          <w:rFonts w:cs="AL-Mohanad Bold" w:hint="cs"/>
          <w:sz w:val="28"/>
          <w:szCs w:val="28"/>
          <w:rtl/>
        </w:rPr>
        <w:t xml:space="preserve">  حاجات الأمان </w:t>
      </w:r>
    </w:p>
    <w:p w:rsidR="00364467" w:rsidRPr="00210380" w:rsidRDefault="00364467" w:rsidP="00364467">
      <w:pPr>
        <w:spacing w:line="460" w:lineRule="exact"/>
        <w:ind w:right="181"/>
        <w:jc w:val="center"/>
        <w:rPr>
          <w:rFonts w:cs="AL-Mohanad Bold"/>
          <w:sz w:val="28"/>
          <w:szCs w:val="28"/>
          <w:rtl/>
        </w:rPr>
      </w:pPr>
      <w:r w:rsidRPr="00210380">
        <w:rPr>
          <w:rFonts w:cs="AL-Mohanad Bold"/>
          <w:noProof/>
          <w:sz w:val="28"/>
          <w:szCs w:val="28"/>
          <w:rtl/>
        </w:rPr>
        <w:pict>
          <v:line id="_x0000_s1030" style="position:absolute;left:0;text-align:left;flip:x;z-index:251664384" from="125.8pt,10.35pt" to="346.75pt,10.35pt">
            <w10:wrap anchorx="page"/>
          </v:line>
        </w:pict>
      </w:r>
    </w:p>
    <w:p w:rsidR="00364467" w:rsidRPr="00210380" w:rsidRDefault="00364467" w:rsidP="00364467">
      <w:pPr>
        <w:spacing w:line="460" w:lineRule="exact"/>
        <w:ind w:right="181"/>
        <w:jc w:val="center"/>
        <w:rPr>
          <w:rFonts w:cs="AL-Mohanad Bold"/>
          <w:sz w:val="28"/>
          <w:szCs w:val="28"/>
          <w:rtl/>
        </w:rPr>
      </w:pPr>
      <w:r w:rsidRPr="00210380">
        <w:rPr>
          <w:rFonts w:cs="AL-Mohanad Bold" w:hint="cs"/>
          <w:sz w:val="28"/>
          <w:szCs w:val="28"/>
          <w:rtl/>
        </w:rPr>
        <w:t xml:space="preserve">     الحاجات الطبيعية أو الإنسانية </w:t>
      </w:r>
    </w:p>
    <w:p w:rsidR="00364467" w:rsidRPr="00210380" w:rsidRDefault="00364467" w:rsidP="00364467">
      <w:pPr>
        <w:spacing w:line="400" w:lineRule="exact"/>
        <w:ind w:left="153" w:right="181"/>
        <w:jc w:val="center"/>
        <w:rPr>
          <w:rFonts w:cs="AL-Mohanad Bold"/>
          <w:sz w:val="28"/>
          <w:szCs w:val="28"/>
          <w:rtl/>
        </w:rPr>
      </w:pPr>
    </w:p>
    <w:p w:rsidR="00364467" w:rsidRPr="00210380" w:rsidRDefault="00364467" w:rsidP="00364467">
      <w:pPr>
        <w:spacing w:line="960" w:lineRule="exact"/>
        <w:ind w:left="153" w:right="181"/>
        <w:jc w:val="center"/>
        <w:rPr>
          <w:rFonts w:cs="AL-Mohanad Bold"/>
          <w:sz w:val="28"/>
          <w:szCs w:val="28"/>
          <w:rtl/>
        </w:rPr>
      </w:pPr>
      <w:r w:rsidRPr="00210380">
        <w:rPr>
          <w:rFonts w:cs="AL-Mohanad Bold" w:hint="cs"/>
          <w:sz w:val="28"/>
          <w:szCs w:val="28"/>
          <w:rtl/>
        </w:rPr>
        <w:t xml:space="preserve">تدرج الحاجات </w:t>
      </w:r>
      <w:proofErr w:type="spellStart"/>
      <w:r w:rsidRPr="00210380">
        <w:rPr>
          <w:rFonts w:cs="AL-Mohanad Bold" w:hint="cs"/>
          <w:sz w:val="28"/>
          <w:szCs w:val="28"/>
          <w:rtl/>
        </w:rPr>
        <w:t>لابراهام</w:t>
      </w:r>
      <w:proofErr w:type="spellEnd"/>
      <w:r w:rsidRPr="00210380">
        <w:rPr>
          <w:rFonts w:cs="AL-Mohanad Bold" w:hint="cs"/>
          <w:sz w:val="28"/>
          <w:szCs w:val="28"/>
          <w:rtl/>
        </w:rPr>
        <w:t xml:space="preserve"> </w:t>
      </w:r>
      <w:proofErr w:type="spellStart"/>
      <w:r w:rsidRPr="00210380">
        <w:rPr>
          <w:rFonts w:cs="AL-Mohanad Bold" w:hint="cs"/>
          <w:sz w:val="28"/>
          <w:szCs w:val="28"/>
          <w:rtl/>
        </w:rPr>
        <w:t>ماسلوا</w:t>
      </w:r>
      <w:proofErr w:type="spellEnd"/>
      <w:r w:rsidRPr="00210380">
        <w:rPr>
          <w:rFonts w:cs="AL-Mohanad Bold" w:hint="cs"/>
          <w:sz w:val="28"/>
          <w:szCs w:val="28"/>
          <w:rtl/>
        </w:rPr>
        <w:t xml:space="preserve"> </w:t>
      </w:r>
    </w:p>
    <w:p w:rsidR="00364467" w:rsidRPr="00210380" w:rsidRDefault="00364467" w:rsidP="00364467">
      <w:pPr>
        <w:ind w:right="180"/>
        <w:jc w:val="lowKashida"/>
        <w:rPr>
          <w:rFonts w:cs="AL-Mohanad Bold"/>
          <w:sz w:val="28"/>
          <w:szCs w:val="28"/>
          <w:rtl/>
        </w:rPr>
      </w:pPr>
      <w:r w:rsidRPr="00210380">
        <w:rPr>
          <w:rFonts w:cs="AL-Mohanad Bold" w:hint="cs"/>
          <w:sz w:val="28"/>
          <w:szCs w:val="28"/>
          <w:rtl/>
        </w:rPr>
        <w:t xml:space="preserve">    يتضح من الشكل السابق أن الإنسان لا ينتقل إلى الحاجة التالية إلا إذا أشبع </w:t>
      </w:r>
      <w:r w:rsidRPr="00210380">
        <w:rPr>
          <w:rFonts w:cs="AL-Mohanad Bold"/>
          <w:sz w:val="28"/>
          <w:szCs w:val="28"/>
          <w:rtl/>
        </w:rPr>
        <w:br/>
      </w:r>
      <w:r w:rsidRPr="00210380">
        <w:rPr>
          <w:rFonts w:cs="AL-Mohanad Bold" w:hint="cs"/>
          <w:sz w:val="28"/>
          <w:szCs w:val="28"/>
          <w:rtl/>
        </w:rPr>
        <w:t xml:space="preserve">الحاجة السابقة . </w:t>
      </w:r>
    </w:p>
    <w:p w:rsidR="00364467" w:rsidRPr="00210380" w:rsidRDefault="00364467" w:rsidP="00364467">
      <w:pPr>
        <w:ind w:right="180"/>
        <w:jc w:val="lowKashida"/>
        <w:rPr>
          <w:rFonts w:cs="AL-Mohanad Bold"/>
          <w:sz w:val="28"/>
          <w:szCs w:val="28"/>
          <w:rtl/>
        </w:rPr>
      </w:pPr>
      <w:r w:rsidRPr="00210380">
        <w:rPr>
          <w:rFonts w:cs="AL-Mohanad Bold" w:hint="cs"/>
          <w:sz w:val="28"/>
          <w:szCs w:val="28"/>
          <w:rtl/>
        </w:rPr>
        <w:t xml:space="preserve">    مضامين هذه النظرية : ( أي فوائد هذه النظرية ) </w:t>
      </w:r>
    </w:p>
    <w:p w:rsidR="00364467" w:rsidRPr="00210380" w:rsidRDefault="00364467" w:rsidP="00364467">
      <w:pPr>
        <w:numPr>
          <w:ilvl w:val="1"/>
          <w:numId w:val="5"/>
        </w:numPr>
        <w:tabs>
          <w:tab w:val="clear" w:pos="1800"/>
          <w:tab w:val="num" w:pos="872"/>
        </w:tabs>
        <w:ind w:left="872" w:right="180"/>
        <w:jc w:val="lowKashida"/>
        <w:rPr>
          <w:rFonts w:cs="AL-Mohanad Bold"/>
          <w:sz w:val="28"/>
          <w:szCs w:val="28"/>
        </w:rPr>
      </w:pPr>
      <w:r w:rsidRPr="00210380">
        <w:rPr>
          <w:rFonts w:cs="AL-Mohanad Bold" w:hint="cs"/>
          <w:sz w:val="28"/>
          <w:szCs w:val="28"/>
          <w:rtl/>
        </w:rPr>
        <w:t xml:space="preserve">تساعد الإدارة في تحديد آليات إثارة الدافعية . </w:t>
      </w:r>
    </w:p>
    <w:p w:rsidR="00364467" w:rsidRPr="00210380" w:rsidRDefault="00364467" w:rsidP="00364467">
      <w:pPr>
        <w:numPr>
          <w:ilvl w:val="1"/>
          <w:numId w:val="5"/>
        </w:numPr>
        <w:tabs>
          <w:tab w:val="clear" w:pos="1800"/>
          <w:tab w:val="num" w:pos="872"/>
        </w:tabs>
        <w:ind w:left="872" w:right="180"/>
        <w:jc w:val="lowKashida"/>
        <w:rPr>
          <w:rFonts w:cs="AL-Mohanad Bold"/>
          <w:sz w:val="28"/>
          <w:szCs w:val="28"/>
          <w:rtl/>
        </w:rPr>
      </w:pPr>
      <w:r w:rsidRPr="00210380">
        <w:rPr>
          <w:rFonts w:cs="AL-Mohanad Bold" w:hint="cs"/>
          <w:sz w:val="28"/>
          <w:szCs w:val="28"/>
          <w:rtl/>
        </w:rPr>
        <w:t xml:space="preserve">إزالة مخاوف الإدارة من التنظيم غير الرسمي . </w:t>
      </w:r>
    </w:p>
    <w:p w:rsidR="00364467" w:rsidRPr="00210380" w:rsidRDefault="00364467" w:rsidP="00364467">
      <w:pPr>
        <w:spacing w:line="240" w:lineRule="exact"/>
        <w:ind w:right="181"/>
        <w:jc w:val="lowKashida"/>
        <w:rPr>
          <w:rFonts w:cs="AL-Mohanad Bold"/>
          <w:sz w:val="28"/>
          <w:szCs w:val="28"/>
        </w:rPr>
      </w:pPr>
    </w:p>
    <w:p w:rsidR="00364467" w:rsidRPr="00210380" w:rsidRDefault="00364467" w:rsidP="00364467">
      <w:pPr>
        <w:numPr>
          <w:ilvl w:val="1"/>
          <w:numId w:val="3"/>
        </w:numPr>
        <w:tabs>
          <w:tab w:val="clear" w:pos="1575"/>
          <w:tab w:val="num" w:pos="561"/>
        </w:tabs>
        <w:ind w:left="561" w:right="180" w:hanging="360"/>
        <w:jc w:val="lowKashida"/>
        <w:rPr>
          <w:rFonts w:cs="AL-Mohanad Bold"/>
          <w:sz w:val="28"/>
          <w:szCs w:val="28"/>
        </w:rPr>
      </w:pPr>
      <w:r w:rsidRPr="00210380">
        <w:rPr>
          <w:rFonts w:cs="AL-Mohanad Bold" w:hint="cs"/>
          <w:sz w:val="28"/>
          <w:szCs w:val="28"/>
          <w:rtl/>
        </w:rPr>
        <w:t>نظرية العوامل الوقائية والعوامل الدافعة : -</w:t>
      </w:r>
    </w:p>
    <w:p w:rsidR="00364467" w:rsidRPr="00210380" w:rsidRDefault="00364467" w:rsidP="00364467">
      <w:pPr>
        <w:tabs>
          <w:tab w:val="num" w:pos="1440"/>
        </w:tabs>
        <w:ind w:right="180"/>
        <w:jc w:val="lowKashida"/>
        <w:rPr>
          <w:rFonts w:cs="AL-Mohanad Bold"/>
          <w:sz w:val="28"/>
          <w:szCs w:val="28"/>
          <w:rtl/>
        </w:rPr>
      </w:pPr>
      <w:r w:rsidRPr="00210380">
        <w:rPr>
          <w:rFonts w:cs="AL-Mohanad Bold" w:hint="cs"/>
          <w:sz w:val="28"/>
          <w:szCs w:val="28"/>
          <w:rtl/>
        </w:rPr>
        <w:t xml:space="preserve">    استطاع </w:t>
      </w:r>
      <w:proofErr w:type="spellStart"/>
      <w:r w:rsidRPr="00210380">
        <w:rPr>
          <w:rFonts w:cs="AL-Mohanad Bold" w:hint="cs"/>
          <w:sz w:val="28"/>
          <w:szCs w:val="28"/>
          <w:rtl/>
        </w:rPr>
        <w:t>هيرز</w:t>
      </w:r>
      <w:proofErr w:type="spellEnd"/>
      <w:r w:rsidRPr="00210380">
        <w:rPr>
          <w:rFonts w:cs="AL-Mohanad Bold" w:hint="cs"/>
          <w:sz w:val="28"/>
          <w:szCs w:val="28"/>
          <w:rtl/>
        </w:rPr>
        <w:t xml:space="preserve"> </w:t>
      </w:r>
      <w:proofErr w:type="spellStart"/>
      <w:r w:rsidRPr="00210380">
        <w:rPr>
          <w:rFonts w:cs="AL-Mohanad Bold" w:hint="cs"/>
          <w:sz w:val="28"/>
          <w:szCs w:val="28"/>
          <w:rtl/>
        </w:rPr>
        <w:t>بيرغ</w:t>
      </w:r>
      <w:proofErr w:type="spellEnd"/>
      <w:r w:rsidRPr="00210380">
        <w:rPr>
          <w:rFonts w:cs="AL-Mohanad Bold" w:hint="cs"/>
          <w:sz w:val="28"/>
          <w:szCs w:val="28"/>
          <w:rtl/>
        </w:rPr>
        <w:t xml:space="preserve"> أن يميز بين نوعين من العوامل هي : </w:t>
      </w:r>
    </w:p>
    <w:p w:rsidR="00364467" w:rsidRPr="00210380" w:rsidRDefault="00364467" w:rsidP="00364467">
      <w:pPr>
        <w:numPr>
          <w:ilvl w:val="2"/>
          <w:numId w:val="3"/>
        </w:numPr>
        <w:tabs>
          <w:tab w:val="clear" w:pos="2340"/>
          <w:tab w:val="num" w:pos="561"/>
        </w:tabs>
        <w:ind w:left="561" w:right="180"/>
        <w:jc w:val="lowKashida"/>
        <w:rPr>
          <w:rFonts w:cs="AL-Mohanad Bold"/>
          <w:sz w:val="28"/>
          <w:szCs w:val="28"/>
        </w:rPr>
      </w:pPr>
      <w:r w:rsidRPr="00210380">
        <w:rPr>
          <w:rFonts w:cs="AL-Mohanad Bold" w:hint="cs"/>
          <w:sz w:val="28"/>
          <w:szCs w:val="28"/>
          <w:rtl/>
        </w:rPr>
        <w:t xml:space="preserve">العوامل الوقائية مثل : </w:t>
      </w:r>
    </w:p>
    <w:p w:rsidR="00364467" w:rsidRPr="00210380" w:rsidRDefault="00364467" w:rsidP="00364467">
      <w:pPr>
        <w:numPr>
          <w:ilvl w:val="0"/>
          <w:numId w:val="6"/>
        </w:numPr>
        <w:ind w:right="180"/>
        <w:jc w:val="lowKashida"/>
        <w:rPr>
          <w:rFonts w:cs="AL-Mohanad Bold"/>
          <w:sz w:val="28"/>
          <w:szCs w:val="28"/>
          <w:rtl/>
        </w:rPr>
      </w:pPr>
      <w:r w:rsidRPr="00210380">
        <w:rPr>
          <w:rFonts w:cs="AL-Mohanad Bold" w:hint="cs"/>
          <w:sz w:val="28"/>
          <w:szCs w:val="28"/>
          <w:rtl/>
        </w:rPr>
        <w:lastRenderedPageBreak/>
        <w:t xml:space="preserve">سياسة المنشأة .  </w:t>
      </w:r>
    </w:p>
    <w:p w:rsidR="00364467" w:rsidRPr="00210380" w:rsidRDefault="00364467" w:rsidP="00364467">
      <w:pPr>
        <w:numPr>
          <w:ilvl w:val="0"/>
          <w:numId w:val="6"/>
        </w:numPr>
        <w:ind w:right="180"/>
        <w:jc w:val="lowKashida"/>
        <w:rPr>
          <w:rFonts w:cs="AL-Mohanad Bold"/>
          <w:sz w:val="28"/>
          <w:szCs w:val="28"/>
        </w:rPr>
      </w:pPr>
      <w:r w:rsidRPr="00210380">
        <w:rPr>
          <w:rFonts w:cs="AL-Mohanad Bold" w:hint="cs"/>
          <w:sz w:val="28"/>
          <w:szCs w:val="28"/>
          <w:rtl/>
        </w:rPr>
        <w:t xml:space="preserve">نمط الإشراف . </w:t>
      </w:r>
    </w:p>
    <w:p w:rsidR="00364467" w:rsidRPr="00210380" w:rsidRDefault="00364467" w:rsidP="00364467">
      <w:pPr>
        <w:numPr>
          <w:ilvl w:val="0"/>
          <w:numId w:val="6"/>
        </w:numPr>
        <w:ind w:right="180"/>
        <w:jc w:val="lowKashida"/>
        <w:rPr>
          <w:rFonts w:cs="AL-Mohanad Bold"/>
          <w:sz w:val="28"/>
          <w:szCs w:val="28"/>
        </w:rPr>
      </w:pPr>
      <w:r w:rsidRPr="00210380">
        <w:rPr>
          <w:rFonts w:cs="AL-Mohanad Bold" w:hint="cs"/>
          <w:sz w:val="28"/>
          <w:szCs w:val="28"/>
          <w:rtl/>
        </w:rPr>
        <w:t xml:space="preserve">العلاقات بين الرؤساء والمرؤوسين . </w:t>
      </w:r>
    </w:p>
    <w:p w:rsidR="00364467" w:rsidRPr="00210380" w:rsidRDefault="00364467" w:rsidP="00364467">
      <w:pPr>
        <w:numPr>
          <w:ilvl w:val="0"/>
          <w:numId w:val="6"/>
        </w:numPr>
        <w:ind w:right="180"/>
        <w:jc w:val="lowKashida"/>
        <w:rPr>
          <w:rFonts w:cs="AL-Mohanad Bold"/>
          <w:sz w:val="28"/>
          <w:szCs w:val="28"/>
        </w:rPr>
      </w:pPr>
      <w:r w:rsidRPr="00210380">
        <w:rPr>
          <w:rFonts w:cs="AL-Mohanad Bold" w:hint="cs"/>
          <w:sz w:val="28"/>
          <w:szCs w:val="28"/>
          <w:rtl/>
        </w:rPr>
        <w:t xml:space="preserve">ظروف العمل . </w:t>
      </w:r>
    </w:p>
    <w:p w:rsidR="00364467" w:rsidRPr="00210380" w:rsidRDefault="00364467" w:rsidP="00364467">
      <w:pPr>
        <w:numPr>
          <w:ilvl w:val="0"/>
          <w:numId w:val="6"/>
        </w:numPr>
        <w:ind w:right="180"/>
        <w:jc w:val="lowKashida"/>
        <w:rPr>
          <w:rFonts w:cs="AL-Mohanad Bold"/>
          <w:sz w:val="28"/>
          <w:szCs w:val="28"/>
        </w:rPr>
      </w:pPr>
      <w:r w:rsidRPr="00210380">
        <w:rPr>
          <w:rFonts w:cs="AL-Mohanad Bold" w:hint="cs"/>
          <w:sz w:val="28"/>
          <w:szCs w:val="28"/>
          <w:rtl/>
        </w:rPr>
        <w:t xml:space="preserve">الراتب . </w:t>
      </w:r>
    </w:p>
    <w:p w:rsidR="00364467" w:rsidRPr="00210380" w:rsidRDefault="00364467" w:rsidP="00364467">
      <w:pPr>
        <w:numPr>
          <w:ilvl w:val="2"/>
          <w:numId w:val="3"/>
        </w:numPr>
        <w:tabs>
          <w:tab w:val="clear" w:pos="2340"/>
          <w:tab w:val="num" w:pos="561"/>
        </w:tabs>
        <w:ind w:left="561" w:right="180"/>
        <w:jc w:val="lowKashida"/>
        <w:rPr>
          <w:rFonts w:cs="AL-Mohanad Bold"/>
          <w:sz w:val="28"/>
          <w:szCs w:val="28"/>
        </w:rPr>
      </w:pPr>
      <w:r w:rsidRPr="00210380">
        <w:rPr>
          <w:rFonts w:cs="AL-Mohanad Bold" w:hint="cs"/>
          <w:sz w:val="28"/>
          <w:szCs w:val="28"/>
          <w:rtl/>
        </w:rPr>
        <w:t xml:space="preserve">العوامل الدافعة : </w:t>
      </w:r>
    </w:p>
    <w:p w:rsidR="00364467" w:rsidRPr="00210380" w:rsidRDefault="00364467" w:rsidP="00364467">
      <w:pPr>
        <w:numPr>
          <w:ilvl w:val="0"/>
          <w:numId w:val="7"/>
        </w:numPr>
        <w:ind w:right="180"/>
        <w:jc w:val="lowKashida"/>
        <w:rPr>
          <w:rFonts w:cs="AL-Mohanad Bold"/>
          <w:sz w:val="28"/>
          <w:szCs w:val="28"/>
          <w:rtl/>
        </w:rPr>
      </w:pPr>
      <w:r w:rsidRPr="00210380">
        <w:rPr>
          <w:rFonts w:cs="AL-Mohanad Bold" w:hint="cs"/>
          <w:sz w:val="28"/>
          <w:szCs w:val="28"/>
          <w:rtl/>
        </w:rPr>
        <w:t xml:space="preserve">الشعور بالإنجاز . </w:t>
      </w:r>
    </w:p>
    <w:p w:rsidR="00364467" w:rsidRPr="00210380" w:rsidRDefault="00364467" w:rsidP="00364467">
      <w:pPr>
        <w:numPr>
          <w:ilvl w:val="0"/>
          <w:numId w:val="7"/>
        </w:numPr>
        <w:tabs>
          <w:tab w:val="num" w:pos="1440"/>
        </w:tabs>
        <w:ind w:right="180"/>
        <w:jc w:val="lowKashida"/>
        <w:rPr>
          <w:rFonts w:cs="AL-Mohanad Bold"/>
          <w:sz w:val="28"/>
          <w:szCs w:val="28"/>
        </w:rPr>
      </w:pPr>
      <w:r w:rsidRPr="00210380">
        <w:rPr>
          <w:rFonts w:cs="AL-Mohanad Bold" w:hint="cs"/>
          <w:sz w:val="28"/>
          <w:szCs w:val="28"/>
          <w:rtl/>
        </w:rPr>
        <w:t xml:space="preserve">إدراك الشخص لقيمة عمله . </w:t>
      </w:r>
    </w:p>
    <w:p w:rsidR="00364467" w:rsidRPr="00210380" w:rsidRDefault="00364467" w:rsidP="00364467">
      <w:pPr>
        <w:numPr>
          <w:ilvl w:val="0"/>
          <w:numId w:val="7"/>
        </w:numPr>
        <w:tabs>
          <w:tab w:val="num" w:pos="1440"/>
        </w:tabs>
        <w:ind w:right="180"/>
        <w:jc w:val="lowKashida"/>
        <w:rPr>
          <w:rFonts w:cs="AL-Mohanad Bold"/>
          <w:sz w:val="28"/>
          <w:szCs w:val="28"/>
        </w:rPr>
      </w:pPr>
      <w:r w:rsidRPr="00210380">
        <w:rPr>
          <w:rFonts w:cs="AL-Mohanad Bold" w:hint="cs"/>
          <w:sz w:val="28"/>
          <w:szCs w:val="28"/>
          <w:rtl/>
        </w:rPr>
        <w:t xml:space="preserve">أهمية العمل نفسه . </w:t>
      </w:r>
    </w:p>
    <w:p w:rsidR="00364467" w:rsidRPr="00210380" w:rsidRDefault="00364467" w:rsidP="00364467">
      <w:pPr>
        <w:numPr>
          <w:ilvl w:val="0"/>
          <w:numId w:val="7"/>
        </w:numPr>
        <w:tabs>
          <w:tab w:val="num" w:pos="1440"/>
        </w:tabs>
        <w:ind w:right="180"/>
        <w:jc w:val="lowKashida"/>
        <w:rPr>
          <w:rFonts w:cs="AL-Mohanad Bold"/>
          <w:sz w:val="28"/>
          <w:szCs w:val="28"/>
          <w:rtl/>
        </w:rPr>
      </w:pPr>
      <w:r w:rsidRPr="00210380">
        <w:rPr>
          <w:rFonts w:cs="AL-Mohanad Bold" w:hint="cs"/>
          <w:sz w:val="28"/>
          <w:szCs w:val="28"/>
          <w:rtl/>
        </w:rPr>
        <w:t xml:space="preserve">إمكانات التقدم في الوظيفة . </w:t>
      </w:r>
    </w:p>
    <w:p w:rsidR="00364467" w:rsidRPr="00210380" w:rsidRDefault="00364467" w:rsidP="00364467">
      <w:pPr>
        <w:spacing w:line="240" w:lineRule="exact"/>
        <w:ind w:right="181"/>
        <w:jc w:val="lowKashida"/>
        <w:rPr>
          <w:rFonts w:cs="AL-Mohanad Bold"/>
          <w:sz w:val="28"/>
          <w:szCs w:val="28"/>
        </w:rPr>
      </w:pPr>
    </w:p>
    <w:p w:rsidR="00364467" w:rsidRPr="00210380" w:rsidRDefault="00364467" w:rsidP="00364467">
      <w:pPr>
        <w:numPr>
          <w:ilvl w:val="1"/>
          <w:numId w:val="3"/>
        </w:numPr>
        <w:tabs>
          <w:tab w:val="clear" w:pos="1575"/>
          <w:tab w:val="num" w:pos="561"/>
        </w:tabs>
        <w:ind w:left="561" w:right="180" w:hanging="360"/>
        <w:jc w:val="lowKashida"/>
        <w:rPr>
          <w:rFonts w:cs="AL-Mohanad Bold"/>
          <w:sz w:val="28"/>
          <w:szCs w:val="28"/>
        </w:rPr>
      </w:pPr>
      <w:r w:rsidRPr="00210380">
        <w:rPr>
          <w:rFonts w:cs="AL-Mohanad Bold" w:hint="cs"/>
          <w:sz w:val="28"/>
          <w:szCs w:val="28"/>
          <w:rtl/>
        </w:rPr>
        <w:t>نظرية الوجود والانتماء : -</w:t>
      </w:r>
    </w:p>
    <w:p w:rsidR="00364467" w:rsidRPr="00210380" w:rsidRDefault="00364467" w:rsidP="00364467">
      <w:pPr>
        <w:tabs>
          <w:tab w:val="num" w:pos="1440"/>
        </w:tabs>
        <w:ind w:right="180"/>
        <w:jc w:val="lowKashida"/>
        <w:rPr>
          <w:rFonts w:cs="AL-Mohanad Bold"/>
          <w:sz w:val="28"/>
          <w:szCs w:val="28"/>
          <w:rtl/>
        </w:rPr>
      </w:pPr>
      <w:r w:rsidRPr="00210380">
        <w:rPr>
          <w:rFonts w:cs="AL-Mohanad Bold" w:hint="cs"/>
          <w:sz w:val="28"/>
          <w:szCs w:val="28"/>
          <w:rtl/>
        </w:rPr>
        <w:t xml:space="preserve">    تم في هذه النظرية التركيز على الحاجة إلى الوجود والانتماء والنمو ولم يُشترط فيها الإشباع التسلسلي للحاجات .   </w:t>
      </w:r>
    </w:p>
    <w:p w:rsidR="00364467" w:rsidRPr="00210380" w:rsidRDefault="00364467" w:rsidP="00364467">
      <w:pPr>
        <w:tabs>
          <w:tab w:val="num" w:pos="1440"/>
        </w:tabs>
        <w:spacing w:line="240" w:lineRule="exact"/>
        <w:ind w:right="181"/>
        <w:jc w:val="lowKashida"/>
        <w:rPr>
          <w:rFonts w:cs="AL-Mohanad Bold"/>
          <w:sz w:val="28"/>
          <w:szCs w:val="28"/>
          <w:rtl/>
        </w:rPr>
      </w:pPr>
    </w:p>
    <w:p w:rsidR="00364467" w:rsidRPr="00210380" w:rsidRDefault="00364467" w:rsidP="00364467">
      <w:pPr>
        <w:numPr>
          <w:ilvl w:val="0"/>
          <w:numId w:val="1"/>
        </w:numPr>
        <w:ind w:right="180"/>
        <w:jc w:val="lowKashida"/>
        <w:rPr>
          <w:rFonts w:cs="AL-Mohanad Bold"/>
          <w:sz w:val="28"/>
          <w:szCs w:val="28"/>
          <w:u w:val="single"/>
        </w:rPr>
      </w:pPr>
      <w:r w:rsidRPr="00210380">
        <w:rPr>
          <w:rFonts w:cs="AL-Mohanad Bold" w:hint="cs"/>
          <w:sz w:val="28"/>
          <w:szCs w:val="28"/>
          <w:u w:val="single"/>
          <w:rtl/>
        </w:rPr>
        <w:t>نظريات ترى أن الثواب والعقاب أساس للدافعية :</w:t>
      </w:r>
      <w:r w:rsidRPr="00210380">
        <w:rPr>
          <w:rFonts w:cs="AL-Mohanad Bold" w:hint="cs"/>
          <w:sz w:val="28"/>
          <w:szCs w:val="28"/>
          <w:rtl/>
        </w:rPr>
        <w:t xml:space="preserve"> -</w:t>
      </w:r>
    </w:p>
    <w:p w:rsidR="00364467" w:rsidRPr="00210380" w:rsidRDefault="00364467" w:rsidP="00364467">
      <w:pPr>
        <w:ind w:right="180"/>
        <w:jc w:val="lowKashida"/>
        <w:rPr>
          <w:rFonts w:cs="AL-Mohanad Bold"/>
          <w:sz w:val="28"/>
          <w:szCs w:val="28"/>
          <w:rtl/>
        </w:rPr>
      </w:pPr>
      <w:r w:rsidRPr="00210380">
        <w:rPr>
          <w:rFonts w:cs="AL-Mohanad Bold" w:hint="cs"/>
          <w:sz w:val="28"/>
          <w:szCs w:val="28"/>
          <w:rtl/>
        </w:rPr>
        <w:t xml:space="preserve">    تؤكد هذه النظريات بأن سلوك الإنسان يرتبط بمبدأ الثواب والعقاب إذ أن خشية الإنسان من العقاب تدفعه نحو أداء أفضل ورغبته في الثواب أيضاً تُحسن من أدائه .   </w:t>
      </w:r>
    </w:p>
    <w:p w:rsidR="00364467" w:rsidRPr="00210380" w:rsidRDefault="00364467" w:rsidP="00364467">
      <w:pPr>
        <w:tabs>
          <w:tab w:val="num" w:pos="1440"/>
        </w:tabs>
        <w:spacing w:line="240" w:lineRule="exact"/>
        <w:ind w:right="181"/>
        <w:jc w:val="lowKashida"/>
        <w:rPr>
          <w:rFonts w:cs="AL-Mohanad Bold"/>
          <w:sz w:val="28"/>
          <w:szCs w:val="28"/>
          <w:rtl/>
        </w:rPr>
      </w:pPr>
    </w:p>
    <w:p w:rsidR="00364467" w:rsidRPr="00210380" w:rsidRDefault="00364467" w:rsidP="00364467">
      <w:pPr>
        <w:numPr>
          <w:ilvl w:val="0"/>
          <w:numId w:val="1"/>
        </w:numPr>
        <w:ind w:right="180"/>
        <w:jc w:val="lowKashida"/>
        <w:rPr>
          <w:rFonts w:cs="AL-Mohanad Bold"/>
          <w:sz w:val="28"/>
          <w:szCs w:val="28"/>
          <w:u w:val="single"/>
        </w:rPr>
      </w:pPr>
      <w:r w:rsidRPr="00210380">
        <w:rPr>
          <w:rFonts w:cs="AL-Mohanad Bold" w:hint="cs"/>
          <w:sz w:val="28"/>
          <w:szCs w:val="28"/>
          <w:u w:val="single"/>
          <w:rtl/>
        </w:rPr>
        <w:t>النظريات المعرفية :</w:t>
      </w:r>
      <w:r w:rsidRPr="00210380">
        <w:rPr>
          <w:rFonts w:cs="AL-Mohanad Bold" w:hint="cs"/>
          <w:sz w:val="28"/>
          <w:szCs w:val="28"/>
          <w:rtl/>
        </w:rPr>
        <w:t xml:space="preserve"> -</w:t>
      </w:r>
    </w:p>
    <w:p w:rsidR="00364467" w:rsidRPr="00210380" w:rsidRDefault="00364467" w:rsidP="00364467">
      <w:pPr>
        <w:numPr>
          <w:ilvl w:val="1"/>
          <w:numId w:val="1"/>
        </w:numPr>
        <w:tabs>
          <w:tab w:val="clear" w:pos="1575"/>
          <w:tab w:val="num" w:pos="741"/>
        </w:tabs>
        <w:ind w:left="741" w:right="180" w:hanging="540"/>
        <w:jc w:val="lowKashida"/>
        <w:rPr>
          <w:rFonts w:cs="AL-Mohanad Bold"/>
          <w:sz w:val="28"/>
          <w:szCs w:val="28"/>
        </w:rPr>
      </w:pPr>
      <w:r w:rsidRPr="00210380">
        <w:rPr>
          <w:rFonts w:cs="AL-Mohanad Bold" w:hint="cs"/>
          <w:sz w:val="28"/>
          <w:szCs w:val="28"/>
          <w:rtl/>
        </w:rPr>
        <w:t xml:space="preserve">نظرية التوقع : </w:t>
      </w:r>
    </w:p>
    <w:p w:rsidR="00364467" w:rsidRPr="00210380" w:rsidRDefault="00364467" w:rsidP="00364467">
      <w:pPr>
        <w:ind w:left="741" w:right="180"/>
        <w:jc w:val="lowKashida"/>
        <w:rPr>
          <w:rFonts w:cs="AL-Mohanad Bold"/>
          <w:sz w:val="28"/>
          <w:szCs w:val="28"/>
          <w:rtl/>
        </w:rPr>
      </w:pPr>
      <w:r w:rsidRPr="00210380">
        <w:rPr>
          <w:rFonts w:cs="AL-Mohanad Bold" w:hint="cs"/>
          <w:sz w:val="28"/>
          <w:szCs w:val="28"/>
          <w:rtl/>
        </w:rPr>
        <w:t>أداء الإنسان محكوم بالمزايا والسلبيات التي تترتب على بذله لجهد معين ، فهو يقوم بنوعين من التوقعات هما : -</w:t>
      </w:r>
    </w:p>
    <w:p w:rsidR="00364467" w:rsidRPr="00210380" w:rsidRDefault="00364467" w:rsidP="00364467">
      <w:pPr>
        <w:numPr>
          <w:ilvl w:val="2"/>
          <w:numId w:val="1"/>
        </w:numPr>
        <w:tabs>
          <w:tab w:val="clear" w:pos="2340"/>
          <w:tab w:val="num" w:pos="1281"/>
        </w:tabs>
        <w:ind w:left="1281" w:right="180"/>
        <w:jc w:val="lowKashida"/>
        <w:rPr>
          <w:rFonts w:cs="AL-Mohanad Bold"/>
          <w:sz w:val="28"/>
          <w:szCs w:val="28"/>
        </w:rPr>
      </w:pPr>
      <w:r w:rsidRPr="00210380">
        <w:rPr>
          <w:rFonts w:cs="AL-Mohanad Bold" w:hint="cs"/>
          <w:sz w:val="28"/>
          <w:szCs w:val="28"/>
          <w:rtl/>
        </w:rPr>
        <w:t xml:space="preserve">إذا بذل جهداً معيناً ، هل سيحقق إنجازاً . </w:t>
      </w:r>
    </w:p>
    <w:p w:rsidR="00364467" w:rsidRPr="00210380" w:rsidRDefault="00364467" w:rsidP="00364467">
      <w:pPr>
        <w:numPr>
          <w:ilvl w:val="2"/>
          <w:numId w:val="1"/>
        </w:numPr>
        <w:tabs>
          <w:tab w:val="clear" w:pos="2340"/>
          <w:tab w:val="num" w:pos="1281"/>
        </w:tabs>
        <w:ind w:left="1281" w:right="180"/>
        <w:jc w:val="lowKashida"/>
        <w:rPr>
          <w:rFonts w:cs="AL-Mohanad Bold"/>
          <w:sz w:val="28"/>
          <w:szCs w:val="28"/>
        </w:rPr>
      </w:pPr>
      <w:r w:rsidRPr="00210380">
        <w:rPr>
          <w:rFonts w:cs="AL-Mohanad Bold" w:hint="cs"/>
          <w:sz w:val="28"/>
          <w:szCs w:val="28"/>
          <w:rtl/>
        </w:rPr>
        <w:t xml:space="preserve">إذا حقق إنجازاً معيناً ، هل سيحصل على مكافأة . </w:t>
      </w:r>
    </w:p>
    <w:p w:rsidR="00364467" w:rsidRPr="00210380" w:rsidRDefault="00364467" w:rsidP="00364467">
      <w:pPr>
        <w:ind w:right="180"/>
        <w:jc w:val="lowKashida"/>
        <w:rPr>
          <w:rFonts w:cs="AL-Mohanad Bold"/>
          <w:sz w:val="28"/>
          <w:szCs w:val="28"/>
          <w:rtl/>
        </w:rPr>
      </w:pPr>
      <w:r w:rsidRPr="00210380">
        <w:rPr>
          <w:rFonts w:cs="AL-Mohanad Bold" w:hint="cs"/>
          <w:sz w:val="28"/>
          <w:szCs w:val="28"/>
          <w:rtl/>
        </w:rPr>
        <w:t xml:space="preserve">والشكل التالي يلخص هذه النظرية : </w:t>
      </w:r>
    </w:p>
    <w:p w:rsidR="00364467" w:rsidRPr="00210380" w:rsidRDefault="00364467" w:rsidP="00364467">
      <w:pPr>
        <w:ind w:right="180"/>
        <w:jc w:val="lowKashida"/>
        <w:rPr>
          <w:rFonts w:cs="AL-Mohanad Bold" w:hint="cs"/>
          <w:sz w:val="28"/>
          <w:szCs w:val="28"/>
          <w:rtl/>
        </w:rPr>
      </w:pPr>
      <w:r>
        <w:rPr>
          <w:rFonts w:cs="AL-Mohanad Bold" w:hint="cs"/>
          <w:noProof/>
          <w:sz w:val="28"/>
          <w:szCs w:val="28"/>
          <w:rtl/>
        </w:rPr>
        <w:pict>
          <v:group id="_x0000_s1031" style="position:absolute;left:0;text-align:left;margin-left:-17.75pt;margin-top:15.3pt;width:477.65pt;height:105.85pt;z-index:251665408" coordorigin="1144,4214" coordsize="9553,2117">
            <v:rect id="_x0000_s1032" style="position:absolute;left:8690;top:4349;width:1620;height:900"/>
            <v:rect id="_x0000_s1033" style="position:absolute;left:6364;top:4340;width:1620;height:900"/>
            <v:rect id="_x0000_s1034" style="position:absolute;left:4024;top:4338;width:1620;height:900"/>
            <v:rect id="_x0000_s1035" style="position:absolute;left:1596;top:4599;width:1620;height:900"/>
            <v:line id="_x0000_s1036" style="position:absolute;flip:x" from="7957,4780" to="8677,4780">
              <v:stroke endarrow="block"/>
            </v:line>
            <v:line id="_x0000_s1037" style="position:absolute;flip:x" from="5630,4809" to="6350,4809">
              <v:stroke endarrow="block"/>
            </v:line>
            <v:line id="_x0000_s1038" style="position:absolute;flip:x" from="3276,4787" to="3996,4787">
              <v:stroke endarrow="block"/>
            </v:line>
            <v:line id="_x0000_s1039" style="position:absolute;flip:x" from="1144,4711" to="1504,4711"/>
            <v:line id="_x0000_s1040" style="position:absolute" from="1144,4711" to="1144,6331"/>
            <v:line id="_x0000_s1041" style="position:absolute" from="1144,5749" to="10684,5749"/>
            <v:line id="_x0000_s1042" style="position:absolute;flip:y" from="10684,4800" to="10697,6331"/>
            <v:line id="_x0000_s1043" style="position:absolute;flip:x" from="10324,4800" to="10684,4800">
              <v:stroke endarrow="block"/>
            </v:lin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4" type="#_x0000_t136" style="position:absolute;left:8884;top:4558;width:944;height:450" fillcolor="black">
              <v:shadow color="#868686"/>
              <v:textpath style="font-family:&quot;Arial Black&quot;;font-size:16pt;v-text-kern:t" trim="t" fitpath="t" string="جهد "/>
            </v:shape>
            <v:shape id="_x0000_s1045" type="#_x0000_t136" style="position:absolute;left:6544;top:4567;width:1080;height:450" fillcolor="black">
              <v:shadow color="#868686"/>
              <v:textpath style="font-family:&quot;Arial Black&quot;;font-size:16pt;v-text-kern:t" trim="t" fitpath="t" string="إنجاز "/>
            </v:shape>
            <v:shape id="_x0000_s1046" type="#_x0000_t136" style="position:absolute;left:4384;top:4576;width:900;height:450" fillcolor="black">
              <v:shadow color="#868686"/>
              <v:textpath style="font-family:&quot;Arial Black&quot;;font-size:16pt;v-text-kern:t" trim="t" fitpath="t" string="مكافأة"/>
            </v:shape>
            <v:shape id="_x0000_s1047" type="#_x0000_t136" style="position:absolute;left:1864;top:4585;width:1080;height:450" fillcolor="black">
              <v:shadow color="#868686"/>
              <v:textpath style="font-family:&quot;Arial Black&quot;;font-size:16pt;v-text-kern:t" trim="t" fitpath="t" string="تحقيق الهدف"/>
            </v:shape>
            <v:shape id="_x0000_s1048" type="#_x0000_t136" style="position:absolute;left:5137;top:5318;width:1620;height:450" fillcolor="black">
              <v:shadow color="#868686"/>
              <v:textpath style="font-family:&quot;Arial Black&quot;;font-size:16pt;v-text-kern:t" trim="t" fitpath="t" string="تغذية عكسية "/>
            </v:shape>
            <v:shape id="_x0000_s1049" type="#_x0000_t136" style="position:absolute;left:7997;top:4243;width:660;height:270" fillcolor="black">
              <v:shadow color="#868686"/>
              <v:textpath style="font-family:&quot;Arial Black&quot;;font-size:10pt;v-text-kern:t" trim="t" fitpath="t" string="توقع ( 1 ) "/>
            </v:shape>
            <v:shape id="_x0000_s1050" type="#_x0000_t136" style="position:absolute;left:5644;top:4214;width:660;height:270" fillcolor="black">
              <v:shadow color="#868686"/>
              <v:textpath style="font-family:&quot;Arial Black&quot;;font-size:10pt;v-text-kern:t" trim="t" fitpath="t" string="توقع ( 2 ) "/>
            </v:shape>
            <v:line id="_x0000_s1051" style="position:absolute" from="8344,4283" to="8344,5003">
              <v:stroke startarrow="block"/>
            </v:line>
            <v:line id="_x0000_s1052" style="position:absolute" from="6004,4283" to="6004,5003">
              <v:stroke startarrow="block"/>
            </v:line>
          </v:group>
        </w:pict>
      </w:r>
    </w:p>
    <w:p w:rsidR="00364467" w:rsidRPr="00210380" w:rsidRDefault="00364467" w:rsidP="00364467">
      <w:pPr>
        <w:ind w:right="180"/>
        <w:jc w:val="lowKashida"/>
        <w:rPr>
          <w:rFonts w:cs="AL-Mohanad Bold"/>
          <w:sz w:val="28"/>
          <w:szCs w:val="28"/>
          <w:rtl/>
        </w:rPr>
      </w:pPr>
    </w:p>
    <w:p w:rsidR="00364467" w:rsidRDefault="00364467" w:rsidP="00364467">
      <w:pPr>
        <w:ind w:right="180"/>
        <w:jc w:val="lowKashida"/>
        <w:rPr>
          <w:rFonts w:cs="AL-Mohanad Bold" w:hint="cs"/>
          <w:sz w:val="28"/>
          <w:szCs w:val="28"/>
          <w:rtl/>
        </w:rPr>
      </w:pPr>
    </w:p>
    <w:p w:rsidR="00364467" w:rsidRDefault="00364467" w:rsidP="00364467">
      <w:pPr>
        <w:ind w:right="180"/>
        <w:jc w:val="lowKashida"/>
        <w:rPr>
          <w:rFonts w:cs="AL-Mohanad Bold" w:hint="cs"/>
          <w:sz w:val="28"/>
          <w:szCs w:val="28"/>
          <w:rtl/>
        </w:rPr>
      </w:pPr>
    </w:p>
    <w:p w:rsidR="00364467" w:rsidRDefault="00364467" w:rsidP="00364467">
      <w:pPr>
        <w:ind w:right="180"/>
        <w:jc w:val="lowKashida"/>
        <w:rPr>
          <w:rFonts w:cs="AL-Mohanad Bold" w:hint="cs"/>
          <w:sz w:val="28"/>
          <w:szCs w:val="28"/>
          <w:rtl/>
        </w:rPr>
      </w:pPr>
    </w:p>
    <w:p w:rsidR="00364467" w:rsidRPr="00210380" w:rsidRDefault="00364467" w:rsidP="00364467">
      <w:pPr>
        <w:ind w:right="180"/>
        <w:jc w:val="lowKashida"/>
        <w:rPr>
          <w:rFonts w:cs="AL-Mohanad Bold"/>
          <w:sz w:val="28"/>
          <w:szCs w:val="28"/>
          <w:rtl/>
        </w:rPr>
      </w:pPr>
      <w:r w:rsidRPr="00210380">
        <w:rPr>
          <w:rFonts w:cs="AL-Mohanad Bold" w:hint="cs"/>
          <w:sz w:val="28"/>
          <w:szCs w:val="28"/>
          <w:rtl/>
        </w:rPr>
        <w:lastRenderedPageBreak/>
        <w:t xml:space="preserve">                                  </w:t>
      </w:r>
    </w:p>
    <w:p w:rsidR="00364467" w:rsidRPr="00210380" w:rsidRDefault="00364467" w:rsidP="00364467">
      <w:pPr>
        <w:numPr>
          <w:ilvl w:val="1"/>
          <w:numId w:val="1"/>
        </w:numPr>
        <w:tabs>
          <w:tab w:val="clear" w:pos="1575"/>
          <w:tab w:val="num" w:pos="741"/>
        </w:tabs>
        <w:ind w:left="741" w:right="180" w:hanging="540"/>
        <w:jc w:val="lowKashida"/>
        <w:rPr>
          <w:rFonts w:cs="AL-Mohanad Bold"/>
          <w:sz w:val="28"/>
          <w:szCs w:val="28"/>
        </w:rPr>
      </w:pPr>
      <w:r w:rsidRPr="00210380">
        <w:rPr>
          <w:rFonts w:cs="AL-Mohanad Bold" w:hint="cs"/>
          <w:sz w:val="28"/>
          <w:szCs w:val="28"/>
          <w:rtl/>
        </w:rPr>
        <w:t xml:space="preserve">نظرية المشاركة في الأهداف : </w:t>
      </w:r>
    </w:p>
    <w:p w:rsidR="00364467" w:rsidRPr="00210380" w:rsidRDefault="00364467" w:rsidP="00364467">
      <w:pPr>
        <w:ind w:left="741" w:right="180"/>
        <w:jc w:val="lowKashida"/>
        <w:rPr>
          <w:rFonts w:cs="AL-Mohanad Bold"/>
          <w:sz w:val="28"/>
          <w:szCs w:val="28"/>
          <w:rtl/>
        </w:rPr>
      </w:pPr>
      <w:r w:rsidRPr="00210380">
        <w:rPr>
          <w:rFonts w:cs="AL-Mohanad Bold" w:hint="cs"/>
          <w:sz w:val="28"/>
          <w:szCs w:val="28"/>
          <w:rtl/>
        </w:rPr>
        <w:t>إن اشتراك الفرد في وضع الأهداف يزيد من التزامه بتحقيقها وبالتالي يرتفع أداؤه .</w:t>
      </w:r>
    </w:p>
    <w:p w:rsidR="00364467" w:rsidRPr="00210380" w:rsidRDefault="00364467" w:rsidP="00364467">
      <w:pPr>
        <w:spacing w:line="240" w:lineRule="exact"/>
        <w:ind w:left="743" w:right="181"/>
        <w:jc w:val="lowKashida"/>
        <w:rPr>
          <w:rFonts w:cs="AL-Mohanad Bold"/>
          <w:sz w:val="28"/>
          <w:szCs w:val="28"/>
        </w:rPr>
      </w:pPr>
      <w:r w:rsidRPr="00210380">
        <w:rPr>
          <w:rFonts w:cs="AL-Mohanad Bold" w:hint="cs"/>
          <w:sz w:val="28"/>
          <w:szCs w:val="28"/>
          <w:rtl/>
        </w:rPr>
        <w:t xml:space="preserve"> </w:t>
      </w:r>
    </w:p>
    <w:p w:rsidR="00364467" w:rsidRPr="00210380" w:rsidRDefault="00364467" w:rsidP="00364467">
      <w:pPr>
        <w:numPr>
          <w:ilvl w:val="1"/>
          <w:numId w:val="1"/>
        </w:numPr>
        <w:tabs>
          <w:tab w:val="clear" w:pos="1575"/>
          <w:tab w:val="num" w:pos="741"/>
        </w:tabs>
        <w:ind w:left="741" w:right="180" w:hanging="540"/>
        <w:jc w:val="lowKashida"/>
        <w:rPr>
          <w:rFonts w:cs="AL-Mohanad Bold"/>
          <w:sz w:val="28"/>
          <w:szCs w:val="28"/>
        </w:rPr>
      </w:pPr>
      <w:r w:rsidRPr="00210380">
        <w:rPr>
          <w:rFonts w:cs="AL-Mohanad Bold" w:hint="cs"/>
          <w:sz w:val="28"/>
          <w:szCs w:val="28"/>
          <w:rtl/>
        </w:rPr>
        <w:t xml:space="preserve">نظرية العدالة : </w:t>
      </w:r>
    </w:p>
    <w:p w:rsidR="00364467" w:rsidRPr="00210380" w:rsidRDefault="00364467" w:rsidP="00364467">
      <w:pPr>
        <w:ind w:left="741" w:right="180"/>
        <w:jc w:val="lowKashida"/>
        <w:rPr>
          <w:rFonts w:cs="AL-Mohanad Bold"/>
          <w:sz w:val="28"/>
          <w:szCs w:val="28"/>
        </w:rPr>
      </w:pPr>
      <w:r w:rsidRPr="00210380">
        <w:rPr>
          <w:rFonts w:cs="AL-Mohanad Bold" w:hint="cs"/>
          <w:sz w:val="28"/>
          <w:szCs w:val="28"/>
          <w:rtl/>
        </w:rPr>
        <w:t xml:space="preserve">يقارن الفرد جهوده بجهود الآخرين في المنظمة التي يعمل فيها وفي المنظمات الأخرى المشابهة ويقيم المكافأة التي يحصلون عليها فإذا كانت قريبة من جهوده ومكافأته يستمر أداؤه في الارتفاع والعكس صحيح ( أي إذا كانت جهوده قريبة من جهودهم ومكافأته أقل من مكافأتهم يقل أداؤه ) . </w:t>
      </w:r>
    </w:p>
    <w:p w:rsidR="00364467" w:rsidRPr="00210380" w:rsidRDefault="00364467" w:rsidP="00364467">
      <w:pPr>
        <w:numPr>
          <w:ilvl w:val="1"/>
          <w:numId w:val="1"/>
        </w:numPr>
        <w:tabs>
          <w:tab w:val="clear" w:pos="1575"/>
          <w:tab w:val="num" w:pos="741"/>
        </w:tabs>
        <w:ind w:left="741" w:right="180" w:hanging="540"/>
        <w:jc w:val="lowKashida"/>
        <w:rPr>
          <w:rFonts w:cs="AL-Mohanad Bold"/>
          <w:sz w:val="28"/>
          <w:szCs w:val="28"/>
        </w:rPr>
      </w:pPr>
      <w:r w:rsidRPr="00210380">
        <w:rPr>
          <w:rFonts w:cs="AL-Mohanad Bold" w:hint="cs"/>
          <w:sz w:val="28"/>
          <w:szCs w:val="28"/>
          <w:rtl/>
        </w:rPr>
        <w:t xml:space="preserve">نظرية مستوى الطموح : </w:t>
      </w:r>
    </w:p>
    <w:p w:rsidR="00364467" w:rsidRPr="00210380" w:rsidRDefault="00364467" w:rsidP="00364467">
      <w:pPr>
        <w:ind w:left="741" w:right="180"/>
        <w:jc w:val="lowKashida"/>
        <w:rPr>
          <w:rFonts w:cs="AL-Mohanad Bold"/>
          <w:sz w:val="28"/>
          <w:szCs w:val="28"/>
          <w:rtl/>
        </w:rPr>
      </w:pPr>
      <w:r w:rsidRPr="00210380">
        <w:rPr>
          <w:rFonts w:cs="AL-Mohanad Bold" w:hint="cs"/>
          <w:sz w:val="28"/>
          <w:szCs w:val="28"/>
          <w:rtl/>
        </w:rPr>
        <w:t xml:space="preserve">يتحدد أداء الفرد بأقصى طموح يسعى لتحقيقه ، إذ يكون هذا الطموح هو الهدف الأساسي الذي توجه الجهود نحوه . </w:t>
      </w:r>
    </w:p>
    <w:p w:rsidR="005118F5" w:rsidRDefault="005118F5" w:rsidP="00364467">
      <w:pPr>
        <w:jc w:val="right"/>
      </w:pPr>
    </w:p>
    <w:sectPr w:rsidR="005118F5" w:rsidSect="005118F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L-Mohanad Bold">
    <w:altName w:val="Times New Roman"/>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E2D1D"/>
    <w:multiLevelType w:val="hybridMultilevel"/>
    <w:tmpl w:val="0BFC2A6C"/>
    <w:lvl w:ilvl="0" w:tplc="D2C438D8">
      <w:start w:val="1"/>
      <w:numFmt w:val="decimal"/>
      <w:lvlText w:val="%1-"/>
      <w:lvlJc w:val="left"/>
      <w:pPr>
        <w:tabs>
          <w:tab w:val="num" w:pos="726"/>
        </w:tabs>
        <w:ind w:left="726" w:hanging="525"/>
      </w:pPr>
      <w:rPr>
        <w:rFonts w:hint="default"/>
      </w:rPr>
    </w:lvl>
    <w:lvl w:ilvl="1" w:tplc="04090019" w:tentative="1">
      <w:start w:val="1"/>
      <w:numFmt w:val="lowerLetter"/>
      <w:lvlText w:val="%2."/>
      <w:lvlJc w:val="left"/>
      <w:pPr>
        <w:tabs>
          <w:tab w:val="num" w:pos="1281"/>
        </w:tabs>
        <w:ind w:left="1281" w:hanging="360"/>
      </w:pPr>
    </w:lvl>
    <w:lvl w:ilvl="2" w:tplc="0409001B" w:tentative="1">
      <w:start w:val="1"/>
      <w:numFmt w:val="lowerRoman"/>
      <w:lvlText w:val="%3."/>
      <w:lvlJc w:val="right"/>
      <w:pPr>
        <w:tabs>
          <w:tab w:val="num" w:pos="2001"/>
        </w:tabs>
        <w:ind w:left="2001" w:hanging="180"/>
      </w:pPr>
    </w:lvl>
    <w:lvl w:ilvl="3" w:tplc="0409000F" w:tentative="1">
      <w:start w:val="1"/>
      <w:numFmt w:val="decimal"/>
      <w:lvlText w:val="%4."/>
      <w:lvlJc w:val="left"/>
      <w:pPr>
        <w:tabs>
          <w:tab w:val="num" w:pos="2721"/>
        </w:tabs>
        <w:ind w:left="2721" w:hanging="360"/>
      </w:pPr>
    </w:lvl>
    <w:lvl w:ilvl="4" w:tplc="04090019" w:tentative="1">
      <w:start w:val="1"/>
      <w:numFmt w:val="lowerLetter"/>
      <w:lvlText w:val="%5."/>
      <w:lvlJc w:val="left"/>
      <w:pPr>
        <w:tabs>
          <w:tab w:val="num" w:pos="3441"/>
        </w:tabs>
        <w:ind w:left="3441" w:hanging="360"/>
      </w:pPr>
    </w:lvl>
    <w:lvl w:ilvl="5" w:tplc="0409001B" w:tentative="1">
      <w:start w:val="1"/>
      <w:numFmt w:val="lowerRoman"/>
      <w:lvlText w:val="%6."/>
      <w:lvlJc w:val="right"/>
      <w:pPr>
        <w:tabs>
          <w:tab w:val="num" w:pos="4161"/>
        </w:tabs>
        <w:ind w:left="4161" w:hanging="180"/>
      </w:pPr>
    </w:lvl>
    <w:lvl w:ilvl="6" w:tplc="0409000F" w:tentative="1">
      <w:start w:val="1"/>
      <w:numFmt w:val="decimal"/>
      <w:lvlText w:val="%7."/>
      <w:lvlJc w:val="left"/>
      <w:pPr>
        <w:tabs>
          <w:tab w:val="num" w:pos="4881"/>
        </w:tabs>
        <w:ind w:left="4881" w:hanging="360"/>
      </w:pPr>
    </w:lvl>
    <w:lvl w:ilvl="7" w:tplc="04090019" w:tentative="1">
      <w:start w:val="1"/>
      <w:numFmt w:val="lowerLetter"/>
      <w:lvlText w:val="%8."/>
      <w:lvlJc w:val="left"/>
      <w:pPr>
        <w:tabs>
          <w:tab w:val="num" w:pos="5601"/>
        </w:tabs>
        <w:ind w:left="5601" w:hanging="360"/>
      </w:pPr>
    </w:lvl>
    <w:lvl w:ilvl="8" w:tplc="0409001B" w:tentative="1">
      <w:start w:val="1"/>
      <w:numFmt w:val="lowerRoman"/>
      <w:lvlText w:val="%9."/>
      <w:lvlJc w:val="right"/>
      <w:pPr>
        <w:tabs>
          <w:tab w:val="num" w:pos="6321"/>
        </w:tabs>
        <w:ind w:left="6321" w:hanging="180"/>
      </w:pPr>
    </w:lvl>
  </w:abstractNum>
  <w:abstractNum w:abstractNumId="1">
    <w:nsid w:val="1D33564A"/>
    <w:multiLevelType w:val="hybridMultilevel"/>
    <w:tmpl w:val="C20CC674"/>
    <w:lvl w:ilvl="0" w:tplc="E662E42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2221176"/>
    <w:multiLevelType w:val="hybridMultilevel"/>
    <w:tmpl w:val="24E486F6"/>
    <w:lvl w:ilvl="0" w:tplc="FE7C7222">
      <w:start w:val="1"/>
      <w:numFmt w:val="arabicAbjad"/>
      <w:lvlText w:val="%1-"/>
      <w:lvlJc w:val="center"/>
      <w:pPr>
        <w:tabs>
          <w:tab w:val="num" w:pos="1367"/>
        </w:tabs>
        <w:ind w:left="1367" w:hanging="360"/>
      </w:pPr>
      <w:rPr>
        <w:rFonts w:hint="default"/>
      </w:rPr>
    </w:lvl>
    <w:lvl w:ilvl="1" w:tplc="33A2563A">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26A3CF6"/>
    <w:multiLevelType w:val="hybridMultilevel"/>
    <w:tmpl w:val="AD869E0E"/>
    <w:lvl w:ilvl="0" w:tplc="E662E42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61A5FEE"/>
    <w:multiLevelType w:val="hybridMultilevel"/>
    <w:tmpl w:val="391AFFF0"/>
    <w:lvl w:ilvl="0" w:tplc="BC0A765E">
      <w:start w:val="1"/>
      <w:numFmt w:val="arabicAbjad"/>
      <w:lvlText w:val="%1-"/>
      <w:lvlJc w:val="center"/>
      <w:pPr>
        <w:tabs>
          <w:tab w:val="num" w:pos="720"/>
        </w:tabs>
        <w:ind w:left="720" w:hanging="360"/>
      </w:pPr>
      <w:rPr>
        <w:rFonts w:hint="default"/>
      </w:rPr>
    </w:lvl>
    <w:lvl w:ilvl="1" w:tplc="D3AAB8DE">
      <w:start w:val="1"/>
      <w:numFmt w:val="decimal"/>
      <w:lvlText w:val="%2-"/>
      <w:lvlJc w:val="left"/>
      <w:pPr>
        <w:tabs>
          <w:tab w:val="num" w:pos="1575"/>
        </w:tabs>
        <w:ind w:left="1575" w:hanging="495"/>
      </w:pPr>
      <w:rPr>
        <w:rFonts w:hint="default"/>
      </w:rPr>
    </w:lvl>
    <w:lvl w:ilvl="2" w:tplc="BC0A765E">
      <w:start w:val="1"/>
      <w:numFmt w:val="arabicAbjad"/>
      <w:lvlText w:val="%3-"/>
      <w:lvlJc w:val="center"/>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6472174"/>
    <w:multiLevelType w:val="hybridMultilevel"/>
    <w:tmpl w:val="8470327C"/>
    <w:lvl w:ilvl="0" w:tplc="E662E428">
      <w:start w:val="1"/>
      <w:numFmt w:val="decimal"/>
      <w:lvlText w:val="%1-"/>
      <w:lvlJc w:val="left"/>
      <w:pPr>
        <w:tabs>
          <w:tab w:val="num" w:pos="1080"/>
        </w:tabs>
        <w:ind w:left="1080" w:hanging="720"/>
      </w:pPr>
      <w:rPr>
        <w:rFonts w:hint="default"/>
      </w:rPr>
    </w:lvl>
    <w:lvl w:ilvl="1" w:tplc="7112399C">
      <w:start w:val="2"/>
      <w:numFmt w:val="decimal"/>
      <w:lvlText w:val="%2-"/>
      <w:lvlJc w:val="left"/>
      <w:pPr>
        <w:tabs>
          <w:tab w:val="num" w:pos="1575"/>
        </w:tabs>
        <w:ind w:left="1575" w:hanging="495"/>
      </w:pPr>
      <w:rPr>
        <w:rFonts w:hint="default"/>
      </w:rPr>
    </w:lvl>
    <w:lvl w:ilvl="2" w:tplc="F45C111A">
      <w:start w:val="1"/>
      <w:numFmt w:val="bullet"/>
      <w:lvlText w:val=""/>
      <w:lvlJc w:val="left"/>
      <w:pPr>
        <w:tabs>
          <w:tab w:val="num" w:pos="2340"/>
        </w:tabs>
        <w:ind w:left="2340" w:hanging="360"/>
      </w:pPr>
      <w:rPr>
        <w:rFonts w:ascii="Symbol" w:hAnsi="Symbol" w:hint="default"/>
        <w:color w:val="auto"/>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10C1E99"/>
    <w:multiLevelType w:val="hybridMultilevel"/>
    <w:tmpl w:val="E67843FA"/>
    <w:lvl w:ilvl="0" w:tplc="62DAA372">
      <w:start w:val="1"/>
      <w:numFmt w:val="decimal"/>
      <w:lvlText w:val="%1-"/>
      <w:lvlJc w:val="left"/>
      <w:pPr>
        <w:tabs>
          <w:tab w:val="num" w:pos="726"/>
        </w:tabs>
        <w:ind w:left="726" w:hanging="525"/>
      </w:pPr>
      <w:rPr>
        <w:rFonts w:hint="default"/>
      </w:rPr>
    </w:lvl>
    <w:lvl w:ilvl="1" w:tplc="04090019" w:tentative="1">
      <w:start w:val="1"/>
      <w:numFmt w:val="lowerLetter"/>
      <w:lvlText w:val="%2."/>
      <w:lvlJc w:val="left"/>
      <w:pPr>
        <w:tabs>
          <w:tab w:val="num" w:pos="1281"/>
        </w:tabs>
        <w:ind w:left="1281" w:hanging="360"/>
      </w:pPr>
    </w:lvl>
    <w:lvl w:ilvl="2" w:tplc="0409001B" w:tentative="1">
      <w:start w:val="1"/>
      <w:numFmt w:val="lowerRoman"/>
      <w:lvlText w:val="%3."/>
      <w:lvlJc w:val="right"/>
      <w:pPr>
        <w:tabs>
          <w:tab w:val="num" w:pos="2001"/>
        </w:tabs>
        <w:ind w:left="2001" w:hanging="180"/>
      </w:pPr>
    </w:lvl>
    <w:lvl w:ilvl="3" w:tplc="0409000F" w:tentative="1">
      <w:start w:val="1"/>
      <w:numFmt w:val="decimal"/>
      <w:lvlText w:val="%4."/>
      <w:lvlJc w:val="left"/>
      <w:pPr>
        <w:tabs>
          <w:tab w:val="num" w:pos="2721"/>
        </w:tabs>
        <w:ind w:left="2721" w:hanging="360"/>
      </w:pPr>
    </w:lvl>
    <w:lvl w:ilvl="4" w:tplc="04090019" w:tentative="1">
      <w:start w:val="1"/>
      <w:numFmt w:val="lowerLetter"/>
      <w:lvlText w:val="%5."/>
      <w:lvlJc w:val="left"/>
      <w:pPr>
        <w:tabs>
          <w:tab w:val="num" w:pos="3441"/>
        </w:tabs>
        <w:ind w:left="3441" w:hanging="360"/>
      </w:pPr>
    </w:lvl>
    <w:lvl w:ilvl="5" w:tplc="0409001B" w:tentative="1">
      <w:start w:val="1"/>
      <w:numFmt w:val="lowerRoman"/>
      <w:lvlText w:val="%6."/>
      <w:lvlJc w:val="right"/>
      <w:pPr>
        <w:tabs>
          <w:tab w:val="num" w:pos="4161"/>
        </w:tabs>
        <w:ind w:left="4161" w:hanging="180"/>
      </w:pPr>
    </w:lvl>
    <w:lvl w:ilvl="6" w:tplc="0409000F" w:tentative="1">
      <w:start w:val="1"/>
      <w:numFmt w:val="decimal"/>
      <w:lvlText w:val="%7."/>
      <w:lvlJc w:val="left"/>
      <w:pPr>
        <w:tabs>
          <w:tab w:val="num" w:pos="4881"/>
        </w:tabs>
        <w:ind w:left="4881" w:hanging="360"/>
      </w:pPr>
    </w:lvl>
    <w:lvl w:ilvl="7" w:tplc="04090019" w:tentative="1">
      <w:start w:val="1"/>
      <w:numFmt w:val="lowerLetter"/>
      <w:lvlText w:val="%8."/>
      <w:lvlJc w:val="left"/>
      <w:pPr>
        <w:tabs>
          <w:tab w:val="num" w:pos="5601"/>
        </w:tabs>
        <w:ind w:left="5601" w:hanging="360"/>
      </w:pPr>
    </w:lvl>
    <w:lvl w:ilvl="8" w:tplc="0409001B" w:tentative="1">
      <w:start w:val="1"/>
      <w:numFmt w:val="lowerRoman"/>
      <w:lvlText w:val="%9."/>
      <w:lvlJc w:val="right"/>
      <w:pPr>
        <w:tabs>
          <w:tab w:val="num" w:pos="6321"/>
        </w:tabs>
        <w:ind w:left="6321" w:hanging="180"/>
      </w:pPr>
    </w:lvl>
  </w:abstractNum>
  <w:num w:numId="1">
    <w:abstractNumId w:val="4"/>
  </w:num>
  <w:num w:numId="2">
    <w:abstractNumId w:val="1"/>
  </w:num>
  <w:num w:numId="3">
    <w:abstractNumId w:val="5"/>
  </w:num>
  <w:num w:numId="4">
    <w:abstractNumId w:val="3"/>
  </w:num>
  <w:num w:numId="5">
    <w:abstractNumId w:val="2"/>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defaultTabStop w:val="720"/>
  <w:characterSpacingControl w:val="doNotCompress"/>
  <w:compat/>
  <w:rsids>
    <w:rsidRoot w:val="00364467"/>
    <w:rsid w:val="00364467"/>
    <w:rsid w:val="005118F5"/>
    <w:rsid w:val="00803824"/>
    <w:rsid w:val="008D3C8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467"/>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64467"/>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533</Words>
  <Characters>3043</Characters>
  <Application>Microsoft Office Word</Application>
  <DocSecurity>0</DocSecurity>
  <Lines>25</Lines>
  <Paragraphs>7</Paragraphs>
  <ScaleCrop>false</ScaleCrop>
  <Company/>
  <LinksUpToDate>false</LinksUpToDate>
  <CharactersWithSpaces>3569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2016-02-23T04:54:00Z</dcterms:created>
  <dcterms:modified xsi:type="dcterms:W3CDTF">2016-02-23T04:56:00Z</dcterms:modified>
</cp:coreProperties>
</file>