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Look w:val="04A0"/>
      </w:tblPr>
      <w:tblGrid>
        <w:gridCol w:w="1610"/>
        <w:gridCol w:w="6912"/>
      </w:tblGrid>
      <w:tr w:rsidR="00C12257" w:rsidTr="00C12257">
        <w:tc>
          <w:tcPr>
            <w:tcW w:w="1610" w:type="dxa"/>
          </w:tcPr>
          <w:p w:rsidR="00C12257" w:rsidRPr="00C12257" w:rsidRDefault="00C12257" w:rsidP="00583D92">
            <w:pPr>
              <w:spacing w:line="720" w:lineRule="auto"/>
              <w:rPr>
                <w:sz w:val="36"/>
                <w:szCs w:val="36"/>
                <w:rtl/>
              </w:rPr>
            </w:pPr>
            <w:r w:rsidRPr="00C12257">
              <w:rPr>
                <w:rFonts w:hint="cs"/>
                <w:sz w:val="36"/>
                <w:szCs w:val="36"/>
                <w:rtl/>
              </w:rPr>
              <w:t xml:space="preserve">الأسابيع </w:t>
            </w:r>
          </w:p>
        </w:tc>
        <w:tc>
          <w:tcPr>
            <w:tcW w:w="6912" w:type="dxa"/>
          </w:tcPr>
          <w:p w:rsidR="00C12257" w:rsidRPr="00C12257" w:rsidRDefault="00C12257" w:rsidP="00583D92">
            <w:pPr>
              <w:spacing w:line="720" w:lineRule="auto"/>
              <w:rPr>
                <w:sz w:val="32"/>
                <w:szCs w:val="32"/>
                <w:rtl/>
              </w:rPr>
            </w:pPr>
            <w:r w:rsidRPr="00C12257">
              <w:rPr>
                <w:rFonts w:hint="cs"/>
                <w:sz w:val="32"/>
                <w:szCs w:val="32"/>
                <w:rtl/>
              </w:rPr>
              <w:t xml:space="preserve">                                  الـــــعــــنوان</w:t>
            </w:r>
          </w:p>
        </w:tc>
      </w:tr>
      <w:tr w:rsidR="00592D63" w:rsidTr="00C12257">
        <w:trPr>
          <w:trHeight w:val="433"/>
        </w:trPr>
        <w:tc>
          <w:tcPr>
            <w:tcW w:w="1610" w:type="dxa"/>
          </w:tcPr>
          <w:p w:rsidR="00592D63" w:rsidRDefault="00592D63" w:rsidP="00592D63">
            <w:pPr>
              <w:spacing w:line="720" w:lineRule="auto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6912" w:type="dxa"/>
          </w:tcPr>
          <w:p w:rsidR="00592D63" w:rsidRDefault="00592D63" w:rsidP="00592D63">
            <w:pPr>
              <w:jc w:val="lowKashida"/>
              <w:rPr>
                <w:rFonts w:cs="Traditional Arabic" w:hint="cs"/>
                <w:sz w:val="28"/>
                <w:szCs w:val="28"/>
                <w:rtl/>
              </w:rPr>
            </w:pPr>
            <w:r w:rsidRPr="009E4E73">
              <w:rPr>
                <w:rFonts w:cs="Traditional Arabic" w:hint="cs"/>
                <w:sz w:val="28"/>
                <w:szCs w:val="28"/>
                <w:rtl/>
              </w:rPr>
              <w:t>مقدمات : تعريف التراث ، التراث العربي ، المصادر ، مصادر التراث .</w:t>
            </w:r>
          </w:p>
          <w:p w:rsidR="00592D63" w:rsidRDefault="00592D63" w:rsidP="00592D63">
            <w:pPr>
              <w:jc w:val="lowKashida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مراحل تكون التراث : التدوين.</w:t>
            </w:r>
          </w:p>
          <w:p w:rsidR="00592D63" w:rsidRPr="009E4E73" w:rsidRDefault="00592D63" w:rsidP="00592D63">
            <w:pPr>
              <w:jc w:val="lowKashida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أصناف مصادر التراث العربي.</w:t>
            </w:r>
          </w:p>
        </w:tc>
      </w:tr>
      <w:tr w:rsidR="000F1C4C" w:rsidTr="00C12257">
        <w:tc>
          <w:tcPr>
            <w:tcW w:w="1610" w:type="dxa"/>
          </w:tcPr>
          <w:p w:rsidR="000F1C4C" w:rsidRDefault="000F1C4C" w:rsidP="000F1C4C">
            <w:pPr>
              <w:spacing w:line="720" w:lineRule="auto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6912" w:type="dxa"/>
          </w:tcPr>
          <w:p w:rsidR="000F1C4C" w:rsidRPr="009E4E73" w:rsidRDefault="000F1C4C" w:rsidP="000F1C4C">
            <w:pPr>
              <w:jc w:val="lowKashida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كتب المختارات الشعرية </w:t>
            </w:r>
            <w:r w:rsidRPr="009E4E73">
              <w:rPr>
                <w:rFonts w:cs="Traditional Arabic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9E4E73">
              <w:rPr>
                <w:rFonts w:cs="Traditional Arabic" w:hint="cs"/>
                <w:sz w:val="28"/>
                <w:szCs w:val="28"/>
                <w:rtl/>
              </w:rPr>
              <w:t xml:space="preserve">مثل : 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الأصمعيات ، والمفضليات ، وجمهرة أشعار العرب </w:t>
            </w:r>
            <w:r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</w:tc>
      </w:tr>
      <w:tr w:rsidR="000F1C4C" w:rsidTr="00C12257">
        <w:tc>
          <w:tcPr>
            <w:tcW w:w="1610" w:type="dxa"/>
          </w:tcPr>
          <w:p w:rsidR="000F1C4C" w:rsidRDefault="000F1C4C" w:rsidP="000F1C4C">
            <w:pPr>
              <w:spacing w:line="720" w:lineRule="auto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6912" w:type="dxa"/>
          </w:tcPr>
          <w:p w:rsidR="000F1C4C" w:rsidRDefault="000F1C4C" w:rsidP="000F1C4C">
            <w:pPr>
              <w:spacing w:line="720" w:lineRule="auto"/>
              <w:rPr>
                <w:rtl/>
              </w:rPr>
            </w:pPr>
            <w:r>
              <w:rPr>
                <w:rFonts w:hint="cs"/>
                <w:rtl/>
              </w:rPr>
              <w:t>مختارات شعراء العرب، كتب الحماسات .</w:t>
            </w:r>
          </w:p>
        </w:tc>
      </w:tr>
      <w:tr w:rsidR="00EB3C7F" w:rsidTr="00C12257">
        <w:tc>
          <w:tcPr>
            <w:tcW w:w="1610" w:type="dxa"/>
          </w:tcPr>
          <w:p w:rsidR="00EB3C7F" w:rsidRDefault="00EB3C7F" w:rsidP="00EB3C7F">
            <w:pPr>
              <w:spacing w:line="720" w:lineRule="auto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6912" w:type="dxa"/>
          </w:tcPr>
          <w:p w:rsidR="00EB3C7F" w:rsidRPr="009E4E73" w:rsidRDefault="00EB3C7F" w:rsidP="00EB3C7F">
            <w:pPr>
              <w:jc w:val="lowKashida"/>
              <w:rPr>
                <w:rFonts w:cs="Traditional Arabic" w:hint="cs"/>
                <w:sz w:val="28"/>
                <w:szCs w:val="28"/>
                <w:rtl/>
              </w:rPr>
            </w:pPr>
            <w:r w:rsidRPr="009E4E73">
              <w:rPr>
                <w:rFonts w:cs="Traditional Arabic" w:hint="cs"/>
                <w:b/>
                <w:bCs/>
                <w:sz w:val="28"/>
                <w:szCs w:val="28"/>
                <w:rtl/>
              </w:rPr>
              <w:t>كت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ب أمهات المصادر الأدبية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مثل : العقد الفريد،عيون الأخبار.</w:t>
            </w:r>
          </w:p>
        </w:tc>
      </w:tr>
      <w:tr w:rsidR="00EB3C7F" w:rsidTr="00C12257">
        <w:trPr>
          <w:trHeight w:val="519"/>
        </w:trPr>
        <w:tc>
          <w:tcPr>
            <w:tcW w:w="1610" w:type="dxa"/>
          </w:tcPr>
          <w:p w:rsidR="00EB3C7F" w:rsidRDefault="00EB3C7F" w:rsidP="00EB3C7F">
            <w:pPr>
              <w:spacing w:line="720" w:lineRule="auto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912" w:type="dxa"/>
          </w:tcPr>
          <w:p w:rsidR="00EB3C7F" w:rsidRPr="009E4E73" w:rsidRDefault="00EB3C7F" w:rsidP="00EB3C7F">
            <w:pPr>
              <w:jc w:val="lowKashida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= البيان والتبيين ، الكامل، الأغاني</w:t>
            </w:r>
          </w:p>
        </w:tc>
      </w:tr>
      <w:tr w:rsidR="00EB3C7F" w:rsidTr="00C12257">
        <w:tc>
          <w:tcPr>
            <w:tcW w:w="1610" w:type="dxa"/>
          </w:tcPr>
          <w:p w:rsidR="00EB3C7F" w:rsidRDefault="00EB3C7F" w:rsidP="00EB3C7F">
            <w:pPr>
              <w:spacing w:line="720" w:lineRule="auto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6912" w:type="dxa"/>
          </w:tcPr>
          <w:p w:rsidR="00EB3C7F" w:rsidRPr="009E4E73" w:rsidRDefault="00EB3C7F" w:rsidP="00EB3C7F">
            <w:pPr>
              <w:jc w:val="lowKashida"/>
              <w:rPr>
                <w:rFonts w:cs="Traditional Arabic" w:hint="cs"/>
                <w:sz w:val="28"/>
                <w:szCs w:val="28"/>
                <w:rtl/>
              </w:rPr>
            </w:pPr>
            <w:r w:rsidRPr="009E4E73">
              <w:rPr>
                <w:rFonts w:cs="Traditional Arabic" w:hint="cs"/>
                <w:b/>
                <w:bCs/>
                <w:sz w:val="28"/>
                <w:szCs w:val="28"/>
                <w:rtl/>
              </w:rPr>
              <w:t>كتب الثقافة الأدبية العامة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: طبقات الشعراء لابن سلام</w:t>
            </w:r>
            <w:r w:rsidRPr="009E4E73">
              <w:rPr>
                <w:rFonts w:cs="Traditional Arabic" w:hint="cs"/>
                <w:sz w:val="28"/>
                <w:szCs w:val="28"/>
                <w:rtl/>
              </w:rPr>
              <w:t xml:space="preserve"> و ( الأمالي ) للقالي </w:t>
            </w:r>
            <w:r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</w:tc>
      </w:tr>
      <w:tr w:rsidR="00EB3C7F" w:rsidTr="00C12257">
        <w:tc>
          <w:tcPr>
            <w:tcW w:w="1610" w:type="dxa"/>
          </w:tcPr>
          <w:p w:rsidR="00EB3C7F" w:rsidRDefault="00EB3C7F" w:rsidP="00EB3C7F">
            <w:pPr>
              <w:spacing w:line="720" w:lineRule="auto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6912" w:type="dxa"/>
          </w:tcPr>
          <w:p w:rsidR="00EB3C7F" w:rsidRDefault="00EB3C7F" w:rsidP="00EB3C7F">
            <w:pPr>
              <w:spacing w:line="720" w:lineRule="auto"/>
              <w:rPr>
                <w:rtl/>
              </w:rPr>
            </w:pPr>
            <w:r>
              <w:rPr>
                <w:rFonts w:hint="cs"/>
                <w:rtl/>
              </w:rPr>
              <w:t>= نفح الطيب للمقري</w:t>
            </w:r>
          </w:p>
        </w:tc>
      </w:tr>
      <w:tr w:rsidR="00C83117" w:rsidTr="00C12257">
        <w:tc>
          <w:tcPr>
            <w:tcW w:w="1610" w:type="dxa"/>
          </w:tcPr>
          <w:p w:rsidR="00C83117" w:rsidRDefault="00C83117" w:rsidP="00C83117">
            <w:pPr>
              <w:spacing w:line="720" w:lineRule="auto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6912" w:type="dxa"/>
          </w:tcPr>
          <w:p w:rsidR="00C83117" w:rsidRPr="009E4E73" w:rsidRDefault="00C83117" w:rsidP="00C83117">
            <w:pPr>
              <w:jc w:val="lowKashida"/>
              <w:rPr>
                <w:rFonts w:cs="Traditional Arabic" w:hint="cs"/>
                <w:sz w:val="28"/>
                <w:szCs w:val="28"/>
                <w:rtl/>
              </w:rPr>
            </w:pPr>
            <w:r w:rsidRPr="005611E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كتب ال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تراجم :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 الفهرست لابن النديم ،</w:t>
            </w:r>
            <w:r w:rsidR="00665E40">
              <w:rPr>
                <w:rFonts w:cs="Traditional Arabic" w:hint="cs"/>
                <w:sz w:val="28"/>
                <w:szCs w:val="28"/>
                <w:rtl/>
              </w:rPr>
              <w:t xml:space="preserve"> معجم الأدباء للحموي</w:t>
            </w:r>
          </w:p>
        </w:tc>
      </w:tr>
      <w:tr w:rsidR="00817CB0" w:rsidTr="00F73DE9">
        <w:tc>
          <w:tcPr>
            <w:tcW w:w="1610" w:type="dxa"/>
          </w:tcPr>
          <w:p w:rsidR="00817CB0" w:rsidRDefault="00817CB0" w:rsidP="00C83117">
            <w:pPr>
              <w:spacing w:line="720" w:lineRule="auto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6912" w:type="dxa"/>
            <w:vAlign w:val="center"/>
          </w:tcPr>
          <w:p w:rsidR="00817CB0" w:rsidRPr="009E4E73" w:rsidRDefault="00817CB0" w:rsidP="00F0309B">
            <w:pPr>
              <w:jc w:val="center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قراءة في مقدمات مصادر التراث المختلفة</w:t>
            </w:r>
          </w:p>
        </w:tc>
      </w:tr>
      <w:tr w:rsidR="00817CB0" w:rsidTr="00C12257">
        <w:tc>
          <w:tcPr>
            <w:tcW w:w="1610" w:type="dxa"/>
          </w:tcPr>
          <w:p w:rsidR="00817CB0" w:rsidRDefault="00817CB0" w:rsidP="00C83117">
            <w:pPr>
              <w:spacing w:line="720" w:lineRule="auto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6912" w:type="dxa"/>
          </w:tcPr>
          <w:p w:rsidR="00817CB0" w:rsidRPr="009E4E73" w:rsidRDefault="00817CB0" w:rsidP="00C83117">
            <w:pPr>
              <w:jc w:val="lowKashida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اختبار </w:t>
            </w:r>
          </w:p>
        </w:tc>
      </w:tr>
      <w:tr w:rsidR="00817CB0" w:rsidTr="00C12257">
        <w:tc>
          <w:tcPr>
            <w:tcW w:w="1610" w:type="dxa"/>
          </w:tcPr>
          <w:p w:rsidR="00817CB0" w:rsidRDefault="00817CB0" w:rsidP="00C83117">
            <w:pPr>
              <w:spacing w:line="720" w:lineRule="auto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6912" w:type="dxa"/>
          </w:tcPr>
          <w:p w:rsidR="00817CB0" w:rsidRDefault="00817CB0" w:rsidP="00F0309B">
            <w:pPr>
              <w:spacing w:line="720" w:lineRule="auto"/>
              <w:rPr>
                <w:rtl/>
              </w:rPr>
            </w:pPr>
            <w:r w:rsidRPr="00C83117">
              <w:rPr>
                <w:rFonts w:hint="cs"/>
                <w:b/>
                <w:bCs/>
                <w:rtl/>
              </w:rPr>
              <w:t>كتب</w:t>
            </w:r>
            <w:r>
              <w:rPr>
                <w:rFonts w:hint="cs"/>
                <w:rtl/>
              </w:rPr>
              <w:t xml:space="preserve"> </w:t>
            </w:r>
            <w:r w:rsidRPr="00C83117">
              <w:rPr>
                <w:rFonts w:hint="cs"/>
                <w:b/>
                <w:bCs/>
                <w:rtl/>
              </w:rPr>
              <w:t>المعاجم</w:t>
            </w:r>
            <w:r>
              <w:rPr>
                <w:rFonts w:hint="cs"/>
                <w:rtl/>
              </w:rPr>
              <w:t xml:space="preserve"> </w:t>
            </w:r>
            <w:r w:rsidRPr="00C83117">
              <w:rPr>
                <w:rFonts w:hint="cs"/>
                <w:b/>
                <w:bCs/>
                <w:rtl/>
              </w:rPr>
              <w:t>اللغوية</w:t>
            </w:r>
            <w:r>
              <w:rPr>
                <w:rFonts w:hint="cs"/>
                <w:rtl/>
              </w:rPr>
              <w:t xml:space="preserve"> : جمع اللغة والتصنيف فيها مصادر لغوية</w:t>
            </w:r>
          </w:p>
        </w:tc>
      </w:tr>
      <w:tr w:rsidR="00817CB0" w:rsidTr="00EE5F11">
        <w:tc>
          <w:tcPr>
            <w:tcW w:w="1610" w:type="dxa"/>
          </w:tcPr>
          <w:p w:rsidR="00817CB0" w:rsidRDefault="00817CB0" w:rsidP="009C16C0">
            <w:pPr>
              <w:spacing w:line="720" w:lineRule="auto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6912" w:type="dxa"/>
            <w:vAlign w:val="center"/>
          </w:tcPr>
          <w:p w:rsidR="00817CB0" w:rsidRPr="009E4E73" w:rsidRDefault="00817CB0" w:rsidP="009C16C0">
            <w:pPr>
              <w:jc w:val="center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قراءة في مقدمات مصادر التراث المختلفة</w:t>
            </w:r>
          </w:p>
        </w:tc>
      </w:tr>
      <w:tr w:rsidR="00817CB0" w:rsidTr="00C12257">
        <w:tc>
          <w:tcPr>
            <w:tcW w:w="1610" w:type="dxa"/>
          </w:tcPr>
          <w:p w:rsidR="00817CB0" w:rsidRDefault="00817CB0" w:rsidP="009C16C0">
            <w:pPr>
              <w:spacing w:line="720" w:lineRule="auto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6912" w:type="dxa"/>
          </w:tcPr>
          <w:p w:rsidR="00817CB0" w:rsidRDefault="00817CB0" w:rsidP="00F0309B">
            <w:pPr>
              <w:jc w:val="lowKashida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=</w:t>
            </w:r>
            <w:r>
              <w:rPr>
                <w:rFonts w:cs="Traditional Arabic" w:hint="cs"/>
                <w:sz w:val="28"/>
                <w:szCs w:val="28"/>
                <w:rtl/>
              </w:rPr>
              <w:t>المعاجم القديمة</w:t>
            </w:r>
          </w:p>
          <w:p w:rsidR="00817CB0" w:rsidRPr="009E4E73" w:rsidRDefault="00817CB0" w:rsidP="00F0309B">
            <w:pPr>
              <w:jc w:val="lowKashida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مثل : الصحاح ، لسان العرب ، القاموس المحيط ، مقاييس اللغة .</w:t>
            </w:r>
          </w:p>
        </w:tc>
      </w:tr>
      <w:tr w:rsidR="00817CB0" w:rsidTr="00771634">
        <w:tc>
          <w:tcPr>
            <w:tcW w:w="1610" w:type="dxa"/>
          </w:tcPr>
          <w:p w:rsidR="00817CB0" w:rsidRDefault="00817CB0" w:rsidP="009C16C0">
            <w:pPr>
              <w:spacing w:line="720" w:lineRule="auto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6912" w:type="dxa"/>
            <w:vAlign w:val="center"/>
          </w:tcPr>
          <w:p w:rsidR="00817CB0" w:rsidRPr="009E4E73" w:rsidRDefault="00817CB0" w:rsidP="00F0309B">
            <w:pPr>
              <w:jc w:val="center"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قراءة في مقدمات مصادر التراث المختلفة</w:t>
            </w:r>
          </w:p>
        </w:tc>
      </w:tr>
      <w:tr w:rsidR="00817CB0" w:rsidTr="00C12257">
        <w:tc>
          <w:tcPr>
            <w:tcW w:w="1610" w:type="dxa"/>
          </w:tcPr>
          <w:p w:rsidR="00817CB0" w:rsidRDefault="00817CB0" w:rsidP="009C16C0">
            <w:pPr>
              <w:spacing w:line="720" w:lineRule="auto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6912" w:type="dxa"/>
          </w:tcPr>
          <w:p w:rsidR="00817CB0" w:rsidRDefault="00817CB0" w:rsidP="009C16C0">
            <w:pPr>
              <w:spacing w:line="720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                         مراجعة </w:t>
            </w:r>
          </w:p>
        </w:tc>
      </w:tr>
    </w:tbl>
    <w:p w:rsidR="00D078D8" w:rsidRDefault="00D078D8" w:rsidP="00583D92">
      <w:pPr>
        <w:spacing w:line="720" w:lineRule="auto"/>
      </w:pPr>
    </w:p>
    <w:sectPr w:rsidR="00D078D8" w:rsidSect="00B44C1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C12257"/>
    <w:rsid w:val="000E6DF8"/>
    <w:rsid w:val="000F1C4C"/>
    <w:rsid w:val="00105105"/>
    <w:rsid w:val="001F38AA"/>
    <w:rsid w:val="00262787"/>
    <w:rsid w:val="00282EA4"/>
    <w:rsid w:val="003E2A00"/>
    <w:rsid w:val="00432451"/>
    <w:rsid w:val="00494734"/>
    <w:rsid w:val="004A13ED"/>
    <w:rsid w:val="004A6412"/>
    <w:rsid w:val="004C5520"/>
    <w:rsid w:val="004D724D"/>
    <w:rsid w:val="00583D92"/>
    <w:rsid w:val="00592D63"/>
    <w:rsid w:val="005D69F5"/>
    <w:rsid w:val="00665955"/>
    <w:rsid w:val="00665E40"/>
    <w:rsid w:val="006943BE"/>
    <w:rsid w:val="006C090D"/>
    <w:rsid w:val="00806B12"/>
    <w:rsid w:val="00817CB0"/>
    <w:rsid w:val="009955F6"/>
    <w:rsid w:val="009C16C0"/>
    <w:rsid w:val="00A06893"/>
    <w:rsid w:val="00A437FB"/>
    <w:rsid w:val="00A62815"/>
    <w:rsid w:val="00AA7D2E"/>
    <w:rsid w:val="00AE6194"/>
    <w:rsid w:val="00B44C15"/>
    <w:rsid w:val="00BE3CFF"/>
    <w:rsid w:val="00C12257"/>
    <w:rsid w:val="00C83117"/>
    <w:rsid w:val="00CB2848"/>
    <w:rsid w:val="00CC061B"/>
    <w:rsid w:val="00D078D8"/>
    <w:rsid w:val="00D31F20"/>
    <w:rsid w:val="00D64F94"/>
    <w:rsid w:val="00D862D3"/>
    <w:rsid w:val="00DF3FF3"/>
    <w:rsid w:val="00E02F9E"/>
    <w:rsid w:val="00EB3C7F"/>
    <w:rsid w:val="00F87825"/>
    <w:rsid w:val="00FE7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A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2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16</cp:revision>
  <dcterms:created xsi:type="dcterms:W3CDTF">2014-01-31T20:21:00Z</dcterms:created>
  <dcterms:modified xsi:type="dcterms:W3CDTF">2014-01-31T22:07:00Z</dcterms:modified>
</cp:coreProperties>
</file>