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296"/>
        <w:bidiVisual/>
        <w:tblW w:w="4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20"/>
        <w:gridCol w:w="1183"/>
      </w:tblGrid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BDD6EE" w:themeFill="accent1" w:themeFillTint="66"/>
            <w:noWrap/>
            <w:vAlign w:val="bottom"/>
            <w:hideMark/>
          </w:tcPr>
          <w:p w:rsidR="001932C0" w:rsidRPr="00CE753B" w:rsidRDefault="001932C0" w:rsidP="00CE7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  <w:rtl/>
              </w:rPr>
              <w:t>تسلسل</w:t>
            </w:r>
          </w:p>
        </w:tc>
        <w:tc>
          <w:tcPr>
            <w:tcW w:w="2620" w:type="dxa"/>
            <w:shd w:val="clear" w:color="auto" w:fill="BDD6EE" w:themeFill="accent1" w:themeFillTint="66"/>
            <w:noWrap/>
            <w:vAlign w:val="bottom"/>
            <w:hideMark/>
          </w:tcPr>
          <w:p w:rsidR="001932C0" w:rsidRPr="00CE753B" w:rsidRDefault="001932C0" w:rsidP="00CE7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183" w:type="dxa"/>
            <w:shd w:val="clear" w:color="auto" w:fill="BDD6EE" w:themeFill="accent1" w:themeFillTint="66"/>
            <w:noWrap/>
            <w:vAlign w:val="bottom"/>
            <w:hideMark/>
          </w:tcPr>
          <w:p w:rsidR="001932C0" w:rsidRPr="00CE753B" w:rsidRDefault="001932C0" w:rsidP="00CE7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  <w:rtl/>
              </w:rPr>
              <w:t xml:space="preserve">الاختبار الأول 15 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437926140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12.75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437926242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13.75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437926244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10.25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437926272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437926291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12.25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437926294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11.5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437926353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13.5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437926355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437926386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437926416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14.5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437926420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11.75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437926511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12.25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437926520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10.5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437926566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437926567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12.25</w:t>
            </w:r>
          </w:p>
        </w:tc>
      </w:tr>
      <w:tr w:rsidR="001932C0" w:rsidRPr="00CE753B" w:rsidTr="001932C0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437926596</w:t>
            </w:r>
          </w:p>
        </w:tc>
        <w:tc>
          <w:tcPr>
            <w:tcW w:w="1183" w:type="dxa"/>
            <w:shd w:val="clear" w:color="auto" w:fill="E2EFD9" w:themeFill="accent6" w:themeFillTint="33"/>
            <w:noWrap/>
            <w:vAlign w:val="bottom"/>
            <w:hideMark/>
          </w:tcPr>
          <w:p w:rsidR="001932C0" w:rsidRPr="00CE753B" w:rsidRDefault="001932C0" w:rsidP="00CE75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CE753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</w:tr>
    </w:tbl>
    <w:p w:rsidR="00CE753B" w:rsidRDefault="00CE753B" w:rsidP="00CE753B">
      <w:pPr>
        <w:jc w:val="center"/>
        <w:rPr>
          <w:rFonts w:hint="cs"/>
        </w:rPr>
      </w:pPr>
      <w:bookmarkStart w:id="0" w:name="_GoBack"/>
      <w:r>
        <w:rPr>
          <w:rFonts w:hint="cs"/>
          <w:rtl/>
        </w:rPr>
        <w:t>درجات الطالبات مصارف 1105 الاختبار الأول</w:t>
      </w:r>
      <w:r w:rsidR="001932C0">
        <w:rPr>
          <w:rFonts w:hint="cs"/>
          <w:rtl/>
        </w:rPr>
        <w:t xml:space="preserve"> شعبة 1652</w:t>
      </w:r>
      <w:bookmarkEnd w:id="0"/>
    </w:p>
    <w:sectPr w:rsidR="00CE753B" w:rsidSect="001932C0">
      <w:pgSz w:w="11906" w:h="16838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3B"/>
    <w:rsid w:val="001932C0"/>
    <w:rsid w:val="0084448E"/>
    <w:rsid w:val="008F6485"/>
    <w:rsid w:val="00C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3E1B6"/>
  <w15:chartTrackingRefBased/>
  <w15:docId w15:val="{14A42AD3-E371-423A-B1E2-A23B6D0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995E2-2815-4737-802F-707C7575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2</cp:revision>
  <dcterms:created xsi:type="dcterms:W3CDTF">2017-10-19T10:23:00Z</dcterms:created>
  <dcterms:modified xsi:type="dcterms:W3CDTF">2017-10-19T10:26:00Z</dcterms:modified>
</cp:coreProperties>
</file>