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page" w:horzAnchor="margin" w:tblpXSpec="center" w:tblpY="751"/>
        <w:tblW w:w="10632" w:type="dxa"/>
        <w:tblLayout w:type="fixed"/>
        <w:tblLook w:val="00A0" w:firstRow="1" w:lastRow="0" w:firstColumn="1" w:lastColumn="0" w:noHBand="0" w:noVBand="0"/>
      </w:tblPr>
      <w:tblGrid>
        <w:gridCol w:w="1134"/>
        <w:gridCol w:w="1526"/>
        <w:gridCol w:w="1548"/>
        <w:gridCol w:w="6424"/>
      </w:tblGrid>
      <w:tr w:rsidR="00C37C34" w:rsidRPr="00FF3326" w:rsidTr="00CA0478">
        <w:trPr>
          <w:trHeight w:val="847"/>
        </w:trPr>
        <w:tc>
          <w:tcPr>
            <w:tcW w:w="10632" w:type="dxa"/>
            <w:gridSpan w:val="4"/>
          </w:tcPr>
          <w:p w:rsidR="00C37C34" w:rsidRPr="00FF3326" w:rsidRDefault="00C37C34" w:rsidP="00CA0478">
            <w:pPr>
              <w:pStyle w:val="a3"/>
              <w:bidi w:val="0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703DCA" w:rsidRPr="00703DCA" w:rsidRDefault="00703DCA" w:rsidP="00703DCA">
            <w:pPr>
              <w:pStyle w:val="a3"/>
              <w:bidi w:val="0"/>
              <w:jc w:val="center"/>
              <w:rPr>
                <w:rFonts w:asciiTheme="majorHAnsi" w:hAnsiTheme="majorHAnsi" w:cstheme="minorHAnsi"/>
                <w:b/>
                <w:bCs/>
                <w:lang w:eastAsia="en-GB"/>
              </w:rPr>
            </w:pPr>
            <w:r w:rsidRPr="00703DCA">
              <w:rPr>
                <w:rFonts w:asciiTheme="majorHAnsi" w:hAnsiTheme="majorHAnsi" w:cstheme="minorHAnsi"/>
                <w:b/>
                <w:bCs/>
                <w:lang w:eastAsia="en-GB"/>
              </w:rPr>
              <w:t>Listening 2 Syllabus</w:t>
            </w:r>
          </w:p>
          <w:p w:rsidR="00703DCA" w:rsidRPr="00703DCA" w:rsidRDefault="00703DCA" w:rsidP="00703DCA">
            <w:pPr>
              <w:pStyle w:val="a3"/>
              <w:bidi w:val="0"/>
              <w:jc w:val="center"/>
              <w:rPr>
                <w:rFonts w:asciiTheme="majorHAnsi" w:hAnsiTheme="majorHAnsi" w:cstheme="minorHAnsi"/>
                <w:b/>
                <w:bCs/>
                <w:rtl/>
                <w:lang w:eastAsia="en-GB"/>
              </w:rPr>
            </w:pPr>
            <w:r w:rsidRPr="00703DCA">
              <w:rPr>
                <w:rFonts w:asciiTheme="majorHAnsi" w:hAnsiTheme="majorHAnsi" w:cstheme="minorHAnsi"/>
                <w:b/>
                <w:bCs/>
                <w:lang w:eastAsia="en-GB"/>
              </w:rPr>
              <w:t>Second Term</w:t>
            </w:r>
          </w:p>
          <w:p w:rsidR="00C37C34" w:rsidRPr="00FF3326" w:rsidRDefault="00703DCA" w:rsidP="00703DCA">
            <w:pPr>
              <w:pStyle w:val="a3"/>
              <w:bidi w:val="0"/>
              <w:jc w:val="center"/>
              <w:rPr>
                <w:rFonts w:asciiTheme="majorHAnsi" w:hAnsiTheme="majorHAnsi" w:cstheme="minorBidi"/>
                <w:i/>
                <w:iCs/>
                <w:rtl/>
                <w:lang w:eastAsia="en-GB"/>
              </w:rPr>
            </w:pPr>
            <w:r w:rsidRPr="00703DCA">
              <w:rPr>
                <w:rFonts w:asciiTheme="majorHAnsi" w:hAnsiTheme="majorHAnsi" w:cstheme="minorHAnsi"/>
                <w:b/>
                <w:bCs/>
                <w:lang w:eastAsia="en-GB"/>
              </w:rPr>
              <w:t xml:space="preserve"> (1433-34) (2012-13)</w:t>
            </w:r>
            <w:r w:rsidR="00C37C34" w:rsidRPr="00FF3326">
              <w:rPr>
                <w:rFonts w:asciiTheme="majorHAnsi" w:hAnsiTheme="maj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 wp14:anchorId="431463E5" wp14:editId="00490D81">
                  <wp:simplePos x="0" y="0"/>
                  <wp:positionH relativeFrom="column">
                    <wp:posOffset>17653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38100" t="0" r="9652" b="142875"/>
                  <wp:wrapNone/>
                  <wp:docPr id="4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8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37C34" w:rsidRPr="00FF3326">
              <w:rPr>
                <w:rFonts w:asciiTheme="majorHAnsi" w:hAnsiTheme="maj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0D97C204" wp14:editId="11FAD71E">
                  <wp:simplePos x="0" y="0"/>
                  <wp:positionH relativeFrom="column">
                    <wp:posOffset>5618353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38100" t="0" r="9652" b="142875"/>
                  <wp:wrapNone/>
                  <wp:docPr id="5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8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37C34" w:rsidRPr="00FF3326">
              <w:rPr>
                <w:rFonts w:asciiTheme="majorHAnsi" w:hAnsiTheme="majorHAnsi" w:cstheme="minorHAnsi"/>
                <w:lang w:eastAsia="en-GB"/>
              </w:rPr>
              <w:t xml:space="preserve"> </w:t>
            </w:r>
            <w:r w:rsidR="00C37C34" w:rsidRPr="00FF3326">
              <w:rPr>
                <w:rFonts w:asciiTheme="majorHAnsi" w:hAnsiTheme="majorHAnsi" w:cstheme="minorHAnsi"/>
                <w:i/>
                <w:iCs/>
                <w:lang w:eastAsia="en-GB"/>
              </w:rPr>
              <w:t xml:space="preserve"> </w:t>
            </w:r>
          </w:p>
          <w:p w:rsidR="00C37C34" w:rsidRPr="00FF3326" w:rsidRDefault="00C37C34" w:rsidP="00CA0478">
            <w:pPr>
              <w:pStyle w:val="a3"/>
              <w:jc w:val="center"/>
              <w:rPr>
                <w:rFonts w:asciiTheme="majorHAnsi" w:hAnsiTheme="majorHAnsi" w:cstheme="minorBidi"/>
                <w:sz w:val="18"/>
                <w:szCs w:val="18"/>
                <w:rtl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proofErr w:type="spellStart"/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Hejri</w:t>
            </w:r>
            <w:proofErr w:type="spellEnd"/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rtl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1434</w:t>
            </w: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Gregorian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2013</w:t>
            </w: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u w:val="single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u w:val="single"/>
                <w:lang w:eastAsia="en-GB"/>
              </w:rPr>
              <w:t>Lesson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Mon.16</w:t>
            </w:r>
            <w:r w:rsidR="00C37C34">
              <w:rPr>
                <w:rFonts w:asciiTheme="majorHAnsi" w:hAnsiTheme="majorHAnsi"/>
                <w:sz w:val="18"/>
                <w:szCs w:val="18"/>
                <w:lang w:eastAsia="en-GB"/>
              </w:rPr>
              <w:t>/3/1434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Mon.</w:t>
            </w:r>
            <w:bookmarkStart w:id="0" w:name="_GoBack"/>
            <w:bookmarkEnd w:id="0"/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28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/1/2013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Registration</w:t>
            </w:r>
            <w:r w:rsidR="00703DCA">
              <w:rPr>
                <w:rFonts w:asciiTheme="majorHAnsi" w:hAnsiTheme="majorHAnsi" w:cstheme="minorHAnsi"/>
                <w:sz w:val="18"/>
                <w:szCs w:val="18"/>
              </w:rPr>
              <w:t xml:space="preserve"> + Introduction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23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/3/1434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</w:t>
            </w:r>
            <w:r w:rsidR="00C37C34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/201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 Chapter 1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  <w:r w:rsidR="00C37C34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  <w:r w:rsidR="00C37C34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11</w:t>
            </w:r>
            <w:r w:rsidR="00C37C34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  <w:r w:rsidR="00C37C34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/201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2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/4/1434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18</w:t>
            </w:r>
            <w:r w:rsidR="00C37C34">
              <w:rPr>
                <w:rFonts w:asciiTheme="majorHAnsi" w:hAnsiTheme="majorHAnsi" w:cstheme="minorHAnsi"/>
                <w:sz w:val="18"/>
                <w:szCs w:val="18"/>
              </w:rPr>
              <w:t>/2/2013</w:t>
            </w:r>
          </w:p>
        </w:tc>
        <w:tc>
          <w:tcPr>
            <w:tcW w:w="6424" w:type="dxa"/>
          </w:tcPr>
          <w:p w:rsidR="00C37C34" w:rsidRPr="00FF3326" w:rsidRDefault="00C37C34" w:rsidP="00C37C34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 Chapter 3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15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/4/1434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25</w:t>
            </w:r>
            <w:r w:rsidR="00C37C34">
              <w:rPr>
                <w:rFonts w:asciiTheme="majorHAnsi" w:hAnsiTheme="majorHAnsi" w:cstheme="minorHAnsi"/>
                <w:sz w:val="18"/>
                <w:szCs w:val="18"/>
              </w:rPr>
              <w:t>/2/2013</w:t>
            </w: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4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22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/4/1434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4</w:t>
            </w:r>
            <w:r w:rsidR="00C37C34">
              <w:rPr>
                <w:rFonts w:asciiTheme="majorHAnsi" w:hAnsiTheme="majorHAnsi" w:cstheme="minorHAnsi"/>
                <w:sz w:val="18"/>
                <w:szCs w:val="18"/>
              </w:rPr>
              <w:t>/3/2013</w:t>
            </w: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5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526" w:type="dxa"/>
            <w:tcBorders>
              <w:right w:val="single" w:sz="2" w:space="0" w:color="auto"/>
            </w:tcBorders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29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/4/1434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  <w:tcBorders>
              <w:left w:val="single" w:sz="2" w:space="0" w:color="auto"/>
            </w:tcBorders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11</w:t>
            </w:r>
            <w:r w:rsidR="00C37C34">
              <w:rPr>
                <w:rFonts w:asciiTheme="majorHAnsi" w:hAnsiTheme="majorHAnsi" w:cstheme="minorHAnsi"/>
                <w:sz w:val="18"/>
                <w:szCs w:val="18"/>
              </w:rPr>
              <w:t>/3/2013</w:t>
            </w: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6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526" w:type="dxa"/>
            <w:tcBorders>
              <w:right w:val="single" w:sz="2" w:space="0" w:color="auto"/>
            </w:tcBorders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292BD6" w:rsidP="00CA0478">
            <w:pPr>
              <w:pStyle w:val="a3"/>
              <w:pBdr>
                <w:right w:val="single" w:sz="8" w:space="4" w:color="000000"/>
              </w:pBdr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/5/1434</w:t>
            </w:r>
          </w:p>
        </w:tc>
        <w:tc>
          <w:tcPr>
            <w:tcW w:w="1548" w:type="dxa"/>
            <w:tcBorders>
              <w:left w:val="single" w:sz="2" w:space="0" w:color="auto"/>
            </w:tcBorders>
          </w:tcPr>
          <w:p w:rsidR="00C37C34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292BD6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  <w:r w:rsidR="00292BD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/3/2013</w:t>
            </w:r>
          </w:p>
        </w:tc>
        <w:tc>
          <w:tcPr>
            <w:tcW w:w="6424" w:type="dxa"/>
          </w:tcPr>
          <w:p w:rsidR="00C37C34" w:rsidRPr="00703DCA" w:rsidRDefault="00C37C34" w:rsidP="00703DC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b/>
                <w:bCs/>
                <w:sz w:val="24"/>
                <w:szCs w:val="24"/>
                <w:rtl/>
              </w:rPr>
            </w:pPr>
            <w:r w:rsidRPr="00703DC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1</w:t>
            </w:r>
            <w:r w:rsidRPr="00703DCA">
              <w:rPr>
                <w:rFonts w:asciiTheme="majorHAnsi" w:hAnsiTheme="majorHAnsi" w:cstheme="minorHAnsi"/>
                <w:b/>
                <w:bCs/>
                <w:sz w:val="24"/>
                <w:szCs w:val="24"/>
                <w:vertAlign w:val="superscript"/>
              </w:rPr>
              <w:t>st</w:t>
            </w:r>
            <w:r w:rsidRPr="00703DC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In-term</w:t>
            </w:r>
            <w:r w:rsidR="00703DCA" w:rsidRPr="00703DC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  <w:shd w:val="clear" w:color="auto" w:fill="FABF8F" w:themeFill="accent6" w:themeFillTint="99"/>
          </w:tcPr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</w:tc>
        <w:tc>
          <w:tcPr>
            <w:tcW w:w="1526" w:type="dxa"/>
            <w:shd w:val="clear" w:color="auto" w:fill="FABF8F" w:themeFill="accent6" w:themeFillTint="99"/>
          </w:tcPr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  <w:t>11/5/1434</w:t>
            </w:r>
          </w:p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  <w:shd w:val="clear" w:color="auto" w:fill="FABF8F" w:themeFill="accent6" w:themeFillTint="99"/>
          </w:tcPr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</w:rPr>
              <w:t>23/3/2013</w:t>
            </w:r>
          </w:p>
        </w:tc>
        <w:tc>
          <w:tcPr>
            <w:tcW w:w="6424" w:type="dxa"/>
            <w:shd w:val="clear" w:color="auto" w:fill="FABF8F" w:themeFill="accent6" w:themeFillTint="99"/>
          </w:tcPr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</w:p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</w:rPr>
              <w:t>Break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292BD6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20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/5/1434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</w:t>
            </w:r>
            <w:r w:rsidR="00C37C34">
              <w:rPr>
                <w:rFonts w:asciiTheme="majorHAnsi" w:hAnsiTheme="majorHAnsi" w:cstheme="minorHAnsi"/>
                <w:sz w:val="18"/>
                <w:szCs w:val="18"/>
              </w:rPr>
              <w:t>/3/2013</w:t>
            </w: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7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292BD6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27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/5</w:t>
            </w:r>
            <w:r w:rsidR="00C37C34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8</w:t>
            </w:r>
            <w:r w:rsidR="00C37C34">
              <w:rPr>
                <w:rFonts w:asciiTheme="majorHAnsi" w:hAnsiTheme="majorHAnsi" w:cstheme="minorHAnsi"/>
                <w:sz w:val="18"/>
                <w:szCs w:val="18"/>
              </w:rPr>
              <w:t>/4/2013</w:t>
            </w: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8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292BD6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5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/6/</w:t>
            </w:r>
            <w:r w:rsidR="00C37C34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15</w:t>
            </w:r>
            <w:r w:rsidR="00C37C34">
              <w:rPr>
                <w:rFonts w:asciiTheme="majorHAnsi" w:hAnsiTheme="majorHAnsi" w:cstheme="minorHAnsi"/>
                <w:sz w:val="18"/>
                <w:szCs w:val="18"/>
              </w:rPr>
              <w:t>/4/2013</w:t>
            </w: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9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292BD6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12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/6</w:t>
            </w:r>
            <w:r w:rsidR="00C37C34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22</w:t>
            </w:r>
            <w:r w:rsidR="00C37C34">
              <w:rPr>
                <w:rFonts w:asciiTheme="majorHAnsi" w:hAnsiTheme="majorHAnsi" w:cstheme="minorHAnsi"/>
                <w:sz w:val="18"/>
                <w:szCs w:val="18"/>
              </w:rPr>
              <w:t>/4/2013</w:t>
            </w: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Chapter 10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292BD6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292BD6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19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/6</w:t>
            </w:r>
            <w:r w:rsidR="00C37C34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292BD6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29</w:t>
            </w:r>
            <w:r w:rsidR="00C37C34">
              <w:rPr>
                <w:rFonts w:asciiTheme="majorHAnsi" w:hAnsiTheme="majorHAnsi" w:cstheme="minorHAnsi"/>
                <w:sz w:val="18"/>
                <w:szCs w:val="18"/>
              </w:rPr>
              <w:t>/4/2013</w:t>
            </w:r>
          </w:p>
        </w:tc>
        <w:tc>
          <w:tcPr>
            <w:tcW w:w="6424" w:type="dxa"/>
          </w:tcPr>
          <w:p w:rsidR="00C37C34" w:rsidRPr="00703DCA" w:rsidRDefault="00C37C34" w:rsidP="00703DC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</w:pPr>
            <w:r w:rsidRPr="00703DC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>2</w:t>
            </w:r>
            <w:r w:rsidRPr="00703DCA">
              <w:rPr>
                <w:rFonts w:asciiTheme="majorHAnsi" w:hAnsiTheme="majorHAnsi" w:cstheme="minorHAnsi"/>
                <w:b/>
                <w:bCs/>
                <w:sz w:val="24"/>
                <w:szCs w:val="24"/>
                <w:vertAlign w:val="superscript"/>
              </w:rPr>
              <w:t>nd</w:t>
            </w:r>
            <w:r w:rsidRPr="00703DC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In-term</w:t>
            </w:r>
            <w:r w:rsidR="00703DCA" w:rsidRPr="00703DCA">
              <w:rPr>
                <w:rFonts w:asciiTheme="majorHAnsi" w:hAnsiTheme="maj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292BD6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26</w:t>
            </w:r>
            <w:r w:rsidR="00C37C34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/6</w:t>
            </w:r>
            <w:r w:rsidR="00C37C34"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DD762F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6</w:t>
            </w:r>
            <w:r w:rsidR="00C37C34">
              <w:rPr>
                <w:rFonts w:asciiTheme="majorHAnsi" w:hAnsiTheme="majorHAnsi" w:cstheme="minorHAnsi"/>
                <w:sz w:val="18"/>
                <w:szCs w:val="18"/>
              </w:rPr>
              <w:t>/5/2013</w:t>
            </w: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Revision</w:t>
            </w:r>
          </w:p>
        </w:tc>
      </w:tr>
      <w:tr w:rsidR="00C37C34" w:rsidRPr="00FF3326" w:rsidTr="00DD762F">
        <w:trPr>
          <w:trHeight w:val="757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292BD6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1/7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11/5</w:t>
            </w:r>
            <w:r w:rsidRPr="00FF3326">
              <w:rPr>
                <w:rFonts w:asciiTheme="majorHAnsi" w:hAnsiTheme="majorHAnsi" w:cstheme="minorHAnsi"/>
                <w:sz w:val="18"/>
                <w:szCs w:val="18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3</w:t>
            </w:r>
          </w:p>
        </w:tc>
        <w:tc>
          <w:tcPr>
            <w:tcW w:w="6424" w:type="dxa"/>
          </w:tcPr>
          <w:p w:rsidR="00C37C34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D92848">
              <w:rPr>
                <w:rFonts w:asciiTheme="majorHAnsi" w:hAnsiTheme="majorHAnsi" w:cstheme="minorHAnsi"/>
                <w:color w:val="008080"/>
                <w:sz w:val="18"/>
                <w:szCs w:val="18"/>
              </w:rPr>
              <w:t>Oral &amp; Make-up Exams</w:t>
            </w:r>
          </w:p>
        </w:tc>
      </w:tr>
      <w:tr w:rsidR="00C37C34" w:rsidRPr="00FF3326" w:rsidTr="00DD762F">
        <w:trPr>
          <w:trHeight w:val="631"/>
        </w:trPr>
        <w:tc>
          <w:tcPr>
            <w:tcW w:w="113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292BD6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526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8/7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</w:tc>
        <w:tc>
          <w:tcPr>
            <w:tcW w:w="1548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18/5/2013</w:t>
            </w:r>
          </w:p>
        </w:tc>
        <w:tc>
          <w:tcPr>
            <w:tcW w:w="6424" w:type="dxa"/>
          </w:tcPr>
          <w:p w:rsidR="00C37C34" w:rsidRPr="00FF3326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00808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008080"/>
                <w:sz w:val="18"/>
                <w:szCs w:val="18"/>
              </w:rPr>
              <w:t>General exams</w:t>
            </w:r>
          </w:p>
        </w:tc>
      </w:tr>
      <w:tr w:rsidR="00C37C34" w:rsidRPr="00FF3326" w:rsidTr="00DD762F">
        <w:trPr>
          <w:trHeight w:val="631"/>
        </w:trPr>
        <w:tc>
          <w:tcPr>
            <w:tcW w:w="1134" w:type="dxa"/>
            <w:shd w:val="clear" w:color="auto" w:fill="FFFF66"/>
          </w:tcPr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C37C34" w:rsidRPr="00D5727D" w:rsidRDefault="00292BD6" w:rsidP="00292BD6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17</w:t>
            </w:r>
            <w:r w:rsidR="00C37C34"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+</w:t>
            </w:r>
            <w:r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18</w:t>
            </w:r>
            <w:r w:rsidR="00703DCA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1526" w:type="dxa"/>
            <w:shd w:val="clear" w:color="auto" w:fill="FFFF66"/>
          </w:tcPr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15→26/7/1434</w:t>
            </w:r>
          </w:p>
        </w:tc>
        <w:tc>
          <w:tcPr>
            <w:tcW w:w="1548" w:type="dxa"/>
            <w:shd w:val="clear" w:color="auto" w:fill="FFFF66"/>
          </w:tcPr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25/5→5/6/2013</w:t>
            </w:r>
          </w:p>
        </w:tc>
        <w:tc>
          <w:tcPr>
            <w:tcW w:w="6424" w:type="dxa"/>
            <w:shd w:val="clear" w:color="auto" w:fill="FFFF66"/>
          </w:tcPr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</w:rPr>
            </w:pPr>
          </w:p>
          <w:p w:rsidR="00C37C34" w:rsidRPr="00D5727D" w:rsidRDefault="00C37C34" w:rsidP="00CA0478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</w:rPr>
              <w:t>Final Exams</w:t>
            </w:r>
          </w:p>
        </w:tc>
      </w:tr>
      <w:tr w:rsidR="00C37C34" w:rsidRPr="00FF3326" w:rsidTr="00CA0478">
        <w:trPr>
          <w:trHeight w:val="337"/>
        </w:trPr>
        <w:tc>
          <w:tcPr>
            <w:tcW w:w="10632" w:type="dxa"/>
            <w:gridSpan w:val="4"/>
            <w:shd w:val="clear" w:color="auto" w:fill="CC99FF"/>
          </w:tcPr>
          <w:p w:rsidR="00C37C34" w:rsidRPr="00D5727D" w:rsidRDefault="00C37C34" w:rsidP="00CA0478">
            <w:pPr>
              <w:pStyle w:val="a3"/>
              <w:bidi w:val="0"/>
              <w:jc w:val="center"/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>1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  <w:vertAlign w:val="superscript"/>
              </w:rPr>
              <w:t>st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 xml:space="preserve"> In-term Exam: 25 pts.                  2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  <w:vertAlign w:val="superscript"/>
              </w:rPr>
              <w:t>nd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 xml:space="preserve"> In-term Exam: 25 pts.                 Quizzes: 10 pts.            Final Exam: 40 pts.</w:t>
            </w:r>
          </w:p>
        </w:tc>
      </w:tr>
    </w:tbl>
    <w:p w:rsidR="00EA6DAD" w:rsidRDefault="00DD762F">
      <w:pPr>
        <w:rPr>
          <w:rtl/>
        </w:rPr>
      </w:pPr>
    </w:p>
    <w:p w:rsidR="00703DCA" w:rsidRPr="00703DCA" w:rsidRDefault="00703DCA" w:rsidP="00703DCA">
      <w:pPr>
        <w:spacing w:after="200" w:line="276" w:lineRule="auto"/>
        <w:jc w:val="right"/>
        <w:rPr>
          <w:rFonts w:asciiTheme="majorHAnsi" w:eastAsia="Calibri" w:hAnsiTheme="majorHAnsi" w:cstheme="minorHAnsi"/>
          <w:color w:val="993300"/>
          <w:sz w:val="22"/>
          <w:szCs w:val="22"/>
          <w:u w:val="single"/>
        </w:rPr>
      </w:pPr>
      <w:r w:rsidRPr="00703DCA">
        <w:rPr>
          <w:rFonts w:asciiTheme="majorHAnsi" w:eastAsia="Calibri" w:hAnsiTheme="majorHAnsi" w:cstheme="minorHAnsi"/>
          <w:color w:val="993300"/>
          <w:sz w:val="22"/>
          <w:szCs w:val="22"/>
          <w:u w:val="single"/>
        </w:rPr>
        <w:t>Very Important Note:</w:t>
      </w:r>
    </w:p>
    <w:p w:rsidR="00703DCA" w:rsidRPr="00703DCA" w:rsidRDefault="00703DCA" w:rsidP="00703DCA">
      <w:pPr>
        <w:autoSpaceDE w:val="0"/>
        <w:autoSpaceDN w:val="0"/>
        <w:bidi w:val="0"/>
        <w:adjustRightInd w:val="0"/>
        <w:spacing w:after="200" w:line="276" w:lineRule="auto"/>
        <w:ind w:left="720" w:hanging="294"/>
        <w:contextualSpacing/>
        <w:rPr>
          <w:rFonts w:asciiTheme="majorHAnsi" w:eastAsiaTheme="minorHAnsi" w:hAnsiTheme="majorHAnsi" w:cstheme="minorHAnsi"/>
          <w:sz w:val="22"/>
          <w:szCs w:val="22"/>
        </w:rPr>
      </w:pPr>
      <w:r w:rsidRPr="00703DCA">
        <w:rPr>
          <w:rFonts w:asciiTheme="majorHAnsi" w:eastAsiaTheme="minorHAnsi" w:hAnsiTheme="majorHAnsi" w:cstheme="minorHAnsi"/>
          <w:sz w:val="22"/>
          <w:szCs w:val="22"/>
        </w:rPr>
        <w:t>- The lecture starts at 12:00 p.m. Any student who comes after 12:15 p.m. will be</w:t>
      </w:r>
    </w:p>
    <w:p w:rsidR="00703DCA" w:rsidRPr="00703DCA" w:rsidRDefault="00703DCA" w:rsidP="00703DCA">
      <w:pPr>
        <w:spacing w:after="200" w:line="276" w:lineRule="auto"/>
        <w:ind w:hanging="294"/>
        <w:jc w:val="right"/>
        <w:rPr>
          <w:rFonts w:asciiTheme="majorHAnsi" w:eastAsia="Calibri" w:hAnsiTheme="majorHAnsi" w:cstheme="minorBidi"/>
          <w:color w:val="993300"/>
          <w:sz w:val="22"/>
          <w:szCs w:val="22"/>
          <w:u w:val="single"/>
          <w:rtl/>
        </w:rPr>
      </w:pPr>
      <w:r w:rsidRPr="00703DCA">
        <w:rPr>
          <w:rFonts w:asciiTheme="majorHAnsi" w:eastAsiaTheme="minorHAnsi" w:hAnsiTheme="majorHAnsi" w:cstheme="minorHAnsi"/>
          <w:sz w:val="22"/>
          <w:szCs w:val="22"/>
        </w:rPr>
        <w:t>considered late. If you are late twice, the third time will be considered an absence.</w:t>
      </w:r>
    </w:p>
    <w:p w:rsidR="00703DCA" w:rsidRPr="00703DCA" w:rsidRDefault="00703DCA" w:rsidP="00035128">
      <w:pPr>
        <w:bidi w:val="0"/>
        <w:spacing w:after="200" w:line="276" w:lineRule="auto"/>
        <w:ind w:hanging="720"/>
        <w:contextualSpacing/>
        <w:rPr>
          <w:rFonts w:asciiTheme="majorHAnsi" w:eastAsia="Calibri" w:hAnsiTheme="majorHAnsi" w:cstheme="minorHAnsi"/>
          <w:color w:val="000000"/>
          <w:sz w:val="22"/>
          <w:szCs w:val="22"/>
        </w:rPr>
      </w:pPr>
      <w:r w:rsidRPr="00703DCA">
        <w:rPr>
          <w:rFonts w:asciiTheme="majorHAnsi" w:eastAsia="Calibri" w:hAnsiTheme="majorHAnsi" w:cstheme="minorHAnsi"/>
          <w:color w:val="000000"/>
          <w:sz w:val="22"/>
          <w:szCs w:val="22"/>
        </w:rPr>
        <w:t xml:space="preserve">                     -Don’t be absent for the in-term exams because there will not be any make up exam. If  you have an extreme medical reason for being absent, you will need to present official verification from a government hospital of your medical situation, and then each individual case will be dealt with accordingly.</w:t>
      </w:r>
    </w:p>
    <w:p w:rsidR="00703DCA" w:rsidRPr="00703DCA" w:rsidRDefault="00703DCA" w:rsidP="00703DCA">
      <w:pPr>
        <w:bidi w:val="0"/>
        <w:spacing w:after="200" w:line="276" w:lineRule="auto"/>
        <w:ind w:left="720"/>
        <w:contextualSpacing/>
        <w:rPr>
          <w:rFonts w:asciiTheme="majorHAnsi" w:eastAsia="Calibri" w:hAnsiTheme="majorHAnsi" w:cstheme="minorHAnsi"/>
          <w:color w:val="000000"/>
          <w:sz w:val="22"/>
          <w:szCs w:val="22"/>
        </w:rPr>
      </w:pPr>
    </w:p>
    <w:p w:rsidR="00703DCA" w:rsidRPr="00703DCA" w:rsidRDefault="00703DCA" w:rsidP="00703DCA">
      <w:pPr>
        <w:autoSpaceDE w:val="0"/>
        <w:autoSpaceDN w:val="0"/>
        <w:bidi w:val="0"/>
        <w:adjustRightInd w:val="0"/>
        <w:spacing w:after="200" w:line="276" w:lineRule="auto"/>
        <w:ind w:left="720" w:hanging="294"/>
        <w:contextualSpacing/>
        <w:rPr>
          <w:rFonts w:asciiTheme="majorHAnsi" w:eastAsiaTheme="minorHAnsi" w:hAnsiTheme="majorHAnsi" w:cstheme="minorHAnsi"/>
          <w:sz w:val="22"/>
          <w:szCs w:val="22"/>
        </w:rPr>
      </w:pPr>
      <w:r w:rsidRPr="00703DCA">
        <w:rPr>
          <w:rFonts w:asciiTheme="majorHAnsi" w:eastAsiaTheme="minorHAnsi" w:hAnsiTheme="majorHAnsi" w:cstheme="minorHAnsi"/>
          <w:sz w:val="22"/>
          <w:szCs w:val="22"/>
        </w:rPr>
        <w:t>-Any misbehavior, e.g. cell- phone ringing, chewing gums, talking or laughing,</w:t>
      </w:r>
    </w:p>
    <w:p w:rsidR="00703DCA" w:rsidRPr="00703DCA" w:rsidRDefault="00703DCA" w:rsidP="00703DCA">
      <w:pPr>
        <w:autoSpaceDE w:val="0"/>
        <w:autoSpaceDN w:val="0"/>
        <w:bidi w:val="0"/>
        <w:adjustRightInd w:val="0"/>
        <w:ind w:hanging="294"/>
        <w:rPr>
          <w:rFonts w:asciiTheme="majorHAnsi" w:eastAsiaTheme="minorHAnsi" w:hAnsiTheme="majorHAnsi" w:cstheme="minorHAnsi"/>
          <w:sz w:val="22"/>
          <w:szCs w:val="22"/>
        </w:rPr>
      </w:pPr>
      <w:r w:rsidRPr="00703DCA">
        <w:rPr>
          <w:rFonts w:asciiTheme="majorHAnsi" w:eastAsiaTheme="minorHAnsi" w:hAnsiTheme="majorHAnsi" w:cstheme="minorHAnsi"/>
          <w:sz w:val="22"/>
          <w:szCs w:val="22"/>
        </w:rPr>
        <w:t>during the lecture will be deducted a mark from the student’s total semester marks.</w:t>
      </w:r>
    </w:p>
    <w:p w:rsidR="00703DCA" w:rsidRPr="00703DCA" w:rsidRDefault="00703DCA" w:rsidP="00703DCA">
      <w:pPr>
        <w:autoSpaceDE w:val="0"/>
        <w:autoSpaceDN w:val="0"/>
        <w:bidi w:val="0"/>
        <w:adjustRightInd w:val="0"/>
        <w:ind w:hanging="294"/>
        <w:rPr>
          <w:rFonts w:asciiTheme="majorHAnsi" w:eastAsiaTheme="minorHAnsi" w:hAnsiTheme="majorHAnsi" w:cstheme="minorHAnsi"/>
          <w:sz w:val="22"/>
          <w:szCs w:val="22"/>
        </w:rPr>
      </w:pPr>
    </w:p>
    <w:p w:rsidR="00703DCA" w:rsidRDefault="00703DCA" w:rsidP="00703DCA">
      <w:pPr>
        <w:numPr>
          <w:ilvl w:val="0"/>
          <w:numId w:val="1"/>
        </w:numPr>
        <w:bidi w:val="0"/>
        <w:spacing w:after="200" w:line="276" w:lineRule="auto"/>
        <w:ind w:hanging="294"/>
        <w:contextualSpacing/>
        <w:rPr>
          <w:rFonts w:asciiTheme="majorHAnsi" w:eastAsia="Calibri" w:hAnsiTheme="majorHAnsi" w:cstheme="minorHAnsi"/>
          <w:color w:val="000000"/>
          <w:sz w:val="22"/>
          <w:szCs w:val="22"/>
        </w:rPr>
      </w:pPr>
      <w:r w:rsidRPr="00703DCA">
        <w:rPr>
          <w:rFonts w:asciiTheme="majorHAnsi" w:eastAsiaTheme="minorHAnsi" w:hAnsiTheme="majorHAnsi" w:cstheme="minorHAnsi"/>
          <w:sz w:val="22"/>
          <w:szCs w:val="22"/>
        </w:rPr>
        <w:t>There are NO BONUS MARKS.</w:t>
      </w:r>
    </w:p>
    <w:p w:rsidR="00703DCA" w:rsidRPr="00703DCA" w:rsidRDefault="00703DCA" w:rsidP="00035128">
      <w:pPr>
        <w:bidi w:val="0"/>
        <w:spacing w:after="200" w:line="276" w:lineRule="auto"/>
        <w:ind w:left="720"/>
        <w:contextualSpacing/>
        <w:rPr>
          <w:rFonts w:asciiTheme="majorHAnsi" w:eastAsia="Calibri" w:hAnsiTheme="majorHAnsi" w:cstheme="minorHAnsi"/>
          <w:color w:val="000000"/>
          <w:sz w:val="22"/>
          <w:szCs w:val="22"/>
        </w:rPr>
      </w:pPr>
    </w:p>
    <w:p w:rsidR="00703DCA" w:rsidRPr="00703DCA" w:rsidRDefault="00703DCA" w:rsidP="00703DCA">
      <w:pPr>
        <w:spacing w:after="200" w:line="276" w:lineRule="auto"/>
        <w:jc w:val="right"/>
        <w:rPr>
          <w:rFonts w:asciiTheme="majorHAnsi" w:eastAsia="Calibri" w:hAnsiTheme="majorHAnsi" w:cstheme="minorHAnsi"/>
          <w:color w:val="993300"/>
          <w:sz w:val="22"/>
          <w:szCs w:val="22"/>
          <w:u w:val="single"/>
        </w:rPr>
      </w:pPr>
      <w:r w:rsidRPr="00703DCA">
        <w:rPr>
          <w:rFonts w:asciiTheme="majorHAnsi" w:eastAsia="Calibri" w:hAnsiTheme="majorHAnsi" w:cstheme="minorHAnsi"/>
          <w:color w:val="993300"/>
          <w:sz w:val="22"/>
          <w:szCs w:val="22"/>
          <w:u w:val="single"/>
        </w:rPr>
        <w:t>Required material:</w:t>
      </w:r>
    </w:p>
    <w:p w:rsidR="00703DCA" w:rsidRDefault="00703DCA" w:rsidP="00703DCA">
      <w:pPr>
        <w:spacing w:after="200" w:line="276" w:lineRule="auto"/>
        <w:jc w:val="right"/>
        <w:rPr>
          <w:rFonts w:asciiTheme="majorHAnsi" w:eastAsia="Calibri" w:hAnsiTheme="majorHAnsi" w:cstheme="minorHAnsi"/>
          <w:sz w:val="22"/>
          <w:szCs w:val="22"/>
        </w:rPr>
      </w:pPr>
      <w:r w:rsidRPr="00703DCA">
        <w:rPr>
          <w:rFonts w:asciiTheme="majorHAnsi" w:eastAsia="Calibri" w:hAnsiTheme="majorHAnsi" w:cstheme="minorHAnsi"/>
          <w:sz w:val="22"/>
          <w:szCs w:val="22"/>
        </w:rPr>
        <w:t>Interactions 2 \ Listening and Speaking (Middle east Gold Edition)</w:t>
      </w:r>
    </w:p>
    <w:p w:rsidR="00703DCA" w:rsidRPr="00703DCA" w:rsidRDefault="00703DCA" w:rsidP="00703DCA">
      <w:pPr>
        <w:spacing w:after="200" w:line="276" w:lineRule="auto"/>
        <w:jc w:val="right"/>
        <w:rPr>
          <w:rFonts w:asciiTheme="majorHAnsi" w:eastAsia="Calibri" w:hAnsiTheme="majorHAnsi" w:cstheme="minorHAnsi"/>
          <w:sz w:val="22"/>
          <w:szCs w:val="22"/>
          <w:rtl/>
        </w:rPr>
      </w:pPr>
    </w:p>
    <w:p w:rsidR="00703DCA" w:rsidRPr="00703DCA" w:rsidRDefault="00703DCA" w:rsidP="00703DCA">
      <w:pPr>
        <w:spacing w:after="200" w:line="360" w:lineRule="auto"/>
        <w:jc w:val="right"/>
        <w:rPr>
          <w:rFonts w:asciiTheme="majorHAnsi" w:eastAsia="Calibri" w:hAnsiTheme="majorHAnsi" w:cstheme="minorHAnsi"/>
          <w:color w:val="984806" w:themeColor="accent6" w:themeShade="80"/>
          <w:sz w:val="22"/>
          <w:szCs w:val="22"/>
          <w:u w:val="single"/>
          <w:rtl/>
        </w:rPr>
      </w:pPr>
      <w:r w:rsidRPr="00703DCA">
        <w:rPr>
          <w:rFonts w:asciiTheme="majorHAnsi" w:eastAsia="Calibri" w:hAnsiTheme="majorHAnsi" w:cstheme="minorHAnsi"/>
          <w:color w:val="984806" w:themeColor="accent6" w:themeShade="80"/>
          <w:sz w:val="22"/>
          <w:szCs w:val="22"/>
          <w:u w:val="single"/>
        </w:rPr>
        <w:t xml:space="preserve">Email: </w:t>
      </w:r>
    </w:p>
    <w:p w:rsidR="00703DCA" w:rsidRPr="00703DCA" w:rsidRDefault="00DD762F" w:rsidP="00703DCA">
      <w:pPr>
        <w:spacing w:after="200" w:line="276" w:lineRule="auto"/>
        <w:jc w:val="right"/>
        <w:rPr>
          <w:rFonts w:asciiTheme="majorHAnsi" w:eastAsia="Calibri" w:hAnsiTheme="majorHAnsi" w:cstheme="minorHAnsi"/>
          <w:sz w:val="22"/>
          <w:szCs w:val="22"/>
        </w:rPr>
      </w:pPr>
      <w:hyperlink r:id="rId7" w:history="1">
        <w:r w:rsidR="00703DCA" w:rsidRPr="00703DCA">
          <w:rPr>
            <w:rFonts w:asciiTheme="majorHAnsi" w:eastAsia="Calibri" w:hAnsiTheme="majorHAnsi" w:cstheme="minorHAnsi"/>
            <w:color w:val="0000FF"/>
            <w:sz w:val="22"/>
            <w:szCs w:val="22"/>
            <w:u w:val="single"/>
          </w:rPr>
          <w:t>hfalkhalifa@ksu.edu.sa</w:t>
        </w:r>
      </w:hyperlink>
    </w:p>
    <w:p w:rsidR="00703DCA" w:rsidRPr="00703DCA" w:rsidRDefault="00703DCA" w:rsidP="00703DCA">
      <w:pPr>
        <w:spacing w:after="200" w:line="276" w:lineRule="auto"/>
        <w:jc w:val="right"/>
        <w:rPr>
          <w:rFonts w:asciiTheme="majorHAnsi" w:eastAsia="Calibri" w:hAnsiTheme="majorHAnsi" w:cstheme="minorHAnsi"/>
          <w:color w:val="984806" w:themeColor="accent6" w:themeShade="80"/>
          <w:sz w:val="22"/>
          <w:szCs w:val="22"/>
          <w:u w:val="single"/>
        </w:rPr>
      </w:pPr>
      <w:r w:rsidRPr="00703DCA">
        <w:rPr>
          <w:rFonts w:asciiTheme="majorHAnsi" w:eastAsia="Calibri" w:hAnsiTheme="majorHAnsi" w:cstheme="minorHAnsi"/>
          <w:color w:val="984806" w:themeColor="accent6" w:themeShade="80"/>
          <w:sz w:val="22"/>
          <w:szCs w:val="22"/>
          <w:u w:val="single"/>
        </w:rPr>
        <w:t>For more information visit my website:</w:t>
      </w:r>
    </w:p>
    <w:p w:rsidR="00703DCA" w:rsidRPr="00703DCA" w:rsidRDefault="00703DCA" w:rsidP="00703DCA">
      <w:pPr>
        <w:spacing w:after="200" w:line="276" w:lineRule="auto"/>
        <w:jc w:val="right"/>
        <w:rPr>
          <w:rFonts w:asciiTheme="majorHAnsi" w:eastAsia="Calibri" w:hAnsiTheme="majorHAnsi" w:cstheme="minorHAnsi"/>
          <w:sz w:val="22"/>
          <w:szCs w:val="22"/>
          <w:u w:val="single"/>
        </w:rPr>
      </w:pPr>
      <w:r w:rsidRPr="00703DCA">
        <w:rPr>
          <w:rFonts w:asciiTheme="majorHAnsi" w:eastAsia="Calibri" w:hAnsiTheme="majorHAnsi" w:cstheme="minorHAnsi"/>
          <w:sz w:val="22"/>
          <w:szCs w:val="22"/>
          <w:u w:val="single"/>
        </w:rPr>
        <w:t>staff.ksu.edu.sa/</w:t>
      </w:r>
      <w:proofErr w:type="spellStart"/>
      <w:r w:rsidRPr="00703DCA">
        <w:rPr>
          <w:rFonts w:asciiTheme="majorHAnsi" w:eastAsia="Calibri" w:hAnsiTheme="majorHAnsi" w:cstheme="minorHAnsi"/>
          <w:sz w:val="22"/>
          <w:szCs w:val="22"/>
          <w:u w:val="single"/>
        </w:rPr>
        <w:t>hfalkhalifa</w:t>
      </w:r>
      <w:proofErr w:type="spellEnd"/>
      <w:r w:rsidRPr="00703DCA">
        <w:rPr>
          <w:rFonts w:asciiTheme="majorHAnsi" w:eastAsia="Calibri" w:hAnsiTheme="majorHAnsi" w:cstheme="minorHAnsi"/>
          <w:sz w:val="22"/>
          <w:szCs w:val="22"/>
          <w:u w:val="single"/>
        </w:rPr>
        <w:t>/en</w:t>
      </w:r>
    </w:p>
    <w:p w:rsidR="00703DCA" w:rsidRPr="00703DCA" w:rsidRDefault="00703DCA" w:rsidP="00703DCA">
      <w:pPr>
        <w:spacing w:after="200" w:line="276" w:lineRule="auto"/>
        <w:jc w:val="right"/>
        <w:rPr>
          <w:rFonts w:asciiTheme="majorHAnsi" w:eastAsia="Calibri" w:hAnsiTheme="majorHAnsi" w:cstheme="minorHAnsi"/>
          <w:color w:val="984806" w:themeColor="accent6" w:themeShade="80"/>
          <w:sz w:val="22"/>
          <w:szCs w:val="22"/>
          <w:u w:val="single"/>
        </w:rPr>
      </w:pPr>
      <w:r w:rsidRPr="00703DCA">
        <w:rPr>
          <w:rFonts w:asciiTheme="majorHAnsi" w:eastAsia="Calibri" w:hAnsiTheme="majorHAnsi" w:cstheme="minorHAnsi"/>
          <w:color w:val="984806" w:themeColor="accent6" w:themeShade="80"/>
          <w:sz w:val="22"/>
          <w:szCs w:val="22"/>
          <w:u w:val="single"/>
        </w:rPr>
        <w:t>To get the latest ads about the course follow me on Twitter:</w:t>
      </w:r>
    </w:p>
    <w:p w:rsidR="00703DCA" w:rsidRPr="00703DCA" w:rsidRDefault="00703DCA" w:rsidP="00703DCA">
      <w:pPr>
        <w:spacing w:after="200" w:line="276" w:lineRule="auto"/>
        <w:jc w:val="right"/>
        <w:rPr>
          <w:rFonts w:asciiTheme="majorHAnsi" w:eastAsia="Calibri" w:hAnsiTheme="majorHAnsi" w:cstheme="minorHAnsi"/>
          <w:sz w:val="22"/>
          <w:szCs w:val="22"/>
          <w:rtl/>
        </w:rPr>
      </w:pPr>
      <w:r w:rsidRPr="00703DCA">
        <w:rPr>
          <w:rFonts w:asciiTheme="majorHAnsi" w:eastAsia="Calibri" w:hAnsiTheme="majorHAnsi" w:cstheme="minorHAnsi"/>
          <w:sz w:val="22"/>
          <w:szCs w:val="22"/>
        </w:rPr>
        <w:t>@listening21</w:t>
      </w:r>
    </w:p>
    <w:p w:rsidR="00703DCA" w:rsidRPr="00703DCA" w:rsidRDefault="00703DCA" w:rsidP="00703DCA">
      <w:pPr>
        <w:autoSpaceDE w:val="0"/>
        <w:autoSpaceDN w:val="0"/>
        <w:bidi w:val="0"/>
        <w:adjustRightInd w:val="0"/>
        <w:rPr>
          <w:rFonts w:asciiTheme="majorHAnsi" w:eastAsia="Calibri" w:hAnsiTheme="majorHAnsi" w:cstheme="minorHAnsi"/>
          <w:color w:val="000000"/>
          <w:sz w:val="22"/>
          <w:szCs w:val="22"/>
        </w:rPr>
      </w:pPr>
      <w:r w:rsidRPr="00703DCA">
        <w:rPr>
          <w:rFonts w:asciiTheme="majorHAnsi" w:eastAsia="Calibri" w:hAnsiTheme="majorHAnsi" w:cstheme="minorHAnsi"/>
          <w:color w:val="984806" w:themeColor="accent6" w:themeShade="80"/>
          <w:sz w:val="22"/>
          <w:szCs w:val="22"/>
          <w:u w:val="single"/>
        </w:rPr>
        <w:t>Office hours:</w:t>
      </w:r>
      <w:r w:rsidRPr="00703DCA">
        <w:rPr>
          <w:rFonts w:asciiTheme="majorHAnsi" w:eastAsia="Calibri" w:hAnsiTheme="majorHAnsi" w:cstheme="minorHAnsi"/>
          <w:color w:val="000000"/>
          <w:sz w:val="22"/>
          <w:szCs w:val="22"/>
        </w:rPr>
        <w:t xml:space="preserve"> MON (10-12) </w:t>
      </w:r>
    </w:p>
    <w:p w:rsidR="00703DCA" w:rsidRPr="00703DCA" w:rsidRDefault="00703DCA" w:rsidP="00703DCA">
      <w:pPr>
        <w:spacing w:after="200" w:line="276" w:lineRule="auto"/>
        <w:jc w:val="right"/>
        <w:rPr>
          <w:rFonts w:asciiTheme="majorHAnsi" w:eastAsia="Calibri" w:hAnsiTheme="majorHAnsi" w:cstheme="minorBidi"/>
          <w:sz w:val="22"/>
          <w:szCs w:val="22"/>
          <w:rtl/>
        </w:rPr>
      </w:pPr>
    </w:p>
    <w:p w:rsidR="00703DCA" w:rsidRPr="00703DCA" w:rsidRDefault="00703DCA" w:rsidP="00703DCA">
      <w:pPr>
        <w:spacing w:after="200" w:line="276" w:lineRule="auto"/>
        <w:jc w:val="right"/>
        <w:rPr>
          <w:rFonts w:asciiTheme="majorHAnsi" w:eastAsia="Calibri" w:hAnsiTheme="majorHAnsi" w:cstheme="minorHAnsi"/>
          <w:sz w:val="22"/>
          <w:szCs w:val="22"/>
        </w:rPr>
      </w:pPr>
      <w:r w:rsidRPr="00703DCA">
        <w:rPr>
          <w:rFonts w:asciiTheme="majorHAnsi" w:eastAsia="Calibri" w:hAnsiTheme="majorHAnsi" w:cstheme="minorHAnsi"/>
          <w:sz w:val="22"/>
          <w:szCs w:val="22"/>
        </w:rPr>
        <w:t>I wish you much success……</w:t>
      </w:r>
    </w:p>
    <w:p w:rsidR="00703DCA" w:rsidRDefault="00703DCA" w:rsidP="00703DCA">
      <w:r w:rsidRPr="00703DCA">
        <w:rPr>
          <w:rFonts w:asciiTheme="majorHAnsi" w:eastAsia="Calibri" w:hAnsiTheme="majorHAnsi" w:cstheme="minorHAnsi"/>
          <w:sz w:val="22"/>
          <w:szCs w:val="22"/>
        </w:rPr>
        <w:t xml:space="preserve">T. Hayat Al </w:t>
      </w:r>
      <w:proofErr w:type="spellStart"/>
      <w:r w:rsidRPr="00703DCA">
        <w:rPr>
          <w:rFonts w:asciiTheme="majorHAnsi" w:eastAsia="Calibri" w:hAnsiTheme="majorHAnsi" w:cstheme="minorHAnsi"/>
          <w:sz w:val="22"/>
          <w:szCs w:val="22"/>
        </w:rPr>
        <w:t>Khalifah</w:t>
      </w:r>
      <w:proofErr w:type="spellEnd"/>
    </w:p>
    <w:sectPr w:rsidR="00703DCA" w:rsidSect="00DF51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60A58"/>
    <w:multiLevelType w:val="hybridMultilevel"/>
    <w:tmpl w:val="E3A03406"/>
    <w:lvl w:ilvl="0" w:tplc="5A642474">
      <w:numFmt w:val="bullet"/>
      <w:lvlText w:val="-"/>
      <w:lvlJc w:val="left"/>
      <w:pPr>
        <w:ind w:left="720" w:hanging="360"/>
      </w:pPr>
      <w:rPr>
        <w:rFonts w:ascii="Times-Roman" w:eastAsiaTheme="minorHAnsi" w:hAnsi="Times-Roman" w:cs="Times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34"/>
    <w:rsid w:val="00035128"/>
    <w:rsid w:val="00292BD6"/>
    <w:rsid w:val="00703DCA"/>
    <w:rsid w:val="00752F61"/>
    <w:rsid w:val="00C37C34"/>
    <w:rsid w:val="00DD762F"/>
    <w:rsid w:val="00D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3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37C34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a4">
    <w:name w:val="Table Grid"/>
    <w:basedOn w:val="a1"/>
    <w:uiPriority w:val="59"/>
    <w:rsid w:val="00C37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3D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3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37C34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a4">
    <w:name w:val="Table Grid"/>
    <w:basedOn w:val="a1"/>
    <w:uiPriority w:val="59"/>
    <w:rsid w:val="00C37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3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falkhalifa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3</cp:revision>
  <dcterms:created xsi:type="dcterms:W3CDTF">2013-01-28T12:12:00Z</dcterms:created>
  <dcterms:modified xsi:type="dcterms:W3CDTF">2013-02-01T20:37:00Z</dcterms:modified>
</cp:coreProperties>
</file>