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5CC" w:rsidRDefault="00E465CC" w:rsidP="00E465CC">
      <w:pPr>
        <w:tabs>
          <w:tab w:val="left" w:pos="6701"/>
        </w:tabs>
        <w:ind w:left="360"/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</w:rPr>
      </w:pPr>
    </w:p>
    <w:p w:rsidR="00E465CC" w:rsidRDefault="00E465CC" w:rsidP="00E465CC">
      <w:pPr>
        <w:ind w:left="360"/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</w:rPr>
      </w:pPr>
    </w:p>
    <w:p w:rsidR="00E465CC" w:rsidRDefault="00E465CC" w:rsidP="00E465CC">
      <w:pPr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</w:rPr>
      </w:pPr>
    </w:p>
    <w:p w:rsidR="00935DEC" w:rsidRDefault="00E465CC" w:rsidP="00E465CC">
      <w:pPr>
        <w:rPr>
          <w:rFonts w:hint="cs"/>
          <w:sz w:val="36"/>
          <w:szCs w:val="36"/>
          <w:highlight w:val="yellow"/>
          <w:rtl/>
        </w:rPr>
      </w:pPr>
      <w:r w:rsidRPr="00E465CC">
        <w:rPr>
          <w:rFonts w:ascii="Traditional Arabic" w:hAnsi="Traditional Arabic" w:cs="Traditional Arabic" w:hint="cs"/>
          <w:b/>
          <w:bCs/>
          <w:sz w:val="36"/>
          <w:szCs w:val="36"/>
          <w:highlight w:val="yellow"/>
          <w:rtl/>
        </w:rPr>
        <w:t xml:space="preserve">معايير تقييم خطة تعديل السلوك (15 درجة ): </w:t>
      </w:r>
    </w:p>
    <w:p w:rsidR="00E465CC" w:rsidRPr="00E465CC" w:rsidRDefault="00E465CC" w:rsidP="00E465CC">
      <w:pPr>
        <w:ind w:left="360"/>
        <w:rPr>
          <w:rFonts w:hint="cs"/>
          <w:sz w:val="36"/>
          <w:szCs w:val="36"/>
          <w:highlight w:val="yellow"/>
          <w:rtl/>
        </w:rPr>
      </w:pP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rFonts w:hint="cs"/>
          <w:sz w:val="28"/>
          <w:szCs w:val="28"/>
          <w:rtl/>
        </w:rPr>
      </w:pPr>
      <w:r w:rsidRPr="00E465CC">
        <w:rPr>
          <w:rFonts w:hint="cs"/>
          <w:sz w:val="28"/>
          <w:szCs w:val="28"/>
          <w:rtl/>
        </w:rPr>
        <w:t>تحديد البيانات الاولية الكاملة والشاملة للحالة (درجة واحدة)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CC">
        <w:rPr>
          <w:sz w:val="28"/>
          <w:szCs w:val="28"/>
          <w:rtl/>
        </w:rPr>
        <w:t>تحديد السلوك المستهدف</w:t>
      </w:r>
      <w:r w:rsidRPr="00E465CC">
        <w:rPr>
          <w:rFonts w:hint="cs"/>
          <w:sz w:val="28"/>
          <w:szCs w:val="28"/>
          <w:rtl/>
        </w:rPr>
        <w:t xml:space="preserve"> (درجة واحدة)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CC">
        <w:rPr>
          <w:sz w:val="28"/>
          <w:szCs w:val="28"/>
          <w:rtl/>
        </w:rPr>
        <w:t>مبررات اختيار السلوك المستهدف</w:t>
      </w:r>
      <w:r w:rsidRPr="00E465CC">
        <w:rPr>
          <w:rFonts w:hint="cs"/>
          <w:sz w:val="28"/>
          <w:szCs w:val="28"/>
          <w:rtl/>
        </w:rPr>
        <w:t>(درجة واحدة)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CC">
        <w:rPr>
          <w:sz w:val="28"/>
          <w:szCs w:val="28"/>
          <w:rtl/>
        </w:rPr>
        <w:t>تعريف السلوك المستهدف إجرائياً</w:t>
      </w:r>
      <w:r w:rsidRPr="00E465CC">
        <w:rPr>
          <w:rFonts w:hint="cs"/>
          <w:sz w:val="28"/>
          <w:szCs w:val="28"/>
          <w:rtl/>
        </w:rPr>
        <w:t xml:space="preserve"> (درجتين)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CC">
        <w:rPr>
          <w:sz w:val="28"/>
          <w:szCs w:val="28"/>
          <w:rtl/>
        </w:rPr>
        <w:t xml:space="preserve">صياغة الهدف </w:t>
      </w:r>
      <w:r w:rsidRPr="00E465CC">
        <w:rPr>
          <w:rFonts w:hint="cs"/>
          <w:sz w:val="28"/>
          <w:szCs w:val="28"/>
          <w:rtl/>
        </w:rPr>
        <w:t xml:space="preserve">السلوكي </w:t>
      </w:r>
      <w:r w:rsidR="00E465CC" w:rsidRPr="00E465CC">
        <w:rPr>
          <w:rFonts w:hint="cs"/>
          <w:sz w:val="28"/>
          <w:szCs w:val="28"/>
          <w:rtl/>
        </w:rPr>
        <w:t>(درجة واحده)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rFonts w:hint="cs"/>
          <w:sz w:val="28"/>
          <w:szCs w:val="28"/>
          <w:rtl/>
        </w:rPr>
      </w:pPr>
      <w:r w:rsidRPr="00E465CC">
        <w:rPr>
          <w:sz w:val="28"/>
          <w:szCs w:val="28"/>
          <w:rtl/>
        </w:rPr>
        <w:t xml:space="preserve">تحديد </w:t>
      </w:r>
      <w:r w:rsidRPr="00E465CC">
        <w:rPr>
          <w:rFonts w:hint="cs"/>
          <w:sz w:val="28"/>
          <w:szCs w:val="28"/>
          <w:rtl/>
        </w:rPr>
        <w:t xml:space="preserve">أسلوب </w:t>
      </w:r>
      <w:r w:rsidRPr="00E465CC">
        <w:rPr>
          <w:sz w:val="28"/>
          <w:szCs w:val="28"/>
          <w:rtl/>
        </w:rPr>
        <w:t>قياس</w:t>
      </w:r>
      <w:r w:rsidRPr="00E465CC">
        <w:rPr>
          <w:rFonts w:hint="cs"/>
          <w:sz w:val="28"/>
          <w:szCs w:val="28"/>
          <w:rtl/>
        </w:rPr>
        <w:t xml:space="preserve"> وملاحظة </w:t>
      </w:r>
      <w:r w:rsidRPr="00E465CC">
        <w:rPr>
          <w:sz w:val="28"/>
          <w:szCs w:val="28"/>
          <w:rtl/>
        </w:rPr>
        <w:t xml:space="preserve"> </w:t>
      </w:r>
      <w:r w:rsidRPr="00E465CC">
        <w:rPr>
          <w:rFonts w:hint="cs"/>
          <w:sz w:val="28"/>
          <w:szCs w:val="28"/>
          <w:rtl/>
        </w:rPr>
        <w:t>السلوك</w:t>
      </w:r>
      <w:r w:rsidR="00E465CC" w:rsidRPr="00E465CC">
        <w:rPr>
          <w:rFonts w:hint="cs"/>
          <w:sz w:val="28"/>
          <w:szCs w:val="28"/>
          <w:rtl/>
        </w:rPr>
        <w:t xml:space="preserve"> (درجة واحده)</w:t>
      </w:r>
      <w:r w:rsidRPr="00E465CC">
        <w:rPr>
          <w:rFonts w:hint="cs"/>
          <w:sz w:val="28"/>
          <w:szCs w:val="28"/>
          <w:rtl/>
        </w:rPr>
        <w:t xml:space="preserve"> 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CC">
        <w:rPr>
          <w:rFonts w:hint="cs"/>
          <w:sz w:val="28"/>
          <w:szCs w:val="28"/>
          <w:rtl/>
        </w:rPr>
        <w:t xml:space="preserve">إجراء </w:t>
      </w:r>
      <w:r w:rsidRPr="00E465CC">
        <w:rPr>
          <w:sz w:val="28"/>
          <w:szCs w:val="28"/>
          <w:rtl/>
        </w:rPr>
        <w:t xml:space="preserve">ملاحظة السلوك </w:t>
      </w:r>
      <w:r w:rsidRPr="00E465CC">
        <w:rPr>
          <w:rFonts w:hint="cs"/>
          <w:sz w:val="28"/>
          <w:szCs w:val="28"/>
          <w:rtl/>
        </w:rPr>
        <w:t>المستهدف</w:t>
      </w:r>
      <w:r w:rsidRPr="00E465CC">
        <w:rPr>
          <w:sz w:val="28"/>
          <w:szCs w:val="28"/>
          <w:rtl/>
        </w:rPr>
        <w:t xml:space="preserve"> (قبل واثناء وبعد التدخل)</w:t>
      </w:r>
      <w:r w:rsidR="00E465CC" w:rsidRPr="00E465CC">
        <w:rPr>
          <w:rFonts w:hint="cs"/>
          <w:sz w:val="28"/>
          <w:szCs w:val="28"/>
          <w:rtl/>
        </w:rPr>
        <w:t xml:space="preserve"> (درجة واحدة)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rFonts w:hint="cs"/>
          <w:sz w:val="28"/>
          <w:szCs w:val="28"/>
          <w:rtl/>
        </w:rPr>
      </w:pPr>
      <w:r w:rsidRPr="00E465CC">
        <w:rPr>
          <w:sz w:val="28"/>
          <w:szCs w:val="28"/>
          <w:rtl/>
        </w:rPr>
        <w:t xml:space="preserve">تمثيل الملاحظة السلوكية بالرسم البياني </w:t>
      </w:r>
      <w:r w:rsidRPr="00E465CC">
        <w:rPr>
          <w:rFonts w:hint="cs"/>
          <w:sz w:val="28"/>
          <w:szCs w:val="28"/>
          <w:rtl/>
        </w:rPr>
        <w:t>لكل مرحلة على حده</w:t>
      </w:r>
      <w:r w:rsidR="00E465CC" w:rsidRPr="00E465CC">
        <w:rPr>
          <w:rFonts w:hint="cs"/>
          <w:sz w:val="28"/>
          <w:szCs w:val="28"/>
          <w:rtl/>
        </w:rPr>
        <w:t xml:space="preserve"> (_درجة واحدة)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rFonts w:hint="cs"/>
          <w:sz w:val="28"/>
          <w:szCs w:val="28"/>
          <w:rtl/>
        </w:rPr>
      </w:pPr>
      <w:r w:rsidRPr="00E465CC">
        <w:rPr>
          <w:sz w:val="28"/>
          <w:szCs w:val="28"/>
          <w:rtl/>
        </w:rPr>
        <w:t xml:space="preserve">تحديد أساليب التدخل </w:t>
      </w:r>
      <w:r w:rsidRPr="00E465CC">
        <w:rPr>
          <w:rFonts w:hint="cs"/>
          <w:sz w:val="28"/>
          <w:szCs w:val="28"/>
          <w:rtl/>
        </w:rPr>
        <w:t>العلاجية المناسبة وتعريفها علميا مع التوثيق</w:t>
      </w:r>
      <w:r w:rsidR="00E465CC" w:rsidRPr="00E465CC">
        <w:rPr>
          <w:rFonts w:hint="cs"/>
          <w:sz w:val="28"/>
          <w:szCs w:val="28"/>
          <w:rtl/>
        </w:rPr>
        <w:t xml:space="preserve"> (درجتين)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CC">
        <w:rPr>
          <w:sz w:val="28"/>
          <w:szCs w:val="28"/>
          <w:rtl/>
        </w:rPr>
        <w:t xml:space="preserve">وصف آلية تطبيق </w:t>
      </w:r>
      <w:r w:rsidRPr="00E465CC">
        <w:rPr>
          <w:rFonts w:hint="cs"/>
          <w:sz w:val="28"/>
          <w:szCs w:val="28"/>
          <w:rtl/>
        </w:rPr>
        <w:t>ال</w:t>
      </w:r>
      <w:r w:rsidRPr="00E465CC">
        <w:rPr>
          <w:sz w:val="28"/>
          <w:szCs w:val="28"/>
          <w:rtl/>
        </w:rPr>
        <w:t>أساليب</w:t>
      </w:r>
      <w:r w:rsidRPr="00E465CC">
        <w:rPr>
          <w:rFonts w:hint="cs"/>
          <w:sz w:val="28"/>
          <w:szCs w:val="28"/>
          <w:rtl/>
        </w:rPr>
        <w:t xml:space="preserve"> العلاجية</w:t>
      </w:r>
      <w:r w:rsidRPr="00E465CC">
        <w:rPr>
          <w:sz w:val="28"/>
          <w:szCs w:val="28"/>
          <w:rtl/>
        </w:rPr>
        <w:t xml:space="preserve"> </w:t>
      </w:r>
      <w:proofErr w:type="spellStart"/>
      <w:r w:rsidRPr="00E465CC">
        <w:rPr>
          <w:rFonts w:hint="cs"/>
          <w:sz w:val="28"/>
          <w:szCs w:val="28"/>
          <w:rtl/>
        </w:rPr>
        <w:t>المختاره</w:t>
      </w:r>
      <w:proofErr w:type="spellEnd"/>
      <w:r w:rsidRPr="00E465CC">
        <w:rPr>
          <w:sz w:val="28"/>
          <w:szCs w:val="28"/>
          <w:rtl/>
        </w:rPr>
        <w:t xml:space="preserve"> (</w:t>
      </w:r>
      <w:r w:rsidR="00E465CC" w:rsidRPr="00E465CC">
        <w:rPr>
          <w:rFonts w:hint="cs"/>
          <w:sz w:val="28"/>
          <w:szCs w:val="28"/>
          <w:rtl/>
        </w:rPr>
        <w:t>درجتين</w:t>
      </w:r>
      <w:r w:rsidRPr="00E465CC">
        <w:rPr>
          <w:sz w:val="28"/>
          <w:szCs w:val="28"/>
          <w:rtl/>
        </w:rPr>
        <w:t xml:space="preserve"> )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CC">
        <w:rPr>
          <w:sz w:val="28"/>
          <w:szCs w:val="28"/>
          <w:rtl/>
        </w:rPr>
        <w:t>اجراء رسم بياني يوضح تغير السلوك خلال الثلاث مراحل (قبل، اثناء، بعد) التدخل</w:t>
      </w:r>
      <w:r w:rsidR="00E465CC" w:rsidRPr="00E465CC">
        <w:rPr>
          <w:rFonts w:hint="cs"/>
          <w:sz w:val="28"/>
          <w:szCs w:val="28"/>
          <w:rtl/>
        </w:rPr>
        <w:t xml:space="preserve"> (درجة واحدة)</w:t>
      </w:r>
    </w:p>
    <w:p w:rsidR="00935DEC" w:rsidRPr="00E465CC" w:rsidRDefault="00935DEC" w:rsidP="00E465CC">
      <w:pPr>
        <w:pStyle w:val="a3"/>
        <w:numPr>
          <w:ilvl w:val="0"/>
          <w:numId w:val="3"/>
        </w:numPr>
        <w:rPr>
          <w:sz w:val="28"/>
          <w:szCs w:val="28"/>
        </w:rPr>
      </w:pPr>
      <w:r w:rsidRPr="00E465CC">
        <w:rPr>
          <w:sz w:val="28"/>
          <w:szCs w:val="28"/>
          <w:rtl/>
        </w:rPr>
        <w:t>تلخيص النتائج وتقديم التوصيات</w:t>
      </w:r>
      <w:r w:rsidR="00E465CC" w:rsidRPr="00E465CC">
        <w:rPr>
          <w:rFonts w:hint="cs"/>
          <w:sz w:val="28"/>
          <w:szCs w:val="28"/>
          <w:rtl/>
        </w:rPr>
        <w:t xml:space="preserve"> (درجة واحده)</w:t>
      </w:r>
    </w:p>
    <w:sectPr w:rsidR="00935DEC" w:rsidRPr="00E465CC" w:rsidSect="001E48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3ED" w:rsidRDefault="009463ED" w:rsidP="00E465CC">
      <w:r>
        <w:separator/>
      </w:r>
    </w:p>
  </w:endnote>
  <w:endnote w:type="continuationSeparator" w:id="0">
    <w:p w:rsidR="009463ED" w:rsidRDefault="009463ED" w:rsidP="00E4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5CC" w:rsidRDefault="00E465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5CC" w:rsidRDefault="00E465C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5CC" w:rsidRDefault="00E465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3ED" w:rsidRDefault="009463ED" w:rsidP="00E465CC">
      <w:r>
        <w:separator/>
      </w:r>
    </w:p>
  </w:footnote>
  <w:footnote w:type="continuationSeparator" w:id="0">
    <w:p w:rsidR="009463ED" w:rsidRDefault="009463ED" w:rsidP="00E46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5CC" w:rsidRDefault="00E465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5CC" w:rsidRPr="00E465CC" w:rsidRDefault="00E465CC">
    <w:pPr>
      <w:pStyle w:val="a4"/>
      <w:rPr>
        <w:rFonts w:hint="cs"/>
        <w:b/>
        <w:bCs/>
        <w:rtl/>
      </w:rPr>
    </w:pPr>
    <w:bookmarkStart w:id="0" w:name="_GoBack"/>
    <w:bookmarkEnd w:id="0"/>
    <w:r w:rsidRPr="00E465CC"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4CAE9C7A" wp14:editId="61B5CAC9">
          <wp:simplePos x="0" y="0"/>
          <wp:positionH relativeFrom="column">
            <wp:posOffset>57150</wp:posOffset>
          </wp:positionH>
          <wp:positionV relativeFrom="paragraph">
            <wp:posOffset>-20955</wp:posOffset>
          </wp:positionV>
          <wp:extent cx="1616075" cy="628650"/>
          <wp:effectExtent l="0" t="0" r="3175" b="0"/>
          <wp:wrapTight wrapText="bothSides">
            <wp:wrapPolygon edited="0">
              <wp:start x="0" y="0"/>
              <wp:lineTo x="0" y="20945"/>
              <wp:lineTo x="21388" y="20945"/>
              <wp:lineTo x="21388" y="0"/>
              <wp:lineTo x="0" y="0"/>
            </wp:wrapPolygon>
          </wp:wrapTight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 جديد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07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65CC">
      <w:rPr>
        <w:rFonts w:hint="cs"/>
        <w:b/>
        <w:bCs/>
        <w:rtl/>
      </w:rPr>
      <w:t xml:space="preserve">المملكة العربية السعودية </w:t>
    </w:r>
  </w:p>
  <w:p w:rsidR="00E465CC" w:rsidRPr="00E465CC" w:rsidRDefault="00E465CC">
    <w:pPr>
      <w:pStyle w:val="a4"/>
      <w:rPr>
        <w:rFonts w:hint="cs"/>
        <w:b/>
        <w:bCs/>
        <w:rtl/>
      </w:rPr>
    </w:pPr>
    <w:r w:rsidRPr="00E465CC">
      <w:rPr>
        <w:rFonts w:hint="cs"/>
        <w:b/>
        <w:bCs/>
        <w:rtl/>
      </w:rPr>
      <w:t>جامعة الملك سعود</w:t>
    </w:r>
  </w:p>
  <w:p w:rsidR="00E465CC" w:rsidRPr="00E465CC" w:rsidRDefault="00E465CC">
    <w:pPr>
      <w:pStyle w:val="a4"/>
      <w:rPr>
        <w:rFonts w:hint="cs"/>
        <w:b/>
        <w:bCs/>
        <w:rtl/>
      </w:rPr>
    </w:pPr>
    <w:r w:rsidRPr="00E465CC">
      <w:rPr>
        <w:rFonts w:hint="cs"/>
        <w:b/>
        <w:bCs/>
        <w:rtl/>
      </w:rPr>
      <w:t xml:space="preserve">كلية التربية </w:t>
    </w:r>
  </w:p>
  <w:p w:rsidR="00E465CC" w:rsidRPr="00E465CC" w:rsidRDefault="00E465CC">
    <w:pPr>
      <w:pStyle w:val="a4"/>
      <w:rPr>
        <w:rFonts w:hint="cs"/>
        <w:b/>
        <w:bCs/>
        <w:rtl/>
      </w:rPr>
    </w:pPr>
    <w:r w:rsidRPr="00E465CC">
      <w:rPr>
        <w:rFonts w:hint="cs"/>
        <w:b/>
        <w:bCs/>
        <w:rtl/>
      </w:rPr>
      <w:t xml:space="preserve">التربية الخاصة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5CC" w:rsidRDefault="00E465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FF6D99"/>
    <w:multiLevelType w:val="hybridMultilevel"/>
    <w:tmpl w:val="B27CF2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F38F7"/>
    <w:multiLevelType w:val="hybridMultilevel"/>
    <w:tmpl w:val="F0C417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BEF"/>
    <w:rsid w:val="00006A5D"/>
    <w:rsid w:val="000149B2"/>
    <w:rsid w:val="00034474"/>
    <w:rsid w:val="00034796"/>
    <w:rsid w:val="000360E8"/>
    <w:rsid w:val="00036F05"/>
    <w:rsid w:val="00040C61"/>
    <w:rsid w:val="0004408C"/>
    <w:rsid w:val="00047A96"/>
    <w:rsid w:val="000523FA"/>
    <w:rsid w:val="000619C0"/>
    <w:rsid w:val="00064F6A"/>
    <w:rsid w:val="00067E7B"/>
    <w:rsid w:val="000722B9"/>
    <w:rsid w:val="000746E8"/>
    <w:rsid w:val="00093A1C"/>
    <w:rsid w:val="00094CE4"/>
    <w:rsid w:val="000B4050"/>
    <w:rsid w:val="000C02B2"/>
    <w:rsid w:val="000C3C97"/>
    <w:rsid w:val="000D6775"/>
    <w:rsid w:val="000E6B1E"/>
    <w:rsid w:val="00107C29"/>
    <w:rsid w:val="00117BE5"/>
    <w:rsid w:val="0012547C"/>
    <w:rsid w:val="00135E05"/>
    <w:rsid w:val="0016617F"/>
    <w:rsid w:val="00167467"/>
    <w:rsid w:val="001721A2"/>
    <w:rsid w:val="00175F79"/>
    <w:rsid w:val="001810A8"/>
    <w:rsid w:val="00192034"/>
    <w:rsid w:val="00194703"/>
    <w:rsid w:val="001B5893"/>
    <w:rsid w:val="001C53C4"/>
    <w:rsid w:val="001C6623"/>
    <w:rsid w:val="001C7AAD"/>
    <w:rsid w:val="001D49D0"/>
    <w:rsid w:val="001E4857"/>
    <w:rsid w:val="001E78FA"/>
    <w:rsid w:val="00200F4E"/>
    <w:rsid w:val="00204895"/>
    <w:rsid w:val="00223BB8"/>
    <w:rsid w:val="002278D0"/>
    <w:rsid w:val="002345FC"/>
    <w:rsid w:val="0023689E"/>
    <w:rsid w:val="0025639C"/>
    <w:rsid w:val="0026237F"/>
    <w:rsid w:val="002625E7"/>
    <w:rsid w:val="00263632"/>
    <w:rsid w:val="00272077"/>
    <w:rsid w:val="00277EA3"/>
    <w:rsid w:val="002A0A3E"/>
    <w:rsid w:val="002B3DEC"/>
    <w:rsid w:val="00300FBE"/>
    <w:rsid w:val="0032337D"/>
    <w:rsid w:val="003536EA"/>
    <w:rsid w:val="003617ED"/>
    <w:rsid w:val="00366DD7"/>
    <w:rsid w:val="00382D35"/>
    <w:rsid w:val="00387257"/>
    <w:rsid w:val="0039297B"/>
    <w:rsid w:val="0039428B"/>
    <w:rsid w:val="00394E28"/>
    <w:rsid w:val="003A1BFC"/>
    <w:rsid w:val="003B4D6F"/>
    <w:rsid w:val="003B6C73"/>
    <w:rsid w:val="003B79E7"/>
    <w:rsid w:val="003C5B2F"/>
    <w:rsid w:val="003D00DC"/>
    <w:rsid w:val="003D1CD5"/>
    <w:rsid w:val="00414C17"/>
    <w:rsid w:val="00423276"/>
    <w:rsid w:val="00425CA7"/>
    <w:rsid w:val="00435AE6"/>
    <w:rsid w:val="004366C0"/>
    <w:rsid w:val="00436AED"/>
    <w:rsid w:val="004407AF"/>
    <w:rsid w:val="00463335"/>
    <w:rsid w:val="00463BA3"/>
    <w:rsid w:val="00474672"/>
    <w:rsid w:val="00491B67"/>
    <w:rsid w:val="004C1F17"/>
    <w:rsid w:val="004C4BEF"/>
    <w:rsid w:val="004D55DA"/>
    <w:rsid w:val="004E6C32"/>
    <w:rsid w:val="004F085A"/>
    <w:rsid w:val="004F18D6"/>
    <w:rsid w:val="00505740"/>
    <w:rsid w:val="00505D48"/>
    <w:rsid w:val="0050742D"/>
    <w:rsid w:val="005105B3"/>
    <w:rsid w:val="0051486B"/>
    <w:rsid w:val="005204CF"/>
    <w:rsid w:val="00546FAF"/>
    <w:rsid w:val="005755A7"/>
    <w:rsid w:val="005935F3"/>
    <w:rsid w:val="00595A43"/>
    <w:rsid w:val="005A6978"/>
    <w:rsid w:val="005B3ABD"/>
    <w:rsid w:val="005B3D17"/>
    <w:rsid w:val="005B4BF4"/>
    <w:rsid w:val="005C5670"/>
    <w:rsid w:val="005D2855"/>
    <w:rsid w:val="005D61F5"/>
    <w:rsid w:val="00607C79"/>
    <w:rsid w:val="00631A20"/>
    <w:rsid w:val="00635CE3"/>
    <w:rsid w:val="00637983"/>
    <w:rsid w:val="006462BB"/>
    <w:rsid w:val="00665E4D"/>
    <w:rsid w:val="006825A0"/>
    <w:rsid w:val="00682D65"/>
    <w:rsid w:val="006858C3"/>
    <w:rsid w:val="006A2ADA"/>
    <w:rsid w:val="006A54D2"/>
    <w:rsid w:val="006B51F8"/>
    <w:rsid w:val="006D031F"/>
    <w:rsid w:val="006D6AA0"/>
    <w:rsid w:val="006F755B"/>
    <w:rsid w:val="00702BC2"/>
    <w:rsid w:val="00707E57"/>
    <w:rsid w:val="007252C7"/>
    <w:rsid w:val="007345C7"/>
    <w:rsid w:val="00766DFD"/>
    <w:rsid w:val="00770792"/>
    <w:rsid w:val="00786256"/>
    <w:rsid w:val="007978C5"/>
    <w:rsid w:val="007B0B26"/>
    <w:rsid w:val="007B313F"/>
    <w:rsid w:val="007B43CB"/>
    <w:rsid w:val="007B4D70"/>
    <w:rsid w:val="007B6835"/>
    <w:rsid w:val="007C6BA5"/>
    <w:rsid w:val="007C7FED"/>
    <w:rsid w:val="007D14F4"/>
    <w:rsid w:val="007F5B1D"/>
    <w:rsid w:val="008157C1"/>
    <w:rsid w:val="008220D4"/>
    <w:rsid w:val="00824B58"/>
    <w:rsid w:val="00824C50"/>
    <w:rsid w:val="008414A5"/>
    <w:rsid w:val="00841DDB"/>
    <w:rsid w:val="00851F6A"/>
    <w:rsid w:val="008535E1"/>
    <w:rsid w:val="00856A5E"/>
    <w:rsid w:val="008657AA"/>
    <w:rsid w:val="00870B3A"/>
    <w:rsid w:val="00881FBB"/>
    <w:rsid w:val="008925AD"/>
    <w:rsid w:val="0089404C"/>
    <w:rsid w:val="008942B3"/>
    <w:rsid w:val="008A1B02"/>
    <w:rsid w:val="008A7E39"/>
    <w:rsid w:val="008B0AD9"/>
    <w:rsid w:val="008C7AFB"/>
    <w:rsid w:val="008D5A2F"/>
    <w:rsid w:val="008F6EE7"/>
    <w:rsid w:val="00917587"/>
    <w:rsid w:val="009241CF"/>
    <w:rsid w:val="00924FA9"/>
    <w:rsid w:val="00935DEC"/>
    <w:rsid w:val="009463ED"/>
    <w:rsid w:val="00987D6D"/>
    <w:rsid w:val="00997E7A"/>
    <w:rsid w:val="009A3306"/>
    <w:rsid w:val="009B16C3"/>
    <w:rsid w:val="009C07EC"/>
    <w:rsid w:val="009C7121"/>
    <w:rsid w:val="009D049F"/>
    <w:rsid w:val="009F50E8"/>
    <w:rsid w:val="009F7B6F"/>
    <w:rsid w:val="00A028AB"/>
    <w:rsid w:val="00A34630"/>
    <w:rsid w:val="00A35510"/>
    <w:rsid w:val="00A643DD"/>
    <w:rsid w:val="00A766FC"/>
    <w:rsid w:val="00A81D44"/>
    <w:rsid w:val="00AA5B85"/>
    <w:rsid w:val="00AB3E91"/>
    <w:rsid w:val="00AC2A96"/>
    <w:rsid w:val="00AD3157"/>
    <w:rsid w:val="00AD5977"/>
    <w:rsid w:val="00AE3CD2"/>
    <w:rsid w:val="00AE683B"/>
    <w:rsid w:val="00AF4994"/>
    <w:rsid w:val="00B313BD"/>
    <w:rsid w:val="00B3657D"/>
    <w:rsid w:val="00B36E8C"/>
    <w:rsid w:val="00B37570"/>
    <w:rsid w:val="00B43363"/>
    <w:rsid w:val="00B6674D"/>
    <w:rsid w:val="00B8130E"/>
    <w:rsid w:val="00BA6F8D"/>
    <w:rsid w:val="00BB6220"/>
    <w:rsid w:val="00BD49B7"/>
    <w:rsid w:val="00BF7EAA"/>
    <w:rsid w:val="00C02499"/>
    <w:rsid w:val="00C11D02"/>
    <w:rsid w:val="00C22FBC"/>
    <w:rsid w:val="00C45E21"/>
    <w:rsid w:val="00C4749B"/>
    <w:rsid w:val="00C50768"/>
    <w:rsid w:val="00C50E64"/>
    <w:rsid w:val="00C57632"/>
    <w:rsid w:val="00C73486"/>
    <w:rsid w:val="00CA5C6C"/>
    <w:rsid w:val="00CA680F"/>
    <w:rsid w:val="00CA6F03"/>
    <w:rsid w:val="00CB4A70"/>
    <w:rsid w:val="00CB7514"/>
    <w:rsid w:val="00CB7680"/>
    <w:rsid w:val="00CC6F46"/>
    <w:rsid w:val="00CD3881"/>
    <w:rsid w:val="00CD435B"/>
    <w:rsid w:val="00CD58E7"/>
    <w:rsid w:val="00CD671C"/>
    <w:rsid w:val="00CE5E5A"/>
    <w:rsid w:val="00D01FF7"/>
    <w:rsid w:val="00D150C7"/>
    <w:rsid w:val="00D56A76"/>
    <w:rsid w:val="00D64478"/>
    <w:rsid w:val="00D8094D"/>
    <w:rsid w:val="00D84776"/>
    <w:rsid w:val="00DB6B85"/>
    <w:rsid w:val="00E27EC9"/>
    <w:rsid w:val="00E465CC"/>
    <w:rsid w:val="00EA18BF"/>
    <w:rsid w:val="00EA362E"/>
    <w:rsid w:val="00EB6FFB"/>
    <w:rsid w:val="00EE7E9F"/>
    <w:rsid w:val="00F0216B"/>
    <w:rsid w:val="00F02C8D"/>
    <w:rsid w:val="00F152BB"/>
    <w:rsid w:val="00F17CDA"/>
    <w:rsid w:val="00F24AA4"/>
    <w:rsid w:val="00F6194F"/>
    <w:rsid w:val="00F71B2F"/>
    <w:rsid w:val="00F80D36"/>
    <w:rsid w:val="00F86018"/>
    <w:rsid w:val="00FA6126"/>
    <w:rsid w:val="00FC2968"/>
    <w:rsid w:val="00FC4BCE"/>
    <w:rsid w:val="00FD0F0B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E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5C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E465C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E465C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E465C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E465C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E465C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465C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E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5C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E465C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E465C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E465C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E465C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E465C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465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karoom 2</dc:creator>
  <cp:lastModifiedBy>karoom 2</cp:lastModifiedBy>
  <cp:revision>2</cp:revision>
  <dcterms:created xsi:type="dcterms:W3CDTF">2016-01-26T11:45:00Z</dcterms:created>
  <dcterms:modified xsi:type="dcterms:W3CDTF">2016-01-27T11:54:00Z</dcterms:modified>
</cp:coreProperties>
</file>