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8" w:rsidRPr="00944FA2" w:rsidRDefault="00941888" w:rsidP="00975DF6">
      <w:pPr>
        <w:bidi/>
        <w:spacing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الرجاء مراعاة الاعتبارات التالية عند اعداد </w:t>
      </w:r>
      <w:r w:rsidR="00491060">
        <w:rPr>
          <w:rFonts w:ascii="Sakkal Majalla" w:hAnsi="Sakkal Majalla" w:cs="Sakkal Majalla" w:hint="cs"/>
          <w:b/>
          <w:bCs/>
          <w:sz w:val="28"/>
          <w:szCs w:val="28"/>
          <w:rtl/>
        </w:rPr>
        <w:t>المقارنة بين دراستين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ح</w:t>
      </w:r>
      <w:r w:rsidR="00491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ول </w:t>
      </w:r>
      <w:r w:rsidR="00491060">
        <w:rPr>
          <w:rFonts w:ascii="Sakkal Majalla" w:hAnsi="Sakkal Majalla" w:cs="Sakkal Majalla" w:hint="cs"/>
          <w:b/>
          <w:bCs/>
          <w:sz w:val="28"/>
          <w:szCs w:val="28"/>
          <w:rtl/>
        </w:rPr>
        <w:t>البرنامج التربوي الفردي</w:t>
      </w:r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proofErr w:type="spellStart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>لاتنسي</w:t>
      </w:r>
      <w:proofErr w:type="spellEnd"/>
      <w:r w:rsidR="0007125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="00491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صوتك يجب ان يكون واضح </w:t>
      </w:r>
      <w:r w:rsidR="00491060">
        <w:rPr>
          <w:rFonts w:ascii="Sakkal Majalla" w:hAnsi="Sakkal Majalla" w:cs="Sakkal Majalla" w:hint="cs"/>
          <w:b/>
          <w:bCs/>
          <w:sz w:val="28"/>
          <w:szCs w:val="28"/>
          <w:rtl/>
        </w:rPr>
        <w:t>المقارنة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792"/>
        <w:gridCol w:w="4023"/>
        <w:gridCol w:w="4201"/>
      </w:tblGrid>
      <w:tr w:rsidR="006E6B0A" w:rsidRPr="00944FA2" w:rsidTr="004A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shd w:val="clear" w:color="auto" w:fill="DBE5F1" w:themeFill="accent1" w:themeFillTint="33"/>
            <w:vAlign w:val="center"/>
          </w:tcPr>
          <w:p w:rsidR="006E6B0A" w:rsidRPr="00944FA2" w:rsidRDefault="006E6B0A" w:rsidP="0049106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2231" w:type="pct"/>
            <w:shd w:val="clear" w:color="auto" w:fill="DBE5F1" w:themeFill="accent1" w:themeFillTint="33"/>
            <w:vAlign w:val="center"/>
          </w:tcPr>
          <w:p w:rsidR="006E6B0A" w:rsidRPr="00944FA2" w:rsidRDefault="006E6B0A" w:rsidP="0049106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2330" w:type="pct"/>
            <w:shd w:val="clear" w:color="auto" w:fill="DBE5F1" w:themeFill="accent1" w:themeFillTint="33"/>
            <w:vAlign w:val="center"/>
          </w:tcPr>
          <w:p w:rsidR="006E6B0A" w:rsidRPr="00944FA2" w:rsidRDefault="006E6B0A" w:rsidP="0049106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4A0797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A0797" w:rsidRPr="00944FA2" w:rsidRDefault="004A0797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4A0797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4A0797" w:rsidRPr="00944FA2" w:rsidRDefault="004A0797" w:rsidP="004A07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وضع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المعلومات الاساسية عن الدراس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تين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(عنوانها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ؤلفها،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 المجلة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و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علاقتها بموضوع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المقرر؟</w:t>
            </w:r>
          </w:p>
        </w:tc>
      </w:tr>
      <w:tr w:rsidR="006E6B0A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811367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A0797" w:rsidRPr="00944FA2" w:rsidRDefault="004A0797" w:rsidP="004A07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6E6B0A" w:rsidRPr="00944FA2" w:rsidRDefault="00941888" w:rsidP="007A4DF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7A4D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تلخيص الدراستين؟</w:t>
            </w:r>
          </w:p>
        </w:tc>
      </w:tr>
      <w:tr w:rsidR="00941888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41888" w:rsidRPr="00944FA2" w:rsidRDefault="00941888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Pr="00944FA2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941888" w:rsidRPr="00944FA2" w:rsidRDefault="00941888" w:rsidP="008A32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="008A32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تضمين أو استخدام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التوضيحات كالرسوم</w:t>
            </w:r>
            <w:r w:rsidR="004A079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/أو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الصور</w:t>
            </w:r>
            <w:r w:rsidR="00570B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و/أو الجداول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A0797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A0797" w:rsidRPr="00944FA2" w:rsidRDefault="004A0797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4A0797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A0797" w:rsidRDefault="004A0797" w:rsidP="004A07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4A0797" w:rsidRPr="00944FA2" w:rsidRDefault="004A0797" w:rsidP="004A07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4A0797" w:rsidRPr="00944FA2" w:rsidRDefault="004A0797" w:rsidP="004A07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تبرير اختيار هذه الدراستين بالتحديد كل على حدة؟</w:t>
            </w:r>
          </w:p>
        </w:tc>
      </w:tr>
      <w:tr w:rsidR="00941888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41888" w:rsidRPr="00944FA2" w:rsidRDefault="00941888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941888" w:rsidRPr="00944FA2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وضع مقدمة توضحي فيها مبررات والهدف من إجراء المقارنة بين الدراستين؟</w:t>
            </w:r>
          </w:p>
        </w:tc>
      </w:tr>
      <w:tr w:rsidR="006E6B0A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6E6B0A" w:rsidRPr="00944FA2" w:rsidRDefault="006E6B0A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Pr="00944FA2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6E6B0A" w:rsidRPr="00944FA2" w:rsidRDefault="006E6B0A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6E6B0A" w:rsidRPr="00944FA2" w:rsidRDefault="006E6B0A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6E6B0A" w:rsidRPr="00944FA2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عرض الهدف الرئيسي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لكلا الدراستين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كما هو مدون </w:t>
            </w:r>
            <w:r w:rsidR="00061F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6B0A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يتفق مع او مماثل للهدف الذي 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11367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49106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231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4910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330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4910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7A3925" w:rsidRPr="00944FA2" w:rsidTr="007A392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2" w:space="0" w:color="DBE5F1" w:themeColor="accent1" w:themeTint="33"/>
            </w:tcBorders>
            <w:vAlign w:val="center"/>
          </w:tcPr>
          <w:p w:rsidR="007A3925" w:rsidRPr="00944FA2" w:rsidRDefault="007A3925" w:rsidP="007A392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tcBorders>
              <w:bottom w:val="single" w:sz="2" w:space="0" w:color="DBE5F1" w:themeColor="accent1" w:themeTint="33"/>
            </w:tcBorders>
            <w:vAlign w:val="center"/>
          </w:tcPr>
          <w:p w:rsidR="007A3925" w:rsidRPr="00944FA2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A3925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Pr="00944FA2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tcBorders>
              <w:bottom w:val="single" w:sz="2" w:space="0" w:color="DBE5F1" w:themeColor="accent1" w:themeTint="33"/>
            </w:tcBorders>
            <w:vAlign w:val="center"/>
          </w:tcPr>
          <w:p w:rsidR="007A3925" w:rsidRPr="00944FA2" w:rsidRDefault="007A3925" w:rsidP="007A392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إجراء مقارنة ناقدة بين الهدفين وفاعليتهما ميدانيا؟</w:t>
            </w:r>
          </w:p>
        </w:tc>
      </w:tr>
      <w:tr w:rsidR="00570B51" w:rsidRPr="00944FA2" w:rsidTr="007A392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2" w:space="0" w:color="DBE5F1" w:themeColor="accent1" w:themeTint="33"/>
            </w:tcBorders>
            <w:vAlign w:val="center"/>
          </w:tcPr>
          <w:p w:rsidR="00570B51" w:rsidRPr="00944FA2" w:rsidRDefault="00570B51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2" w:space="0" w:color="DBE5F1" w:themeColor="accent1" w:themeTint="33"/>
            </w:tcBorders>
            <w:vAlign w:val="center"/>
          </w:tcPr>
          <w:p w:rsidR="00570B51" w:rsidRPr="00944FA2" w:rsidRDefault="00570B51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Default="00570B51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5A2D" w:rsidRPr="00944FA2" w:rsidRDefault="003A5A2D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70B51" w:rsidRPr="00944FA2" w:rsidRDefault="00570B51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2" w:space="0" w:color="DBE5F1" w:themeColor="accent1" w:themeTint="33"/>
            </w:tcBorders>
            <w:vAlign w:val="center"/>
          </w:tcPr>
          <w:p w:rsidR="00570B51" w:rsidRPr="00944FA2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توضيح مجتمع الدراسة والعينة (من هم) ومن (اين حصل عليهم) و (كيف تمكن الوصول لهم)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و(بأي طريقة تم اختيارهم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="00975D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كلتا الدراستين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75DF6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75DF6" w:rsidRPr="00944FA2" w:rsidRDefault="00975DF6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Pr="00944FA2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المقارنة بين طريقة اختيار العينة وعددهم أو صفاتهم بأسلوب ناقد؟ </w:t>
            </w:r>
          </w:p>
        </w:tc>
      </w:tr>
      <w:tr w:rsidR="004A0797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A0797" w:rsidRPr="00944FA2" w:rsidRDefault="004A0797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4A0797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Pr="00944FA2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4A0797" w:rsidRDefault="004A079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ادوات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75DF6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75DF6" w:rsidRPr="00944FA2" w:rsidRDefault="00975DF6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7C5D" w:rsidRDefault="00977C5D" w:rsidP="00977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75DF6" w:rsidRPr="00944FA2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المقارنة بين الأدوات وفاعليتها في الحصول على البيانات التي تحقق أهداف الدراسة؟</w:t>
            </w:r>
          </w:p>
        </w:tc>
      </w:tr>
      <w:tr w:rsidR="006E6B0A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6E6B0A" w:rsidRPr="00944FA2" w:rsidRDefault="006E6B0A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6E6B0A" w:rsidRPr="00944FA2" w:rsidRDefault="006E6B0A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6E6B0A" w:rsidRPr="00944FA2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تلخيص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نتائج الدراسة؟  هل هي متفقة مع أهداف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490250" w:rsidRPr="00944FA2" w:rsidRDefault="00490250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490250" w:rsidRPr="00944FA2" w:rsidRDefault="00975DF6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المقارنة بين نتائج الدراستين بصورة ناقدة؟</w:t>
            </w:r>
          </w:p>
        </w:tc>
      </w:tr>
      <w:tr w:rsidR="00977C5D" w:rsidRPr="00944FA2" w:rsidTr="007D665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977C5D" w:rsidRPr="00944FA2" w:rsidRDefault="00977C5D" w:rsidP="00977C5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2231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977C5D" w:rsidRPr="00944FA2" w:rsidRDefault="00977C5D" w:rsidP="00977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2330" w:type="pct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977C5D" w:rsidRPr="00944FA2" w:rsidRDefault="00977C5D" w:rsidP="00977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975DF6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75DF6" w:rsidRPr="00944FA2" w:rsidRDefault="00975DF6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D4735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D4735" w:rsidRPr="00944FA2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975DF6" w:rsidRDefault="00F9701F" w:rsidP="00977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كيف يمكن الاستفادة من نتائج الدراستين فيما يتعلق بإعداد وتطبيق البرنامج التربوي الفردي؟</w:t>
            </w:r>
          </w:p>
        </w:tc>
      </w:tr>
      <w:tr w:rsidR="00F9701F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F9701F" w:rsidRPr="00944FA2" w:rsidRDefault="00F9701F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F9701F" w:rsidRDefault="00F9701F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9701F" w:rsidRDefault="00F9701F" w:rsidP="00F970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F9701F" w:rsidRDefault="00F9701F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تلخيص التعقيب ومناقشة النتائج في كلا الدراستين؟</w:t>
            </w:r>
          </w:p>
        </w:tc>
      </w:tr>
      <w:tr w:rsidR="00975DF6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75DF6" w:rsidRPr="00944FA2" w:rsidRDefault="00975DF6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75DF6" w:rsidRDefault="00975DF6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D4735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D4735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D4735" w:rsidRPr="002D4735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0" w:type="pct"/>
            <w:vAlign w:val="center"/>
          </w:tcPr>
          <w:p w:rsidR="00975DF6" w:rsidRDefault="00977C5D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المقارنة بين مناقشة النتائج أو التعقيب على النتائج في الدراستين؟ </w:t>
            </w:r>
          </w:p>
        </w:tc>
      </w:tr>
      <w:tr w:rsidR="00490250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490250" w:rsidRPr="00944FA2" w:rsidRDefault="00490250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490250" w:rsidRPr="00944FA2" w:rsidRDefault="00490250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490250" w:rsidRPr="00944FA2" w:rsidRDefault="003A5A2D" w:rsidP="00975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رأيك في الدراس</w:t>
            </w:r>
            <w:r w:rsidR="00977C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تين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اذكري 3 نقاط</w:t>
            </w:r>
            <w:r w:rsidR="006958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ايجابية و</w:t>
            </w:r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 نقاط سلبية حول الد</w:t>
            </w:r>
            <w:r w:rsidR="002D47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راس</w:t>
            </w:r>
            <w:r w:rsidR="002D473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تين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941888" w:rsidRPr="00944FA2" w:rsidTr="004A07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Align w:val="center"/>
          </w:tcPr>
          <w:p w:rsidR="00941888" w:rsidRPr="00944FA2" w:rsidRDefault="00941888" w:rsidP="00491060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1" w:type="pct"/>
            <w:vAlign w:val="center"/>
          </w:tcPr>
          <w:p w:rsidR="00941888" w:rsidRPr="00944FA2" w:rsidRDefault="00941888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4910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vAlign w:val="center"/>
          </w:tcPr>
          <w:p w:rsidR="00941888" w:rsidRPr="00944FA2" w:rsidRDefault="002D4735" w:rsidP="002D47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 الذي يمكنك استخلاصه من الدراستين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فيما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يتعلق بالبرنامج التربوي الفردي </w:t>
            </w:r>
            <w:r w:rsidR="003A5A2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تفعيله في المجتمع</w:t>
            </w:r>
            <w:r w:rsidR="00A11E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السعودي</w:t>
            </w:r>
            <w:r w:rsidR="003A5A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6E6B0A" w:rsidRDefault="006E6B0A" w:rsidP="00071251">
      <w:bookmarkStart w:id="0" w:name="_GoBack"/>
      <w:bookmarkEnd w:id="0"/>
    </w:p>
    <w:sectPr w:rsidR="006E6B0A" w:rsidSect="00506515">
      <w:headerReference w:type="default" r:id="rId9"/>
      <w:footerReference w:type="default" r:id="rId10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C6" w:rsidRDefault="001867C6" w:rsidP="00464C30">
      <w:pPr>
        <w:spacing w:after="0" w:line="240" w:lineRule="auto"/>
      </w:pPr>
      <w:r>
        <w:separator/>
      </w:r>
    </w:p>
  </w:endnote>
  <w:endnote w:type="continuationSeparator" w:id="0">
    <w:p w:rsidR="001867C6" w:rsidRDefault="001867C6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E" w:rsidRPr="00570B51" w:rsidRDefault="00491060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أرفاق الدراستين مع المقارنة</w:t>
    </w:r>
    <w:r w:rsidR="00570B51">
      <w:rPr>
        <w:rFonts w:ascii="Sakkal Majalla" w:hAnsi="Sakkal Majalla" w:cs="Sakkal Majalla" w:hint="cs"/>
        <w:b/>
        <w:bCs/>
        <w:sz w:val="24"/>
        <w:szCs w:val="24"/>
        <w:rtl/>
      </w:rPr>
      <w:t>.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تسليم الواجب الكترونيا على قرص مدمج وارسال نسخة على بريدي الالكتروني</w:t>
    </w:r>
  </w:p>
  <w:p w:rsidR="00570B51" w:rsidRPr="00570B51" w:rsidRDefault="00570B51" w:rsidP="00F9701F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/>
        <w:b/>
        <w:bCs/>
        <w:sz w:val="24"/>
        <w:szCs w:val="24"/>
        <w:rtl/>
      </w:rPr>
      <w:t xml:space="preserve">وضع </w:t>
    </w:r>
    <w:r>
      <w:rPr>
        <w:rFonts w:ascii="Sakkal Majalla" w:hAnsi="Sakkal Majalla" w:cs="Sakkal Majalla" w:hint="cs"/>
        <w:b/>
        <w:bCs/>
        <w:sz w:val="24"/>
        <w:szCs w:val="24"/>
        <w:rtl/>
      </w:rPr>
      <w:t>م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علومات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الدراسة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الأساسية</w:t>
    </w:r>
    <w:r w:rsidR="00F9701F">
      <w:rPr>
        <w:rFonts w:ascii="Sakkal Majalla" w:hAnsi="Sakkal Majalla" w:cs="Sakkal Majalla" w:hint="cs"/>
        <w:b/>
        <w:bCs/>
        <w:sz w:val="24"/>
        <w:szCs w:val="24"/>
        <w:rtl/>
      </w:rPr>
      <w:t xml:space="preserve"> الاجنبية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>باللغة</w:t>
    </w:r>
    <w:r>
      <w:rPr>
        <w:rFonts w:ascii="Sakkal Majalla" w:hAnsi="Sakkal Majalla" w:cs="Sakkal Majalla"/>
        <w:b/>
        <w:bCs/>
        <w:sz w:val="24"/>
        <w:szCs w:val="24"/>
        <w:rtl/>
      </w:rPr>
      <w:t xml:space="preserve"> الانجليزية </w:t>
    </w:r>
  </w:p>
  <w:p w:rsidR="00570B51" w:rsidRPr="00570B51" w:rsidRDefault="00570B51" w:rsidP="00570B51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ارجو الالتزام فقط </w:t>
    </w:r>
    <w:r w:rsidR="009715B2">
      <w:rPr>
        <w:rFonts w:ascii="Sakkal Majalla" w:hAnsi="Sakkal Majalla" w:cs="Sakkal Majalla"/>
        <w:b/>
        <w:bCs/>
        <w:sz w:val="24"/>
        <w:szCs w:val="24"/>
        <w:rtl/>
      </w:rPr>
      <w:t>ب</w:t>
    </w:r>
    <w:r w:rsidR="00491060">
      <w:rPr>
        <w:rFonts w:ascii="Sakkal Majalla" w:hAnsi="Sakkal Majalla" w:cs="Sakkal Majalla" w:hint="cs"/>
        <w:b/>
        <w:bCs/>
        <w:sz w:val="24"/>
        <w:szCs w:val="24"/>
        <w:rtl/>
      </w:rPr>
      <w:t>إجراء</w:t>
    </w:r>
    <w:r w:rsidR="009715B2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="00491060">
      <w:rPr>
        <w:rFonts w:ascii="Sakkal Majalla" w:hAnsi="Sakkal Majalla" w:cs="Sakkal Majalla" w:hint="cs"/>
        <w:b/>
        <w:bCs/>
        <w:sz w:val="24"/>
        <w:szCs w:val="24"/>
        <w:rtl/>
      </w:rPr>
      <w:t xml:space="preserve">مقارنة بين </w:t>
    </w:r>
    <w:r w:rsidR="009715B2">
      <w:rPr>
        <w:rFonts w:ascii="Sakkal Majalla" w:hAnsi="Sakkal Majalla" w:cs="Sakkal Majalla"/>
        <w:b/>
        <w:bCs/>
        <w:sz w:val="24"/>
        <w:szCs w:val="24"/>
        <w:rtl/>
      </w:rPr>
      <w:t>دراس</w:t>
    </w:r>
    <w:r w:rsidR="00491060">
      <w:rPr>
        <w:rFonts w:ascii="Sakkal Majalla" w:hAnsi="Sakkal Majalla" w:cs="Sakkal Majalla" w:hint="cs"/>
        <w:b/>
        <w:bCs/>
        <w:sz w:val="24"/>
        <w:szCs w:val="24"/>
        <w:rtl/>
      </w:rPr>
      <w:t>ات</w:t>
    </w:r>
    <w:r w:rsidRPr="00570B51">
      <w:rPr>
        <w:rFonts w:ascii="Sakkal Majalla" w:hAnsi="Sakkal Majalla" w:cs="Sakkal Majalla"/>
        <w:b/>
        <w:bCs/>
        <w:sz w:val="24"/>
        <w:szCs w:val="24"/>
        <w:rtl/>
      </w:rPr>
      <w:t xml:space="preserve"> منشورة في مجلات علمية محكمة في الفترة ما بعد سنة 2005</w:t>
    </w:r>
  </w:p>
  <w:p w:rsidR="00570B51" w:rsidRPr="00570B51" w:rsidRDefault="00570B51" w:rsidP="00570B51">
    <w:pPr>
      <w:pStyle w:val="Footer"/>
      <w:bidi/>
      <w:ind w:left="360"/>
      <w:rPr>
        <w:rFonts w:ascii="Sakkal Majalla" w:hAnsi="Sakkal Majalla" w:cs="Sakkal Majalla"/>
        <w:b/>
        <w:bCs/>
        <w:color w:val="D99594" w:themeColor="accent2" w:themeTint="99"/>
        <w:sz w:val="24"/>
        <w:szCs w:val="24"/>
        <w:rtl/>
      </w:rPr>
    </w:pPr>
  </w:p>
  <w:p w:rsidR="00506515" w:rsidRPr="00944FA2" w:rsidRDefault="00506515" w:rsidP="00944FA2">
    <w:pPr>
      <w:pStyle w:val="Footer"/>
      <w:rPr>
        <w:rFonts w:ascii="Lucida Handwriting" w:hAnsi="Lucida Handwriting"/>
      </w:rPr>
    </w:pPr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Abeer </w:t>
    </w:r>
    <w:proofErr w:type="spellStart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>Alharbi</w:t>
    </w:r>
    <w:proofErr w:type="spellEnd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, 2014                                                              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t xml:space="preserve">pg.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begin"/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instrText xml:space="preserve"> PAGE  \* Arabic </w:instrTex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separate"/>
    </w:r>
    <w:r w:rsidR="008A323C">
      <w:rPr>
        <w:rFonts w:ascii="Lucida Handwriting" w:hAnsi="Lucida Handwriting"/>
        <w:b/>
        <w:bCs/>
        <w:noProof/>
        <w:color w:val="D99594" w:themeColor="accent2" w:themeTint="99"/>
        <w:sz w:val="20"/>
        <w:szCs w:val="20"/>
      </w:rPr>
      <w:t>3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end"/>
    </w:r>
  </w:p>
  <w:p w:rsidR="00506515" w:rsidRDefault="005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C6" w:rsidRDefault="001867C6" w:rsidP="00464C30">
      <w:pPr>
        <w:spacing w:after="0" w:line="240" w:lineRule="auto"/>
      </w:pPr>
      <w:r>
        <w:separator/>
      </w:r>
    </w:p>
  </w:footnote>
  <w:footnote w:type="continuationSeparator" w:id="0">
    <w:p w:rsidR="001867C6" w:rsidRDefault="001867C6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5" w:rsidRPr="00491060" w:rsidRDefault="00491060" w:rsidP="00491060">
    <w:pPr>
      <w:pStyle w:val="Heading1"/>
      <w:spacing w:before="120"/>
      <w:jc w:val="center"/>
      <w:rPr>
        <w:rFonts w:ascii="Sakkal Majalla" w:hAnsi="Sakkal Majalla" w:cs="Sakkal Majalla"/>
        <w:color w:val="FF3399"/>
        <w:sz w:val="40"/>
        <w:szCs w:val="40"/>
        <w:rtl/>
      </w:rPr>
    </w:pPr>
    <w:r w:rsidRPr="00491060">
      <w:rPr>
        <w:rFonts w:ascii="Sakkal Majalla" w:hAnsi="Sakkal Majalla" w:cs="Sakkal Majalla" w:hint="cs"/>
        <w:color w:val="FF3399"/>
        <w:sz w:val="40"/>
        <w:szCs w:val="40"/>
        <w:rtl/>
      </w:rPr>
      <w:t xml:space="preserve">نموذج </w:t>
    </w:r>
    <w:r w:rsidR="00506515" w:rsidRPr="00491060">
      <w:rPr>
        <w:rFonts w:ascii="Sakkal Majalla" w:hAnsi="Sakkal Majalla" w:cs="Sakkal Majalla"/>
        <w:color w:val="FF3399"/>
        <w:sz w:val="40"/>
        <w:szCs w:val="40"/>
        <w:rtl/>
      </w:rPr>
      <w:t xml:space="preserve">معايير </w:t>
    </w:r>
    <w:r w:rsidRPr="00491060">
      <w:rPr>
        <w:rFonts w:ascii="Sakkal Majalla" w:hAnsi="Sakkal Majalla" w:cs="Sakkal Majalla" w:hint="cs"/>
        <w:color w:val="FF3399"/>
        <w:sz w:val="40"/>
        <w:szCs w:val="40"/>
        <w:rtl/>
      </w:rPr>
      <w:t>المقارنة بين دراستين مرتبطة بالبرنامج التربوي الفردي</w:t>
    </w:r>
  </w:p>
  <w:p w:rsidR="00464C30" w:rsidRDefault="00506515" w:rsidP="009715B2">
    <w:pPr>
      <w:pStyle w:val="Heading1"/>
      <w:bidi/>
      <w:spacing w:before="0"/>
      <w:jc w:val="center"/>
      <w:rPr>
        <w:rFonts w:ascii="Sakkal Majalla" w:hAnsi="Sakkal Majalla" w:cs="Sakkal Majalla"/>
        <w:color w:val="FF3399"/>
        <w:sz w:val="40"/>
        <w:szCs w:val="40"/>
        <w:rtl/>
      </w:rPr>
    </w:pPr>
    <w:r w:rsidRPr="00491060">
      <w:rPr>
        <w:rFonts w:ascii="Sakkal Majalla" w:hAnsi="Sakkal Majalla" w:cs="Sakkal Majalla"/>
        <w:color w:val="FF3399"/>
        <w:sz w:val="40"/>
        <w:szCs w:val="40"/>
        <w:rtl/>
      </w:rPr>
      <w:t xml:space="preserve">المتطلب الثاني في مقرر </w:t>
    </w:r>
    <w:r w:rsidR="009715B2" w:rsidRPr="00491060">
      <w:rPr>
        <w:rFonts w:ascii="Sakkal Majalla" w:hAnsi="Sakkal Majalla" w:cs="Sakkal Majalla" w:hint="cs"/>
        <w:color w:val="FF3399"/>
        <w:sz w:val="40"/>
        <w:szCs w:val="40"/>
        <w:rtl/>
      </w:rPr>
      <w:t>545</w:t>
    </w:r>
    <w:r w:rsidRPr="00491060">
      <w:rPr>
        <w:rFonts w:ascii="Sakkal Majalla" w:hAnsi="Sakkal Majalla" w:cs="Sakkal Majalla"/>
        <w:color w:val="FF3399"/>
        <w:sz w:val="40"/>
        <w:szCs w:val="40"/>
      </w:rPr>
      <w:t xml:space="preserve"> </w:t>
    </w:r>
    <w:r w:rsidRPr="00491060">
      <w:rPr>
        <w:rFonts w:ascii="Sakkal Majalla" w:hAnsi="Sakkal Majalla" w:cs="Sakkal Majalla"/>
        <w:color w:val="FF3399"/>
        <w:sz w:val="40"/>
        <w:szCs w:val="40"/>
        <w:rtl/>
      </w:rPr>
      <w:t xml:space="preserve">خاص </w:t>
    </w:r>
    <w:r w:rsidR="009715B2" w:rsidRPr="00491060">
      <w:rPr>
        <w:rFonts w:ascii="Sakkal Majalla" w:hAnsi="Sakkal Majalla" w:cs="Sakkal Majalla" w:hint="cs"/>
        <w:color w:val="FF3399"/>
        <w:sz w:val="40"/>
        <w:szCs w:val="40"/>
        <w:rtl/>
      </w:rPr>
      <w:t>البرنامج التربوي الفردي</w:t>
    </w:r>
  </w:p>
  <w:p w:rsidR="00975DF6" w:rsidRPr="00975DF6" w:rsidRDefault="00975DF6" w:rsidP="00975DF6">
    <w:pPr>
      <w:bidi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61F3E"/>
    <w:rsid w:val="00071251"/>
    <w:rsid w:val="000752A1"/>
    <w:rsid w:val="00096D84"/>
    <w:rsid w:val="001043B9"/>
    <w:rsid w:val="001867C6"/>
    <w:rsid w:val="00240C4C"/>
    <w:rsid w:val="00266C9A"/>
    <w:rsid w:val="002D4735"/>
    <w:rsid w:val="002D66BD"/>
    <w:rsid w:val="002D7AEE"/>
    <w:rsid w:val="003A1BEB"/>
    <w:rsid w:val="003A5A2D"/>
    <w:rsid w:val="00464C30"/>
    <w:rsid w:val="00490250"/>
    <w:rsid w:val="00491060"/>
    <w:rsid w:val="004A0797"/>
    <w:rsid w:val="004F7DED"/>
    <w:rsid w:val="00506515"/>
    <w:rsid w:val="00570B51"/>
    <w:rsid w:val="00616A3A"/>
    <w:rsid w:val="00695831"/>
    <w:rsid w:val="006E6B0A"/>
    <w:rsid w:val="007A3925"/>
    <w:rsid w:val="007A4DF2"/>
    <w:rsid w:val="007A680F"/>
    <w:rsid w:val="00811367"/>
    <w:rsid w:val="008A323C"/>
    <w:rsid w:val="008C5088"/>
    <w:rsid w:val="00941888"/>
    <w:rsid w:val="00944FA2"/>
    <w:rsid w:val="009715B2"/>
    <w:rsid w:val="00975DF6"/>
    <w:rsid w:val="00977C5D"/>
    <w:rsid w:val="00A11E58"/>
    <w:rsid w:val="00A14567"/>
    <w:rsid w:val="00A25775"/>
    <w:rsid w:val="00AB51DB"/>
    <w:rsid w:val="00BC2503"/>
    <w:rsid w:val="00BE55B4"/>
    <w:rsid w:val="00BF575F"/>
    <w:rsid w:val="00E569A3"/>
    <w:rsid w:val="00ED733D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4">
    <w:name w:val="Grid Table 1 Light Accent 4"/>
    <w:basedOn w:val="TableNormal"/>
    <w:uiPriority w:val="46"/>
    <w:rsid w:val="00944FA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70B51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9715B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15B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106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A30B7-DA53-4A18-AD7F-8522349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6</cp:revision>
  <dcterms:created xsi:type="dcterms:W3CDTF">2014-09-16T16:31:00Z</dcterms:created>
  <dcterms:modified xsi:type="dcterms:W3CDTF">2014-09-16T17:37:00Z</dcterms:modified>
</cp:coreProperties>
</file>