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84C" w:rsidRPr="00A07C4D" w:rsidRDefault="00EF484C" w:rsidP="00EF484C">
      <w:pPr>
        <w:bidi/>
        <w:jc w:val="center"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EF484C" w:rsidRPr="00D06116" w:rsidRDefault="00EF484C" w:rsidP="00EF484C">
      <w:pPr>
        <w:bidi/>
        <w:jc w:val="center"/>
        <w:rPr>
          <w:rFonts w:cs="PT Bold Heading"/>
          <w:b/>
          <w:bCs/>
          <w:color w:val="003366"/>
          <w:sz w:val="36"/>
          <w:szCs w:val="36"/>
          <w:rtl/>
        </w:rPr>
      </w:pPr>
      <w:r w:rsidRPr="00D06116">
        <w:rPr>
          <w:rFonts w:cs="PT Bold Heading" w:hint="cs"/>
          <w:b/>
          <w:bCs/>
          <w:color w:val="003366"/>
          <w:sz w:val="36"/>
          <w:szCs w:val="36"/>
          <w:rtl/>
        </w:rPr>
        <w:t>نموذج سيرة ذاتية لعضو هيئة التدريس</w:t>
      </w:r>
    </w:p>
    <w:p w:rsidR="00D06116" w:rsidRPr="002E0FB8" w:rsidRDefault="00D06116" w:rsidP="00D06116">
      <w:pPr>
        <w:bidi/>
        <w:rPr>
          <w:rFonts w:cs="Traditional Arabic"/>
          <w:b/>
          <w:bCs/>
          <w:color w:val="003366"/>
          <w:sz w:val="12"/>
          <w:szCs w:val="12"/>
          <w:rtl/>
        </w:rPr>
      </w:pPr>
    </w:p>
    <w:p w:rsidR="00CC25DE" w:rsidRPr="00D06116" w:rsidRDefault="00CC25DE" w:rsidP="00D06116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729"/>
        <w:gridCol w:w="851"/>
        <w:gridCol w:w="840"/>
        <w:gridCol w:w="861"/>
        <w:gridCol w:w="1134"/>
        <w:gridCol w:w="240"/>
        <w:gridCol w:w="469"/>
        <w:gridCol w:w="567"/>
        <w:gridCol w:w="850"/>
        <w:gridCol w:w="284"/>
        <w:gridCol w:w="1791"/>
      </w:tblGrid>
      <w:tr w:rsidR="00EF70A8" w:rsidRPr="00EF70A8" w:rsidTr="00D06116">
        <w:trPr>
          <w:trHeight w:val="365"/>
        </w:trPr>
        <w:tc>
          <w:tcPr>
            <w:tcW w:w="1729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91" w:type="dxa"/>
            <w:gridSpan w:val="2"/>
            <w:shd w:val="clear" w:color="auto" w:fill="FFFFFF"/>
            <w:vAlign w:val="center"/>
          </w:tcPr>
          <w:p w:rsidR="00EF70A8" w:rsidRPr="00CC08BE" w:rsidRDefault="00EF70A8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CC08BE" w:rsidRDefault="00EF70A8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الثاني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EF70A8" w:rsidRPr="00CC08BE" w:rsidRDefault="00EF70A8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CC08BE" w:rsidRDefault="00EF70A8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العائلة</w:t>
            </w:r>
          </w:p>
        </w:tc>
      </w:tr>
      <w:tr w:rsidR="00D06116" w:rsidRPr="00EF70A8" w:rsidTr="00D06116">
        <w:trPr>
          <w:trHeight w:val="386"/>
        </w:trPr>
        <w:tc>
          <w:tcPr>
            <w:tcW w:w="1729" w:type="dxa"/>
            <w:vMerge/>
            <w:shd w:val="clear" w:color="auto" w:fill="D9D9D9"/>
            <w:vAlign w:val="center"/>
          </w:tcPr>
          <w:p w:rsidR="00D06116" w:rsidRPr="00EF70A8" w:rsidRDefault="00D0611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691" w:type="dxa"/>
            <w:gridSpan w:val="2"/>
            <w:shd w:val="clear" w:color="auto" w:fill="FFFFFF"/>
            <w:vAlign w:val="center"/>
          </w:tcPr>
          <w:p w:rsidR="00D06116" w:rsidRPr="00846294" w:rsidRDefault="00D06116" w:rsidP="00CC08B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46294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  <w:lang w:val="en-GB"/>
              </w:rPr>
              <w:t>سوزان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D06116" w:rsidRPr="00846294" w:rsidRDefault="00D06116" w:rsidP="00CC08B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46294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  <w:lang w:val="en-GB"/>
              </w:rPr>
              <w:t>حسين</w:t>
            </w:r>
          </w:p>
        </w:tc>
        <w:tc>
          <w:tcPr>
            <w:tcW w:w="2170" w:type="dxa"/>
            <w:gridSpan w:val="4"/>
            <w:shd w:val="clear" w:color="auto" w:fill="FFFFFF"/>
            <w:vAlign w:val="center"/>
          </w:tcPr>
          <w:p w:rsidR="00D06116" w:rsidRPr="00846294" w:rsidRDefault="003D1F1F" w:rsidP="00CC08B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حج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D06116" w:rsidRPr="00846294" w:rsidRDefault="00D06116" w:rsidP="00CC08B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46294">
              <w:rPr>
                <w:rFonts w:ascii="Traditional Arabic" w:hAnsi="Traditional Arabic" w:cs="Traditional Arabic"/>
                <w:b/>
                <w:bCs/>
                <w:color w:val="000000"/>
                <w:sz w:val="32"/>
                <w:szCs w:val="32"/>
                <w:rtl/>
                <w:lang w:val="en-GB"/>
              </w:rPr>
              <w:t>عمر</w:t>
            </w:r>
          </w:p>
        </w:tc>
      </w:tr>
      <w:tr w:rsidR="00D06116" w:rsidRPr="00EF70A8" w:rsidTr="00D06116">
        <w:trPr>
          <w:trHeight w:val="386"/>
        </w:trPr>
        <w:tc>
          <w:tcPr>
            <w:tcW w:w="1729" w:type="dxa"/>
            <w:vMerge w:val="restart"/>
            <w:shd w:val="clear" w:color="auto" w:fill="D9D9D9"/>
            <w:vAlign w:val="center"/>
          </w:tcPr>
          <w:p w:rsidR="00D06116" w:rsidRPr="00CC08BE" w:rsidRDefault="00D06116" w:rsidP="00D617E3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الاسم باللغة الإنجليزية</w:t>
            </w: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:rsidR="00D06116" w:rsidRPr="00CC08BE" w:rsidRDefault="00D06116" w:rsidP="00EF70A8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</w:rPr>
              <w:t xml:space="preserve">Family Name  </w:t>
            </w: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rtl/>
              </w:rPr>
              <w:t xml:space="preserve">  </w:t>
            </w:r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D06116" w:rsidRPr="00CC08BE" w:rsidRDefault="00D06116" w:rsidP="00EF70A8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D06116" w:rsidRPr="00CC08BE" w:rsidRDefault="00D06116" w:rsidP="00EF70A8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</w:rPr>
              <w:t>First Name</w:t>
            </w:r>
          </w:p>
        </w:tc>
      </w:tr>
      <w:tr w:rsidR="00D06116" w:rsidRPr="00EF70A8" w:rsidTr="00D06116">
        <w:trPr>
          <w:trHeight w:val="386"/>
        </w:trPr>
        <w:tc>
          <w:tcPr>
            <w:tcW w:w="1729" w:type="dxa"/>
            <w:vMerge/>
            <w:shd w:val="clear" w:color="auto" w:fill="D9D9D9"/>
            <w:vAlign w:val="center"/>
          </w:tcPr>
          <w:p w:rsidR="00D06116" w:rsidRPr="00CC08BE" w:rsidRDefault="00D06116" w:rsidP="00D617E3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:rsidR="00D06116" w:rsidRPr="00F44262" w:rsidRDefault="00D06116" w:rsidP="001832ED">
            <w:pPr>
              <w:bidi/>
              <w:jc w:val="center"/>
              <w:rPr>
                <w:rFonts w:cs="Traditional Arabic"/>
              </w:rPr>
            </w:pPr>
            <w:r w:rsidRPr="00F44262">
              <w:rPr>
                <w:rFonts w:cs="Traditional Arabic"/>
              </w:rPr>
              <w:t>Omar</w:t>
            </w:r>
          </w:p>
        </w:tc>
        <w:tc>
          <w:tcPr>
            <w:tcW w:w="3260" w:type="dxa"/>
            <w:gridSpan w:val="5"/>
            <w:shd w:val="clear" w:color="auto" w:fill="FFFFFF"/>
            <w:vAlign w:val="center"/>
          </w:tcPr>
          <w:p w:rsidR="00D06116" w:rsidRPr="00F44262" w:rsidRDefault="00D06116" w:rsidP="001832ED">
            <w:pPr>
              <w:bidi/>
              <w:jc w:val="center"/>
              <w:rPr>
                <w:rFonts w:cs="Traditional Arabic"/>
                <w:rtl/>
              </w:rPr>
            </w:pPr>
            <w:r w:rsidRPr="00F44262">
              <w:rPr>
                <w:rFonts w:cs="Traditional Arabic"/>
              </w:rPr>
              <w:t>Husain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D06116" w:rsidRPr="00F44262" w:rsidRDefault="00D06116" w:rsidP="001832ED">
            <w:pPr>
              <w:bidi/>
              <w:jc w:val="center"/>
              <w:rPr>
                <w:rFonts w:cs="Traditional Arabic"/>
              </w:rPr>
            </w:pPr>
            <w:r w:rsidRPr="00F44262">
              <w:rPr>
                <w:rFonts w:cs="Traditional Arabic"/>
              </w:rPr>
              <w:t>Sozan</w:t>
            </w:r>
          </w:p>
        </w:tc>
      </w:tr>
      <w:tr w:rsidR="00D06116" w:rsidRPr="00EF70A8" w:rsidTr="00D06116">
        <w:trPr>
          <w:trHeight w:val="386"/>
        </w:trPr>
        <w:tc>
          <w:tcPr>
            <w:tcW w:w="1729" w:type="dxa"/>
            <w:shd w:val="clear" w:color="auto" w:fill="D9D9D9"/>
            <w:vAlign w:val="center"/>
          </w:tcPr>
          <w:p w:rsidR="00D06116" w:rsidRPr="00CC08BE" w:rsidRDefault="00D06116" w:rsidP="00D617E3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الجنسية</w:t>
            </w:r>
          </w:p>
        </w:tc>
        <w:tc>
          <w:tcPr>
            <w:tcW w:w="7887" w:type="dxa"/>
            <w:gridSpan w:val="10"/>
            <w:shd w:val="clear" w:color="auto" w:fill="FFFFFF"/>
            <w:vAlign w:val="center"/>
          </w:tcPr>
          <w:p w:rsidR="00D06116" w:rsidRPr="00EF70A8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D06116" w:rsidRPr="00EF70A8" w:rsidTr="006C64F6">
        <w:trPr>
          <w:trHeight w:val="386"/>
        </w:trPr>
        <w:tc>
          <w:tcPr>
            <w:tcW w:w="1729" w:type="dxa"/>
            <w:shd w:val="clear" w:color="auto" w:fill="D9D9D9"/>
            <w:vAlign w:val="center"/>
          </w:tcPr>
          <w:p w:rsidR="00D06116" w:rsidRPr="00CC08BE" w:rsidRDefault="00D06116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العنوان الحالي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D06116" w:rsidRPr="00EF70A8" w:rsidRDefault="00D06116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06116" w:rsidRPr="00EF70A8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4807076</w:t>
            </w:r>
          </w:p>
        </w:tc>
        <w:tc>
          <w:tcPr>
            <w:tcW w:w="1843" w:type="dxa"/>
            <w:gridSpan w:val="3"/>
            <w:shd w:val="clear" w:color="auto" w:fill="E0E0E0"/>
            <w:vAlign w:val="center"/>
          </w:tcPr>
          <w:p w:rsidR="00D06116" w:rsidRPr="00CC08BE" w:rsidRDefault="00D06116" w:rsidP="002A3B40">
            <w:pPr>
              <w:bidi/>
              <w:rPr>
                <w:rFonts w:cs="Traditional Arabic"/>
                <w:b/>
                <w:bCs/>
                <w:color w:val="244061" w:themeColor="accent1" w:themeShade="80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rtl/>
              </w:rPr>
              <w:t>فاكس</w:t>
            </w:r>
          </w:p>
        </w:tc>
        <w:tc>
          <w:tcPr>
            <w:tcW w:w="3492" w:type="dxa"/>
            <w:gridSpan w:val="4"/>
            <w:shd w:val="clear" w:color="auto" w:fill="FFFFFF"/>
            <w:vAlign w:val="center"/>
          </w:tcPr>
          <w:p w:rsidR="00D06116" w:rsidRPr="00EF70A8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4807076</w:t>
            </w:r>
          </w:p>
        </w:tc>
      </w:tr>
      <w:tr w:rsidR="00D06116" w:rsidRPr="00EF70A8" w:rsidTr="00D06116">
        <w:trPr>
          <w:trHeight w:val="386"/>
        </w:trPr>
        <w:tc>
          <w:tcPr>
            <w:tcW w:w="1729" w:type="dxa"/>
            <w:shd w:val="clear" w:color="auto" w:fill="D9D9D9"/>
            <w:vAlign w:val="center"/>
          </w:tcPr>
          <w:p w:rsidR="00D06116" w:rsidRPr="00CC08BE" w:rsidRDefault="00D06116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البريد الالكتروني</w:t>
            </w: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:rsidR="00D06116" w:rsidRPr="00EF70A8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omarso@ksu.edu.sa</w:t>
            </w:r>
          </w:p>
        </w:tc>
        <w:tc>
          <w:tcPr>
            <w:tcW w:w="1843" w:type="dxa"/>
            <w:gridSpan w:val="3"/>
            <w:shd w:val="clear" w:color="auto" w:fill="E0E0E0"/>
            <w:vAlign w:val="center"/>
          </w:tcPr>
          <w:p w:rsidR="00D06116" w:rsidRPr="00CC08BE" w:rsidRDefault="00D06116" w:rsidP="002A3B40">
            <w:pPr>
              <w:bidi/>
              <w:rPr>
                <w:rFonts w:cs="Traditional Arabic"/>
                <w:b/>
                <w:bCs/>
                <w:color w:val="244061" w:themeColor="accent1" w:themeShade="80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rtl/>
              </w:rPr>
              <w:t>رابط الصفحة الشخصية</w:t>
            </w:r>
          </w:p>
        </w:tc>
        <w:tc>
          <w:tcPr>
            <w:tcW w:w="3492" w:type="dxa"/>
            <w:gridSpan w:val="4"/>
            <w:shd w:val="clear" w:color="auto" w:fill="FFFFFF"/>
            <w:vAlign w:val="center"/>
          </w:tcPr>
          <w:p w:rsidR="00D06116" w:rsidRPr="00F44262" w:rsidRDefault="00D06116" w:rsidP="001832ED">
            <w:pPr>
              <w:bidi/>
              <w:jc w:val="right"/>
              <w:rPr>
                <w:rFonts w:cs="Traditional Arabic"/>
                <w:b/>
                <w:bCs/>
                <w:sz w:val="22"/>
                <w:szCs w:val="22"/>
              </w:rPr>
            </w:pPr>
            <w:r w:rsidRPr="00F44262">
              <w:rPr>
                <w:rFonts w:cs="Traditional Arabic"/>
                <w:b/>
                <w:bCs/>
                <w:sz w:val="22"/>
                <w:szCs w:val="22"/>
              </w:rPr>
              <w:t>http://faculty.ksu.edu.sa/somar/default.aspx</w:t>
            </w:r>
          </w:p>
        </w:tc>
      </w:tr>
      <w:tr w:rsidR="00D06116" w:rsidRPr="00EF70A8" w:rsidTr="00D06116">
        <w:trPr>
          <w:trHeight w:val="386"/>
        </w:trPr>
        <w:tc>
          <w:tcPr>
            <w:tcW w:w="1729" w:type="dxa"/>
            <w:shd w:val="clear" w:color="auto" w:fill="D9D9D9"/>
            <w:vAlign w:val="center"/>
          </w:tcPr>
          <w:p w:rsidR="00D06116" w:rsidRPr="00CC08BE" w:rsidRDefault="00D06116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العنوان البريدي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06116" w:rsidRPr="00EF70A8" w:rsidRDefault="00D06116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rtl/>
              </w:rPr>
              <w:t>ص.</w:t>
            </w: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rtl/>
              </w:rPr>
              <w:t xml:space="preserve"> </w:t>
            </w:r>
            <w:r w:rsidRPr="00CC08BE">
              <w:rPr>
                <w:rFonts w:cs="Traditional Arabic"/>
                <w:b/>
                <w:bCs/>
                <w:color w:val="244061" w:themeColor="accent1" w:themeShade="80"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06116" w:rsidRPr="00EF70A8" w:rsidRDefault="00D061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231672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06116" w:rsidRPr="00EF70A8" w:rsidRDefault="00D06116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rtl/>
              </w:rPr>
              <w:t>المدينة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06116" w:rsidRPr="00EF70A8" w:rsidRDefault="00D061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06116" w:rsidRPr="00EF70A8" w:rsidRDefault="00D06116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06116" w:rsidRPr="00EF70A8" w:rsidRDefault="00D061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11321</w:t>
            </w:r>
          </w:p>
        </w:tc>
      </w:tr>
      <w:tr w:rsidR="00D06116" w:rsidRPr="00EF70A8" w:rsidTr="00D06116">
        <w:trPr>
          <w:trHeight w:val="386"/>
        </w:trPr>
        <w:tc>
          <w:tcPr>
            <w:tcW w:w="1729" w:type="dxa"/>
            <w:shd w:val="clear" w:color="auto" w:fill="D9D9D9"/>
            <w:vAlign w:val="center"/>
          </w:tcPr>
          <w:p w:rsidR="00D06116" w:rsidRPr="00CC08BE" w:rsidRDefault="00D06116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اللغات</w:t>
            </w: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 التي  تجيدها</w:t>
            </w:r>
          </w:p>
        </w:tc>
        <w:tc>
          <w:tcPr>
            <w:tcW w:w="7887" w:type="dxa"/>
            <w:gridSpan w:val="10"/>
            <w:shd w:val="clear" w:color="auto" w:fill="auto"/>
            <w:vAlign w:val="center"/>
          </w:tcPr>
          <w:p w:rsidR="00D06116" w:rsidRPr="00EF70A8" w:rsidRDefault="00D061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اللغة الانجليزية</w:t>
            </w:r>
          </w:p>
        </w:tc>
      </w:tr>
      <w:tr w:rsidR="00D06116" w:rsidRPr="00EF70A8" w:rsidTr="006C64F6">
        <w:trPr>
          <w:trHeight w:val="386"/>
        </w:trPr>
        <w:tc>
          <w:tcPr>
            <w:tcW w:w="1729" w:type="dxa"/>
            <w:shd w:val="clear" w:color="auto" w:fill="D9D9D9"/>
            <w:vAlign w:val="center"/>
          </w:tcPr>
          <w:p w:rsidR="00D06116" w:rsidRPr="00CC08BE" w:rsidRDefault="00D06116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تاريخ بداية التدريس الجامعي</w:t>
            </w:r>
          </w:p>
        </w:tc>
        <w:tc>
          <w:tcPr>
            <w:tcW w:w="2552" w:type="dxa"/>
            <w:gridSpan w:val="3"/>
            <w:vAlign w:val="center"/>
          </w:tcPr>
          <w:p w:rsidR="00D06116" w:rsidRPr="00EF70A8" w:rsidRDefault="00D06116" w:rsidP="00CC08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90C93">
              <w:rPr>
                <w:rFonts w:cs="Traditional Arabic" w:hint="cs"/>
                <w:b/>
                <w:bCs/>
                <w:rtl/>
              </w:rPr>
              <w:t>من  فبراير / 2006م</w:t>
            </w:r>
          </w:p>
        </w:tc>
        <w:tc>
          <w:tcPr>
            <w:tcW w:w="1843" w:type="dxa"/>
            <w:gridSpan w:val="3"/>
            <w:shd w:val="pct12" w:color="auto" w:fill="auto"/>
            <w:vAlign w:val="center"/>
          </w:tcPr>
          <w:p w:rsidR="00D06116" w:rsidRPr="00EF70A8" w:rsidRDefault="00D06116" w:rsidP="00D06116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rtl/>
              </w:rPr>
              <w:t>الرتبة العلمية</w:t>
            </w:r>
          </w:p>
        </w:tc>
        <w:tc>
          <w:tcPr>
            <w:tcW w:w="3492" w:type="dxa"/>
            <w:gridSpan w:val="4"/>
            <w:shd w:val="clear" w:color="auto" w:fill="auto"/>
            <w:vAlign w:val="center"/>
          </w:tcPr>
          <w:p w:rsidR="00D06116" w:rsidRPr="00EF70A8" w:rsidRDefault="00D06116" w:rsidP="00EE1378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أستاذ </w:t>
            </w:r>
            <w:r w:rsidR="00EE1378">
              <w:rPr>
                <w:rFonts w:cs="Traditional Arabic" w:hint="cs"/>
                <w:b/>
                <w:bCs/>
                <w:rtl/>
              </w:rPr>
              <w:t>مشارك</w:t>
            </w:r>
          </w:p>
        </w:tc>
      </w:tr>
    </w:tbl>
    <w:p w:rsidR="00D06116" w:rsidRDefault="00D06116" w:rsidP="00D06116">
      <w:pPr>
        <w:bidi/>
        <w:rPr>
          <w:rFonts w:cs="Traditional Arabic"/>
          <w:color w:val="003366"/>
          <w:sz w:val="12"/>
          <w:szCs w:val="12"/>
          <w:rtl/>
        </w:rPr>
      </w:pPr>
    </w:p>
    <w:p w:rsidR="00A07C4D" w:rsidRPr="002E0FB8" w:rsidRDefault="00A07C4D" w:rsidP="00A07C4D">
      <w:pPr>
        <w:bidi/>
        <w:rPr>
          <w:rFonts w:cs="Traditional Arabic"/>
          <w:color w:val="003366"/>
          <w:sz w:val="12"/>
          <w:szCs w:val="12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851"/>
        <w:gridCol w:w="1276"/>
        <w:gridCol w:w="1275"/>
        <w:gridCol w:w="3828"/>
      </w:tblGrid>
      <w:tr w:rsidR="00791141" w:rsidRPr="00EF70A8" w:rsidTr="00CC08BE">
        <w:trPr>
          <w:trHeight w:val="92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CC08BE" w:rsidRDefault="00AB692F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CC08BE" w:rsidRDefault="00AB692F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التخصص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AB692F" w:rsidRPr="00CC08BE" w:rsidRDefault="00706336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الدولة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AB692F" w:rsidRPr="00CC08BE" w:rsidRDefault="00AB692F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اسم الجامعة المانحة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AB692F" w:rsidRPr="00CC08BE" w:rsidRDefault="0077160F" w:rsidP="00CC08BE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تاريخ </w:t>
            </w:r>
            <w:r w:rsidR="00706336"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الحصول عليها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AB692F" w:rsidRPr="00CC08BE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عنوان الرسالة</w:t>
            </w:r>
            <w:r w:rsidR="00706336" w:rsidRPr="00CC08B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 </w:t>
            </w:r>
          </w:p>
        </w:tc>
      </w:tr>
      <w:tr w:rsidR="00791141" w:rsidRPr="00EF70A8" w:rsidTr="00CC08BE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D06116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AB692F" w:rsidRPr="00D06116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مناهج وطرق تدريس علوم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B692F" w:rsidRPr="00D06116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أمريكا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B692F" w:rsidRPr="00D06116" w:rsidRDefault="00D06116" w:rsidP="0032339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/>
                <w:b/>
                <w:bCs/>
                <w:rtl/>
              </w:rPr>
              <w:t xml:space="preserve">جامعة ولاية أيوا </w:t>
            </w:r>
            <w:r w:rsidRPr="00D06116">
              <w:rPr>
                <w:rFonts w:cs="Traditional Arabic" w:hint="cs"/>
                <w:b/>
                <w:bCs/>
                <w:rtl/>
              </w:rPr>
              <w:t>للعلوم والتقنية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B692F" w:rsidRPr="00D06116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مايو 2004</w:t>
            </w:r>
          </w:p>
        </w:tc>
        <w:tc>
          <w:tcPr>
            <w:tcW w:w="3828" w:type="dxa"/>
            <w:shd w:val="clear" w:color="auto" w:fill="FFFFFF"/>
          </w:tcPr>
          <w:p w:rsidR="00AB692F" w:rsidRPr="00EF70A8" w:rsidRDefault="00D06116" w:rsidP="00D06116">
            <w:pPr>
              <w:rPr>
                <w:rFonts w:cs="Traditional Arabic"/>
                <w:sz w:val="28"/>
                <w:szCs w:val="28"/>
                <w:rtl/>
              </w:rPr>
            </w:pPr>
            <w:r w:rsidRPr="00D06116">
              <w:rPr>
                <w:rFonts w:cs="Traditional Arabic"/>
              </w:rPr>
              <w:t>Inservice teachers’ implementation of the Science Writing Heuristic as a tool for professional growth</w:t>
            </w:r>
          </w:p>
        </w:tc>
      </w:tr>
      <w:tr w:rsidR="00791141" w:rsidRPr="00EF70A8" w:rsidTr="00CC08BE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D06116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AB692F" w:rsidRPr="00D06116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كيمياء غير عضوية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B692F" w:rsidRPr="00D06116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B692F" w:rsidRPr="00D06116" w:rsidRDefault="00D06116" w:rsidP="0032339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B692F" w:rsidRPr="00D06116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فبراير 1992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AB692F" w:rsidRPr="00D06116" w:rsidRDefault="00D06116" w:rsidP="00D06116">
            <w:pPr>
              <w:rPr>
                <w:rFonts w:cs="Traditional Arabic"/>
                <w:sz w:val="28"/>
                <w:szCs w:val="28"/>
                <w:rtl/>
              </w:rPr>
            </w:pPr>
            <w:r w:rsidRPr="00D06116">
              <w:rPr>
                <w:rFonts w:cs="Traditional Arabic"/>
              </w:rPr>
              <w:t>Charge transfer in the first transition metal element complexes</w:t>
            </w:r>
          </w:p>
        </w:tc>
      </w:tr>
      <w:tr w:rsidR="00791141" w:rsidRPr="00EF70A8" w:rsidTr="00CC08BE">
        <w:trPr>
          <w:gridAfter w:val="1"/>
          <w:wAfter w:w="3828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D06116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  <w:vAlign w:val="center"/>
          </w:tcPr>
          <w:p w:rsidR="00D06116" w:rsidRPr="00D06116" w:rsidRDefault="00D06116" w:rsidP="00D0611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علوم </w:t>
            </w:r>
            <w:r w:rsidRPr="00D06116">
              <w:rPr>
                <w:rFonts w:cs="Traditional Arabic"/>
                <w:b/>
                <w:bCs/>
                <w:rtl/>
              </w:rPr>
              <w:t>كيمياء</w:t>
            </w:r>
          </w:p>
          <w:p w:rsidR="006B7CED" w:rsidRPr="00EF70A8" w:rsidRDefault="00D06116" w:rsidP="00D061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D06116">
              <w:rPr>
                <w:rFonts w:cs="Traditional Arabic"/>
                <w:b/>
                <w:bCs/>
                <w:rtl/>
              </w:rPr>
              <w:t>مع دبلوم تربوي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B7CED" w:rsidRPr="00EF70A8" w:rsidRDefault="00D06116" w:rsidP="00D0611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B7CED" w:rsidRPr="00EF70A8" w:rsidRDefault="00D06116" w:rsidP="00323392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D06116">
              <w:rPr>
                <w:rFonts w:cs="Traditional Arabic" w:hint="cs"/>
                <w:b/>
                <w:bCs/>
                <w:rtl/>
              </w:rPr>
              <w:t>جامعة</w:t>
            </w:r>
            <w:r>
              <w:rPr>
                <w:rFonts w:cs="Traditional Arabic" w:hint="cs"/>
                <w:b/>
                <w:bCs/>
                <w:rtl/>
              </w:rPr>
              <w:t xml:space="preserve"> أم القرى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B7CED" w:rsidRPr="00EF70A8" w:rsidRDefault="00D06116" w:rsidP="00D06116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rtl/>
              </w:rPr>
              <w:t>إبريل</w:t>
            </w:r>
            <w:r w:rsidRPr="00D06116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D06116">
              <w:rPr>
                <w:rFonts w:cs="Traditional Arabic" w:hint="cs"/>
                <w:b/>
                <w:bCs/>
                <w:rtl/>
              </w:rPr>
              <w:t>1986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</w:tbl>
    <w:p w:rsidR="00A07C4D" w:rsidRDefault="00A07C4D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12"/>
          <w:szCs w:val="12"/>
          <w:rtl/>
        </w:rPr>
      </w:pPr>
    </w:p>
    <w:p w:rsidR="00A07C4D" w:rsidRDefault="00A07C4D" w:rsidP="00A07C4D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12"/>
          <w:szCs w:val="12"/>
          <w:rtl/>
        </w:rPr>
      </w:pPr>
    </w:p>
    <w:p w:rsidR="00CC25DE" w:rsidRPr="006B7CED" w:rsidRDefault="00AB692F" w:rsidP="00A07C4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514"/>
        <w:gridCol w:w="4111"/>
        <w:gridCol w:w="2977"/>
      </w:tblGrid>
      <w:tr w:rsidR="00AB692F" w:rsidRPr="00EF70A8" w:rsidTr="007F7E07">
        <w:trPr>
          <w:trHeight w:val="594"/>
        </w:trPr>
        <w:tc>
          <w:tcPr>
            <w:tcW w:w="2514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CC08BE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AB692F" w:rsidRPr="00CC08BE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>جهة العمل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AB692F" w:rsidRPr="00CC08BE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C08BE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 xml:space="preserve">التاريخ </w:t>
            </w:r>
          </w:p>
        </w:tc>
      </w:tr>
      <w:tr w:rsidR="00363981" w:rsidRPr="006A51B8" w:rsidTr="007F7E07">
        <w:trPr>
          <w:trHeight w:val="361"/>
        </w:trPr>
        <w:tc>
          <w:tcPr>
            <w:tcW w:w="25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3981" w:rsidRPr="00D06116" w:rsidRDefault="00363981" w:rsidP="001832E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6116">
              <w:rPr>
                <w:rFonts w:cs="Traditional Arabic"/>
                <w:b/>
                <w:bCs/>
                <w:sz w:val="28"/>
                <w:szCs w:val="28"/>
                <w:rtl/>
              </w:rPr>
              <w:t>مساعد باحث بقسم المناهج وطرق التدريس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363981" w:rsidRPr="00D06116" w:rsidRDefault="00363981" w:rsidP="001832E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6116">
              <w:rPr>
                <w:rFonts w:cs="Traditional Arabic"/>
                <w:b/>
                <w:bCs/>
                <w:sz w:val="28"/>
                <w:szCs w:val="28"/>
                <w:rtl/>
              </w:rPr>
              <w:t>إيميز أيوا، الولايات المتحدة الأمريكية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363981" w:rsidRPr="00D06116" w:rsidRDefault="00363981" w:rsidP="002E0FB8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D06116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 يناير 2004 إلى مايو/ 2004</w:t>
            </w:r>
          </w:p>
        </w:tc>
      </w:tr>
      <w:tr w:rsidR="00363981" w:rsidRPr="006A51B8" w:rsidTr="007F7E07">
        <w:trPr>
          <w:trHeight w:val="267"/>
        </w:trPr>
        <w:tc>
          <w:tcPr>
            <w:tcW w:w="25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3981" w:rsidRPr="00D06116" w:rsidRDefault="00363981" w:rsidP="001832E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6116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محاضرة كيمياء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363981" w:rsidRPr="00D06116" w:rsidRDefault="00363981" w:rsidP="001832E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06116">
              <w:rPr>
                <w:rFonts w:cs="Traditional Arabic"/>
                <w:b/>
                <w:bCs/>
                <w:sz w:val="28"/>
                <w:szCs w:val="28"/>
                <w:rtl/>
              </w:rPr>
              <w:t>كلية العلوم الصحية للبنات بالرياض، وزارة الصحة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363981" w:rsidRPr="00D06116" w:rsidRDefault="00363981" w:rsidP="002E0FB8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D06116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 إبريل 1994 إلى مايو/ 2004</w:t>
            </w:r>
          </w:p>
        </w:tc>
      </w:tr>
    </w:tbl>
    <w:p w:rsidR="00CC25DE" w:rsidRDefault="00CC25DE" w:rsidP="00CC25DE">
      <w:pPr>
        <w:bidi/>
        <w:rPr>
          <w:rFonts w:cs="Traditional Arabic"/>
          <w:color w:val="003366"/>
          <w:sz w:val="12"/>
          <w:szCs w:val="12"/>
          <w:rtl/>
        </w:rPr>
      </w:pPr>
    </w:p>
    <w:p w:rsidR="00A07C4D" w:rsidRDefault="00A07C4D" w:rsidP="00A07C4D">
      <w:pPr>
        <w:bidi/>
        <w:rPr>
          <w:rFonts w:cs="Traditional Arabic"/>
          <w:color w:val="003366"/>
          <w:sz w:val="12"/>
          <w:szCs w:val="12"/>
          <w:rtl/>
        </w:rPr>
      </w:pPr>
    </w:p>
    <w:p w:rsidR="00A07C4D" w:rsidRPr="002E0FB8" w:rsidRDefault="00A07C4D" w:rsidP="00A07C4D">
      <w:pPr>
        <w:bidi/>
        <w:rPr>
          <w:rFonts w:cs="Traditional Arabic"/>
          <w:color w:val="003366"/>
          <w:sz w:val="12"/>
          <w:szCs w:val="12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2E0FB8">
        <w:trPr>
          <w:cantSplit/>
          <w:trHeight w:val="287"/>
          <w:tblHeader/>
        </w:trPr>
        <w:tc>
          <w:tcPr>
            <w:tcW w:w="567" w:type="dxa"/>
            <w:shd w:val="clear" w:color="auto" w:fill="C0C0C0"/>
          </w:tcPr>
          <w:p w:rsidR="007351AD" w:rsidRPr="00C4601D" w:rsidRDefault="007351AD" w:rsidP="001832ED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C4601D" w:rsidRDefault="007351AD" w:rsidP="001832ED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C4601D" w:rsidRDefault="0077160F" w:rsidP="001832ED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502 ترب أساسيات المناهج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جامعة الإمام محمد بن سعود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333 نهج المدخل الى التدريس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D06116" w:rsidRPr="00EF70A8" w:rsidTr="007351AD">
        <w:trPr>
          <w:trHeight w:val="357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325</w:t>
            </w:r>
            <w:r w:rsidRPr="00C4601D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C4601D">
              <w:rPr>
                <w:rFonts w:cs="Traditional Arabic"/>
                <w:b/>
                <w:bCs/>
                <w:rtl/>
              </w:rPr>
              <w:t>نهج مشكلات في التدريس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330 نهج المناهج وطرق التدريس العامه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500 نهج أسس المناهج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502 نهج طرق التدريس العامة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540 نهج اتجاهات حديثة في مناهج العلوم  وطرق تدريسها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541 نهج مناهج العلوم في المملكة وطرق تدريسها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D06116" w:rsidRPr="00EF70A8" w:rsidTr="007351AD">
        <w:trPr>
          <w:trHeight w:val="346"/>
        </w:trPr>
        <w:tc>
          <w:tcPr>
            <w:tcW w:w="567" w:type="dxa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D06116" w:rsidRPr="00C4601D" w:rsidRDefault="00D06116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543 نهج مقدمة في تاريخ وطبيعة العلم</w:t>
            </w:r>
          </w:p>
        </w:tc>
        <w:tc>
          <w:tcPr>
            <w:tcW w:w="4253" w:type="dxa"/>
            <w:vAlign w:val="center"/>
          </w:tcPr>
          <w:p w:rsidR="00D06116" w:rsidRPr="00C4601D" w:rsidRDefault="00D06116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545 نهج التقويم في تعليم العلوم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54</w:t>
            </w:r>
            <w:r w:rsidRPr="00C4601D">
              <w:rPr>
                <w:rFonts w:cs="Traditional Arabic" w:hint="cs"/>
                <w:b/>
                <w:bCs/>
                <w:rtl/>
              </w:rPr>
              <w:t>8</w:t>
            </w:r>
            <w:r w:rsidRPr="00C4601D">
              <w:rPr>
                <w:rFonts w:cs="Traditional Arabic"/>
                <w:b/>
                <w:bCs/>
                <w:rtl/>
              </w:rPr>
              <w:t xml:space="preserve"> نهج </w:t>
            </w:r>
            <w:r w:rsidRPr="00C4601D">
              <w:rPr>
                <w:rFonts w:cs="Traditional Arabic" w:hint="cs"/>
                <w:b/>
                <w:bCs/>
                <w:rtl/>
              </w:rPr>
              <w:t xml:space="preserve">تطبيقات البحث </w:t>
            </w:r>
            <w:r w:rsidRPr="00C4601D">
              <w:rPr>
                <w:rFonts w:cs="Traditional Arabic"/>
                <w:b/>
                <w:bCs/>
                <w:rtl/>
              </w:rPr>
              <w:t xml:space="preserve">في </w:t>
            </w:r>
            <w:r w:rsidRPr="00C4601D">
              <w:rPr>
                <w:rFonts w:cs="Traditional Arabic" w:hint="cs"/>
                <w:b/>
                <w:bCs/>
                <w:rtl/>
              </w:rPr>
              <w:t>التربية العلمية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54</w:t>
            </w:r>
            <w:r w:rsidRPr="00C4601D">
              <w:rPr>
                <w:rFonts w:cs="Traditional Arabic" w:hint="cs"/>
                <w:b/>
                <w:bCs/>
                <w:rtl/>
              </w:rPr>
              <w:t>9</w:t>
            </w:r>
            <w:r w:rsidRPr="00C4601D">
              <w:rPr>
                <w:rFonts w:cs="Traditional Arabic"/>
                <w:b/>
                <w:bCs/>
                <w:rtl/>
              </w:rPr>
              <w:t xml:space="preserve"> نهج </w:t>
            </w:r>
            <w:r w:rsidRPr="00C4601D">
              <w:rPr>
                <w:rFonts w:cs="Traditional Arabic" w:hint="cs"/>
                <w:b/>
                <w:bCs/>
                <w:rtl/>
              </w:rPr>
              <w:t>أساليب متقدمة في تدريس</w:t>
            </w:r>
            <w:r w:rsidRPr="00C4601D">
              <w:rPr>
                <w:rFonts w:cs="Traditional Arabic"/>
                <w:b/>
                <w:bCs/>
                <w:rtl/>
              </w:rPr>
              <w:t xml:space="preserve"> العلوم  وطرق تدريسها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599 نهج مشروع بحث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600 نهج رسالة</w:t>
            </w:r>
            <w:r>
              <w:rPr>
                <w:rFonts w:cs="Traditional Arabic" w:hint="cs"/>
                <w:b/>
                <w:bCs/>
                <w:rtl/>
              </w:rPr>
              <w:t xml:space="preserve"> (ماجستير)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 xml:space="preserve">603 </w:t>
            </w:r>
            <w:r w:rsidRPr="00C4601D">
              <w:rPr>
                <w:rFonts w:cs="Traditional Arabic" w:hint="cs"/>
                <w:b/>
                <w:bCs/>
                <w:rtl/>
              </w:rPr>
              <w:t xml:space="preserve">نهج </w:t>
            </w:r>
            <w:r w:rsidRPr="00C4601D">
              <w:rPr>
                <w:rFonts w:cs="Traditional Arabic"/>
                <w:b/>
                <w:bCs/>
                <w:rtl/>
              </w:rPr>
              <w:t>قراءات باللغة الانجليزية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64</w:t>
            </w:r>
            <w:r w:rsidRPr="00C4601D">
              <w:rPr>
                <w:rFonts w:cs="Traditional Arabic" w:hint="cs"/>
                <w:b/>
                <w:bCs/>
                <w:rtl/>
              </w:rPr>
              <w:t>4</w:t>
            </w:r>
            <w:r w:rsidRPr="00C4601D">
              <w:rPr>
                <w:rFonts w:cs="Traditional Arabic"/>
                <w:b/>
                <w:bCs/>
                <w:rtl/>
              </w:rPr>
              <w:t xml:space="preserve"> نهج فلسفة العلم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6B4CD9" w:rsidRPr="00EF70A8" w:rsidTr="007351AD">
        <w:trPr>
          <w:trHeight w:val="346"/>
        </w:trPr>
        <w:tc>
          <w:tcPr>
            <w:tcW w:w="567" w:type="dxa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5103" w:type="dxa"/>
            <w:vAlign w:val="center"/>
          </w:tcPr>
          <w:p w:rsidR="006B4CD9" w:rsidRPr="00C4601D" w:rsidRDefault="006B4CD9" w:rsidP="006B4CD9">
            <w:pPr>
              <w:bidi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 w:hint="cs"/>
                <w:b/>
                <w:bCs/>
                <w:rtl/>
              </w:rPr>
              <w:t>647 نهج  دراسة مستقلة في التربية العلمية</w:t>
            </w:r>
          </w:p>
        </w:tc>
        <w:tc>
          <w:tcPr>
            <w:tcW w:w="4253" w:type="dxa"/>
            <w:vAlign w:val="center"/>
          </w:tcPr>
          <w:p w:rsidR="006B4CD9" w:rsidRPr="00C4601D" w:rsidRDefault="006B4CD9" w:rsidP="006B4CD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3D1F1F" w:rsidRPr="00EF70A8" w:rsidTr="007351AD">
        <w:trPr>
          <w:trHeight w:val="346"/>
        </w:trPr>
        <w:tc>
          <w:tcPr>
            <w:tcW w:w="567" w:type="dxa"/>
          </w:tcPr>
          <w:p w:rsidR="003D1F1F" w:rsidRPr="00C4601D" w:rsidRDefault="006B4CD9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5103" w:type="dxa"/>
            <w:vAlign w:val="center"/>
          </w:tcPr>
          <w:p w:rsidR="003D1F1F" w:rsidRPr="00C4601D" w:rsidRDefault="003D1F1F" w:rsidP="001832E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700 نهج رسالة (دكتوراه)</w:t>
            </w:r>
          </w:p>
        </w:tc>
        <w:tc>
          <w:tcPr>
            <w:tcW w:w="4253" w:type="dxa"/>
            <w:vAlign w:val="center"/>
          </w:tcPr>
          <w:p w:rsidR="003D1F1F" w:rsidRPr="00C4601D" w:rsidRDefault="00612AF7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4601D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</w:tbl>
    <w:p w:rsidR="00D06116" w:rsidRDefault="00D06116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12"/>
          <w:szCs w:val="12"/>
          <w:rtl/>
        </w:rPr>
      </w:pPr>
    </w:p>
    <w:p w:rsidR="00520CBF" w:rsidRPr="00307A6B" w:rsidRDefault="00682403" w:rsidP="00D06116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63981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63981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المناصب العلمية والادارية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923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4193"/>
        <w:gridCol w:w="2638"/>
        <w:gridCol w:w="2693"/>
      </w:tblGrid>
      <w:tr w:rsidR="00D4373F" w:rsidRPr="00EF70A8" w:rsidTr="00C04BD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C4601D" w:rsidRDefault="00D4373F" w:rsidP="00363981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>م</w:t>
            </w:r>
          </w:p>
        </w:tc>
        <w:tc>
          <w:tcPr>
            <w:tcW w:w="41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C4601D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>الوظيفة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C4601D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>جهة العمل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C4601D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8"/>
                <w:szCs w:val="28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8"/>
                <w:szCs w:val="28"/>
                <w:rtl/>
              </w:rPr>
              <w:t>التاريخ</w:t>
            </w:r>
          </w:p>
        </w:tc>
      </w:tr>
      <w:tr w:rsidR="00791141" w:rsidRPr="00EF70A8" w:rsidTr="00C04BD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141" w:rsidRPr="007F7E07" w:rsidRDefault="00791141" w:rsidP="007F7E0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7F7E07"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419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141" w:rsidRPr="00897D9E" w:rsidRDefault="00791141" w:rsidP="00363981">
            <w:pPr>
              <w:bidi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/>
                <w:b/>
                <w:bCs/>
                <w:rtl/>
              </w:rPr>
              <w:t>عضو هيئة تدريس</w:t>
            </w:r>
          </w:p>
        </w:tc>
        <w:tc>
          <w:tcPr>
            <w:tcW w:w="2638" w:type="dxa"/>
            <w:shd w:val="clear" w:color="auto" w:fill="FFFFFF"/>
            <w:vAlign w:val="center"/>
          </w:tcPr>
          <w:p w:rsidR="00791141" w:rsidRPr="00897D9E" w:rsidRDefault="007911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/>
                <w:b/>
                <w:bCs/>
                <w:rtl/>
              </w:rPr>
              <w:t>كلية التربية، جامعة الملك سعود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91141" w:rsidRPr="00897D9E" w:rsidRDefault="00791141" w:rsidP="00363981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97D9E">
              <w:rPr>
                <w:rFonts w:cs="Traditional Arabic" w:hint="cs"/>
                <w:b/>
                <w:bCs/>
                <w:rtl/>
              </w:rPr>
              <w:t>من فبراير/ 2006 إلى حتى تاريخه</w:t>
            </w:r>
          </w:p>
        </w:tc>
      </w:tr>
      <w:tr w:rsidR="00791141" w:rsidRPr="00EF70A8" w:rsidTr="00C04BD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141" w:rsidRPr="007F7E07" w:rsidRDefault="00791141" w:rsidP="007F7E0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7F7E07"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419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141" w:rsidRPr="00897D9E" w:rsidRDefault="00791141" w:rsidP="00363981">
            <w:pPr>
              <w:bidi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/>
                <w:b/>
                <w:bCs/>
                <w:rtl/>
              </w:rPr>
              <w:t>وكيلة قسم المناهج وطرق التدريس</w:t>
            </w:r>
          </w:p>
        </w:tc>
        <w:tc>
          <w:tcPr>
            <w:tcW w:w="2638" w:type="dxa"/>
            <w:shd w:val="clear" w:color="auto" w:fill="FFFFFF"/>
            <w:vAlign w:val="center"/>
          </w:tcPr>
          <w:p w:rsidR="00791141" w:rsidRPr="00897D9E" w:rsidRDefault="007911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/>
                <w:b/>
                <w:bCs/>
                <w:rtl/>
              </w:rPr>
              <w:t>كلية التربية، جامعة الملك سعود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91141" w:rsidRPr="00897D9E" w:rsidRDefault="00791141" w:rsidP="00363981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 w:hint="cs"/>
                <w:b/>
                <w:bCs/>
                <w:rtl/>
              </w:rPr>
              <w:t xml:space="preserve">من 1/ </w:t>
            </w:r>
            <w:r w:rsidR="00363981" w:rsidRPr="00897D9E">
              <w:rPr>
                <w:rFonts w:cs="Traditional Arabic" w:hint="cs"/>
                <w:b/>
                <w:bCs/>
                <w:rtl/>
              </w:rPr>
              <w:t>8</w:t>
            </w:r>
            <w:r w:rsidRPr="00897D9E">
              <w:rPr>
                <w:rFonts w:cs="Traditional Arabic" w:hint="cs"/>
                <w:b/>
                <w:bCs/>
                <w:rtl/>
              </w:rPr>
              <w:t>/ 2009 إلى 5/7/2011</w:t>
            </w:r>
          </w:p>
        </w:tc>
      </w:tr>
      <w:tr w:rsidR="00363981" w:rsidRPr="00EF70A8" w:rsidTr="00C04BD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3981" w:rsidRPr="007F7E07" w:rsidRDefault="00363981" w:rsidP="007F7E0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7F7E07"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419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3981" w:rsidRPr="00897D9E" w:rsidRDefault="00363981" w:rsidP="00363981">
            <w:pPr>
              <w:bidi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 w:hint="cs"/>
                <w:b/>
                <w:bCs/>
                <w:rtl/>
              </w:rPr>
              <w:t>عضو</w:t>
            </w:r>
            <w:r w:rsidRPr="00897D9E"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  <w:r w:rsidRPr="00897D9E">
              <w:rPr>
                <w:rFonts w:cs="Traditional Arabic" w:hint="cs"/>
                <w:b/>
                <w:bCs/>
                <w:rtl/>
              </w:rPr>
              <w:t>الفريق العلمي بكرسي العبيكان لتطوير تعليم الرياضيات والعلوم الطبيعية</w:t>
            </w:r>
          </w:p>
        </w:tc>
        <w:tc>
          <w:tcPr>
            <w:tcW w:w="2638" w:type="dxa"/>
            <w:shd w:val="clear" w:color="auto" w:fill="FFFFFF"/>
            <w:vAlign w:val="center"/>
          </w:tcPr>
          <w:p w:rsidR="00363981" w:rsidRPr="00897D9E" w:rsidRDefault="0036398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/>
                <w:b/>
                <w:bCs/>
                <w:rtl/>
              </w:rPr>
              <w:t>كلية التربية، جامعة الملك سعود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363981" w:rsidRPr="00897D9E" w:rsidRDefault="00363981" w:rsidP="005B38F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97D9E">
              <w:rPr>
                <w:rFonts w:cs="Traditional Arabic" w:hint="cs"/>
                <w:b/>
                <w:bCs/>
                <w:rtl/>
              </w:rPr>
              <w:t xml:space="preserve">من   العام 2010   إلى  </w:t>
            </w:r>
            <w:r w:rsidR="005B38F5">
              <w:rPr>
                <w:rFonts w:cs="Traditional Arabic" w:hint="cs"/>
                <w:b/>
                <w:bCs/>
                <w:rtl/>
              </w:rPr>
              <w:t>2015</w:t>
            </w:r>
          </w:p>
        </w:tc>
      </w:tr>
    </w:tbl>
    <w:p w:rsidR="000B628B" w:rsidRPr="0053688C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12"/>
          <w:szCs w:val="12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065" w:type="dxa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1540"/>
        <w:gridCol w:w="1843"/>
        <w:gridCol w:w="1418"/>
      </w:tblGrid>
      <w:tr w:rsidR="00176096" w:rsidRPr="009B0684" w:rsidTr="00E535CA">
        <w:trPr>
          <w:cantSplit/>
          <w:trHeight w:val="446"/>
          <w:tblHeader/>
        </w:trPr>
        <w:tc>
          <w:tcPr>
            <w:tcW w:w="5264" w:type="dxa"/>
            <w:shd w:val="clear" w:color="auto" w:fill="BFBFBF" w:themeFill="background1" w:themeFillShade="BF"/>
            <w:vAlign w:val="center"/>
          </w:tcPr>
          <w:p w:rsidR="00043419" w:rsidRPr="00C4601D" w:rsidRDefault="00043419" w:rsidP="00C4601D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العنوان</w:t>
            </w:r>
          </w:p>
        </w:tc>
        <w:tc>
          <w:tcPr>
            <w:tcW w:w="1540" w:type="dxa"/>
            <w:shd w:val="clear" w:color="auto" w:fill="BFBFBF" w:themeFill="background1" w:themeFillShade="BF"/>
            <w:vAlign w:val="center"/>
          </w:tcPr>
          <w:p w:rsidR="00043419" w:rsidRPr="00C4601D" w:rsidRDefault="00043419" w:rsidP="0093207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نوع الانتاج (</w:t>
            </w:r>
            <w:r w:rsidR="0093207E" w:rsidRPr="00C4601D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كتاب، </w:t>
            </w:r>
            <w:r w:rsidR="0093207E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بحث</w:t>
            </w: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، أوراق عمل)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043419" w:rsidRPr="00C4601D" w:rsidRDefault="00043419" w:rsidP="00C4601D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اسم المجلة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043419" w:rsidRPr="00C4601D" w:rsidRDefault="00043419" w:rsidP="0093207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C4601D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سنة النشر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697F2D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697F2D">
              <w:rPr>
                <w:rFonts w:cs="Traditional Arabic" w:hint="cs"/>
                <w:b/>
                <w:bCs/>
                <w:rtl/>
              </w:rPr>
              <w:t>مستوى</w:t>
            </w:r>
            <w:r w:rsidRPr="00697F2D">
              <w:rPr>
                <w:rFonts w:cs="Traditional Arabic"/>
                <w:b/>
                <w:bCs/>
                <w:rtl/>
              </w:rPr>
              <w:t xml:space="preserve"> </w:t>
            </w:r>
            <w:r w:rsidRPr="00697F2D">
              <w:rPr>
                <w:rFonts w:cs="Traditional Arabic" w:hint="cs"/>
                <w:b/>
                <w:bCs/>
                <w:rtl/>
              </w:rPr>
              <w:t>تفعيل معلمات العلوم بالمرحلة المتوسطة لمهارات</w:t>
            </w:r>
            <w:r w:rsidRPr="00697F2D">
              <w:rPr>
                <w:rFonts w:cs="Traditional Arabic"/>
                <w:b/>
                <w:bCs/>
                <w:rtl/>
              </w:rPr>
              <w:t xml:space="preserve"> التفكير الناقد وعلاقته بمستوى إتقان </w:t>
            </w:r>
            <w:r w:rsidRPr="00697F2D">
              <w:rPr>
                <w:rFonts w:cs="Traditional Arabic" w:hint="cs"/>
                <w:b/>
                <w:bCs/>
                <w:rtl/>
              </w:rPr>
              <w:t>ال</w:t>
            </w:r>
            <w:r w:rsidRPr="00697F2D">
              <w:rPr>
                <w:rFonts w:cs="Traditional Arabic"/>
                <w:b/>
                <w:bCs/>
                <w:rtl/>
              </w:rPr>
              <w:t>طالبات</w:t>
            </w:r>
            <w:r w:rsidRPr="00697F2D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697F2D">
              <w:rPr>
                <w:rFonts w:cs="Traditional Arabic"/>
                <w:b/>
                <w:bCs/>
                <w:rtl/>
              </w:rPr>
              <w:t>لها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مقبول للنشر</w:t>
            </w:r>
          </w:p>
        </w:tc>
        <w:tc>
          <w:tcPr>
            <w:tcW w:w="1843" w:type="dxa"/>
            <w:vAlign w:val="center"/>
          </w:tcPr>
          <w:p w:rsidR="00697F2D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697F2D">
              <w:rPr>
                <w:rFonts w:cs="Traditional Arabic"/>
                <w:b/>
                <w:bCs/>
                <w:sz w:val="22"/>
                <w:szCs w:val="22"/>
                <w:rtl/>
              </w:rPr>
              <w:t>مجلة العلوم التربوية بجامعة الأمير سطام بن عبدالعزيز</w:t>
            </w:r>
          </w:p>
        </w:tc>
        <w:tc>
          <w:tcPr>
            <w:tcW w:w="1418" w:type="dxa"/>
            <w:vAlign w:val="center"/>
          </w:tcPr>
          <w:p w:rsidR="00697F2D" w:rsidRPr="00E5398E" w:rsidRDefault="00447C46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16</w:t>
            </w:r>
            <w:r w:rsidR="00697F2D"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="00697F2D"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 w:rsidR="00F55AC7"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  <w:r w:rsidR="00697F2D"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697F2D" w:rsidRPr="00E5398E" w:rsidRDefault="00447C46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13</w:t>
            </w:r>
            <w:r w:rsidR="00697F2D"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="00697F2D"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="00697F2D"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43829">
              <w:rPr>
                <w:rFonts w:cs="Traditional Arabic"/>
                <w:b/>
                <w:bCs/>
                <w:rtl/>
              </w:rPr>
              <w:t>مهارات التفكير الناقد في الأنشطة المتض</w:t>
            </w:r>
            <w:r>
              <w:rPr>
                <w:rFonts w:cs="Traditional Arabic"/>
                <w:b/>
                <w:bCs/>
                <w:rtl/>
              </w:rPr>
              <w:t>منة في كتاب الكيمياء للصف الثا</w:t>
            </w:r>
            <w:r>
              <w:rPr>
                <w:rFonts w:cs="Traditional Arabic" w:hint="cs"/>
                <w:b/>
                <w:bCs/>
                <w:rtl/>
              </w:rPr>
              <w:t>لث</w:t>
            </w:r>
            <w:r w:rsidRPr="00943829">
              <w:rPr>
                <w:rFonts w:cs="Traditional Arabic"/>
                <w:b/>
                <w:bCs/>
                <w:rtl/>
              </w:rPr>
              <w:t xml:space="preserve"> </w:t>
            </w:r>
            <w:r w:rsidRPr="00943829">
              <w:rPr>
                <w:rFonts w:cs="Traditional Arabic" w:hint="cs"/>
                <w:b/>
                <w:bCs/>
                <w:rtl/>
              </w:rPr>
              <w:t>الثانوي</w:t>
            </w:r>
            <w:r w:rsidRPr="00984548">
              <w:rPr>
                <w:rFonts w:cs="Traditional Arabic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>ب</w:t>
            </w:r>
            <w:r w:rsidRPr="00984548">
              <w:rPr>
                <w:rFonts w:cs="Traditional Arabic" w:hint="cs"/>
                <w:b/>
                <w:bCs/>
                <w:rtl/>
              </w:rPr>
              <w:t>المملكة</w:t>
            </w:r>
            <w:r w:rsidRPr="00984548">
              <w:rPr>
                <w:rFonts w:cs="Traditional Arabic"/>
                <w:b/>
                <w:bCs/>
                <w:rtl/>
              </w:rPr>
              <w:t xml:space="preserve"> العربية السعودية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مقبول للنشر</w:t>
            </w:r>
          </w:p>
        </w:tc>
        <w:tc>
          <w:tcPr>
            <w:tcW w:w="1843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مجلة التربوية جامعة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الكويت</w:t>
            </w:r>
          </w:p>
        </w:tc>
        <w:tc>
          <w:tcPr>
            <w:tcW w:w="1418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15/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 w:rsidR="00993A3F"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24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323392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323392">
              <w:rPr>
                <w:rFonts w:cs="Traditional Arabic"/>
                <w:b/>
                <w:bCs/>
                <w:rtl/>
              </w:rPr>
              <w:t>أثر استخدام الأنشطة الإثرائيَّة المصم</w:t>
            </w:r>
            <w:r w:rsidRPr="00323392">
              <w:rPr>
                <w:rFonts w:cs="Traditional Arabic" w:hint="cs"/>
                <w:b/>
                <w:bCs/>
                <w:rtl/>
              </w:rPr>
              <w:t>ّ</w:t>
            </w:r>
            <w:r w:rsidRPr="00323392">
              <w:rPr>
                <w:rFonts w:cs="Traditional Arabic"/>
                <w:b/>
                <w:bCs/>
                <w:rtl/>
              </w:rPr>
              <w:t xml:space="preserve">مة في تدريس وحدة </w:t>
            </w:r>
            <w:r w:rsidRPr="00323392">
              <w:rPr>
                <w:rFonts w:cs="Traditional Arabic" w:hint="cs"/>
                <w:b/>
                <w:bCs/>
                <w:rtl/>
              </w:rPr>
              <w:t>"</w:t>
            </w:r>
            <w:r w:rsidRPr="00323392">
              <w:rPr>
                <w:rFonts w:cs="Traditional Arabic"/>
                <w:b/>
                <w:bCs/>
                <w:rtl/>
              </w:rPr>
              <w:t>عمليات الحياة</w:t>
            </w:r>
            <w:r w:rsidRPr="00323392">
              <w:rPr>
                <w:rFonts w:cs="Traditional Arabic" w:hint="cs"/>
                <w:b/>
                <w:bCs/>
                <w:rtl/>
              </w:rPr>
              <w:t>" في</w:t>
            </w:r>
            <w:r w:rsidRPr="00323392">
              <w:rPr>
                <w:rFonts w:cs="Traditional Arabic"/>
                <w:b/>
                <w:bCs/>
                <w:rtl/>
              </w:rPr>
              <w:t xml:space="preserve"> تحصيل طالبات الصف السادس الابتدائي بمدينة الرياض</w:t>
            </w:r>
            <w:r w:rsidRPr="00323392">
              <w:rPr>
                <w:rFonts w:cs="Traditional Arabic" w:hint="cs"/>
                <w:b/>
                <w:bCs/>
                <w:rtl/>
              </w:rPr>
              <w:t xml:space="preserve"> مقارنة بالطريقة الاعتيادية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مقبول للنشر</w:t>
            </w:r>
          </w:p>
        </w:tc>
        <w:tc>
          <w:tcPr>
            <w:tcW w:w="1843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مجلة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لعلوم 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التربوية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جامعة الإمام</w:t>
            </w:r>
          </w:p>
        </w:tc>
        <w:tc>
          <w:tcPr>
            <w:tcW w:w="1418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15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/1437هـ</w:t>
            </w:r>
          </w:p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24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323392">
              <w:rPr>
                <w:rFonts w:cs="Traditional Arabic"/>
                <w:b/>
                <w:bCs/>
                <w:rtl/>
              </w:rPr>
              <w:lastRenderedPageBreak/>
              <w:t>مستوى تحقق المواصفات التربوية في كتب الطالب للأحياء والفيزياء والكيمياء للصف الأول الثانوي مع سلاسل كتب ماجروهيل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مقبول للنشر</w:t>
            </w:r>
          </w:p>
        </w:tc>
        <w:tc>
          <w:tcPr>
            <w:tcW w:w="1843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جامعة القدس المفتوحة للأبحاث والدراسات التربوية والنفسية</w:t>
            </w:r>
          </w:p>
        </w:tc>
        <w:tc>
          <w:tcPr>
            <w:tcW w:w="1418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27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4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/1437هـ</w:t>
            </w:r>
          </w:p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E5398E">
              <w:rPr>
                <w:rFonts w:cs="Traditional Arabic"/>
                <w:b/>
                <w:bCs/>
                <w:rtl/>
              </w:rPr>
              <w:t>دور المعالجات التدريسية في تنمية مهارات الفهم القرائي للنصوص العلمية لدى طالبات الصف الثالث المتوسط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مقبول للنشر</w:t>
            </w:r>
          </w:p>
        </w:tc>
        <w:tc>
          <w:tcPr>
            <w:tcW w:w="1843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جامعة القصيم للعلوم التربوية والنفسية</w:t>
            </w:r>
          </w:p>
        </w:tc>
        <w:tc>
          <w:tcPr>
            <w:tcW w:w="1418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15/4/1437هـ</w:t>
            </w:r>
          </w:p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25/1/2016م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943829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35768">
              <w:rPr>
                <w:rFonts w:cs="Traditional Arabic" w:hint="cs"/>
                <w:b/>
                <w:bCs/>
                <w:rtl/>
              </w:rPr>
              <w:t>تأثير</w:t>
            </w:r>
            <w:r w:rsidRPr="00C35768">
              <w:rPr>
                <w:rFonts w:cs="Traditional Arabic"/>
                <w:b/>
                <w:bCs/>
                <w:rtl/>
              </w:rPr>
              <w:t xml:space="preserve"> مجتمعات التعلم المهنية على الإنترنت </w:t>
            </w:r>
            <w:r w:rsidRPr="00C35768">
              <w:rPr>
                <w:rFonts w:cs="Traditional Arabic" w:hint="cs"/>
                <w:b/>
                <w:bCs/>
                <w:rtl/>
              </w:rPr>
              <w:t xml:space="preserve">في </w:t>
            </w:r>
            <w:r w:rsidRPr="00C35768">
              <w:rPr>
                <w:rFonts w:cs="Traditional Arabic"/>
                <w:b/>
                <w:bCs/>
                <w:rtl/>
              </w:rPr>
              <w:t>فهم معلمات العلوم لطبيعة العلم</w:t>
            </w:r>
            <w:r w:rsidRPr="00C35768">
              <w:rPr>
                <w:rFonts w:cs="Traditional Arabic" w:hint="cs"/>
                <w:b/>
                <w:bCs/>
                <w:rtl/>
              </w:rPr>
              <w:t xml:space="preserve"> وممارسات تدريسها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المجلة الأردنية في العلوم التربوية</w:t>
            </w:r>
          </w:p>
        </w:tc>
        <w:tc>
          <w:tcPr>
            <w:tcW w:w="1418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ذو الحجة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/1437هـ</w:t>
            </w:r>
          </w:p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سبتمبر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943829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فاعلية الحقيبة التدريبية القائمة على الأنشطة الاستقصائية باستخدام استراتيجية الكتابة كموجه لحل المشكلة </w:t>
            </w:r>
            <w:r>
              <w:rPr>
                <w:rFonts w:cs="Traditional Arabic"/>
                <w:b/>
                <w:bCs/>
              </w:rPr>
              <w:t>SWH</w:t>
            </w:r>
            <w:r>
              <w:rPr>
                <w:rFonts w:cs="Traditional Arabic" w:hint="cs"/>
                <w:b/>
                <w:bCs/>
                <w:rtl/>
              </w:rPr>
              <w:t xml:space="preserve"> لدى طالبات المرحلة الثانوية ودورها في تحول معلمات الكيمياء للتدريس البنائي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ث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رسالة التربية وعلم النفس-جستن</w:t>
            </w:r>
          </w:p>
        </w:tc>
        <w:tc>
          <w:tcPr>
            <w:tcW w:w="1418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رمضان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/1437هـ</w:t>
            </w:r>
          </w:p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يونيو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9E216B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E216B">
              <w:rPr>
                <w:rFonts w:cs="Traditional Arabic" w:hint="cs"/>
                <w:b/>
                <w:bCs/>
                <w:rtl/>
              </w:rPr>
              <w:t>تصورات معلمات العلوم بالمرحلة الثانوية لطبيعة العلم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بحث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ا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لعلوم التربوية والنفسية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-جامعة القصيم</w:t>
            </w:r>
          </w:p>
        </w:tc>
        <w:tc>
          <w:tcPr>
            <w:tcW w:w="1418" w:type="dxa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رجب/1437هـ</w:t>
            </w:r>
          </w:p>
          <w:p w:rsidR="00697F2D" w:rsidRPr="00E5398E" w:rsidRDefault="00697F2D" w:rsidP="00697F2D">
            <w:pPr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إبريل/2016م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1E4890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highlight w:val="yellow"/>
                <w:rtl/>
              </w:rPr>
            </w:pPr>
            <w:r w:rsidRPr="00984548">
              <w:rPr>
                <w:rFonts w:cs="Traditional Arabic" w:hint="cs"/>
                <w:b/>
                <w:bCs/>
                <w:rtl/>
              </w:rPr>
              <w:t>درجة</w:t>
            </w:r>
            <w:r w:rsidRPr="00984548">
              <w:rPr>
                <w:rFonts w:cs="Traditional Arabic"/>
                <w:b/>
                <w:bCs/>
                <w:rtl/>
              </w:rPr>
              <w:t xml:space="preserve"> إتقان طالبات المرحلة المتوسط</w:t>
            </w:r>
            <w:r w:rsidRPr="00984548">
              <w:rPr>
                <w:rFonts w:cs="Traditional Arabic" w:hint="cs"/>
                <w:b/>
                <w:bCs/>
                <w:rtl/>
              </w:rPr>
              <w:t>ة</w:t>
            </w:r>
            <w:r w:rsidRPr="00984548">
              <w:rPr>
                <w:rFonts w:cs="Traditional Arabic"/>
                <w:b/>
                <w:bCs/>
                <w:rtl/>
              </w:rPr>
              <w:t xml:space="preserve"> بالمملكة العربية السعودية لعم</w:t>
            </w:r>
            <w:r w:rsidRPr="00984548">
              <w:rPr>
                <w:rFonts w:cs="Traditional Arabic" w:hint="cs"/>
                <w:b/>
                <w:bCs/>
                <w:rtl/>
              </w:rPr>
              <w:t>ل</w:t>
            </w:r>
            <w:r w:rsidRPr="00984548">
              <w:rPr>
                <w:rFonts w:cs="Traditional Arabic"/>
                <w:b/>
                <w:bCs/>
                <w:rtl/>
              </w:rPr>
              <w:t>يات العلم الأساسية والتكاملية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رسالة التربية وعلم النفس-جستن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جماد ثان/1437هـ</w:t>
            </w:r>
          </w:p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مارس/2016م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43829">
              <w:rPr>
                <w:rFonts w:cs="Traditional Arabic"/>
                <w:b/>
                <w:bCs/>
                <w:rtl/>
              </w:rPr>
              <w:t xml:space="preserve">مهارات التفكير الناقد في الأنشطة المتضمنة في كتاب الكيمياء للصف الثاني </w:t>
            </w:r>
            <w:r w:rsidRPr="00943829">
              <w:rPr>
                <w:rFonts w:cs="Traditional Arabic" w:hint="cs"/>
                <w:b/>
                <w:bCs/>
                <w:rtl/>
              </w:rPr>
              <w:t>الثانوي-دراسة</w:t>
            </w:r>
            <w:r w:rsidRPr="00943829">
              <w:rPr>
                <w:rFonts w:cs="Traditional Arabic"/>
                <w:b/>
                <w:bCs/>
                <w:rtl/>
              </w:rPr>
              <w:t xml:space="preserve"> تحليلية</w:t>
            </w:r>
          </w:p>
        </w:tc>
        <w:tc>
          <w:tcPr>
            <w:tcW w:w="1540" w:type="dxa"/>
            <w:vAlign w:val="center"/>
          </w:tcPr>
          <w:p w:rsidR="00697F2D" w:rsidRPr="00E5398E" w:rsidRDefault="00697F2D" w:rsidP="00697F2D">
            <w:pPr>
              <w:ind w:left="-57" w:right="-57"/>
              <w:jc w:val="center"/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منش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Pr="00E5398E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ا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لعلوم التربوية والنفسية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-جامعة القصيم</w:t>
            </w:r>
          </w:p>
        </w:tc>
        <w:tc>
          <w:tcPr>
            <w:tcW w:w="1418" w:type="dxa"/>
          </w:tcPr>
          <w:p w:rsidR="00697F2D" w:rsidRPr="00E5398E" w:rsidRDefault="00697F2D" w:rsidP="00697F2D">
            <w:pPr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ربيع الثاني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697F2D" w:rsidRPr="00E5398E" w:rsidRDefault="00697F2D" w:rsidP="00697F2D">
            <w:pPr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يناير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E5398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984548" w:rsidRDefault="00697F2D" w:rsidP="00697F2D">
            <w:pPr>
              <w:bidi/>
              <w:ind w:left="-57" w:right="-57"/>
              <w:jc w:val="lowKashida"/>
              <w:rPr>
                <w:rFonts w:cs="Traditional Arabic"/>
                <w:b/>
                <w:bCs/>
                <w:rtl/>
              </w:rPr>
            </w:pPr>
            <w:r w:rsidRPr="00984548">
              <w:rPr>
                <w:rFonts w:cs="Traditional Arabic"/>
                <w:b/>
                <w:bCs/>
                <w:rtl/>
              </w:rPr>
              <w:t>مهارات قراءة الرسوم التوضيحية لدى طالبات الصف الخامس الابتدائي في فصل التغيرات الفيزيائية والكيميائية للمادة في كتاب العلو</w:t>
            </w:r>
            <w:r w:rsidRPr="00984548"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1540" w:type="dxa"/>
            <w:vAlign w:val="center"/>
          </w:tcPr>
          <w:p w:rsidR="00697F2D" w:rsidRPr="00984548" w:rsidRDefault="00697F2D" w:rsidP="00697F2D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84548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984548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84548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العلوم التربوية-جامعة الملك سعود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محرم/1437هـ</w:t>
            </w:r>
          </w:p>
          <w:p w:rsidR="00697F2D" w:rsidRPr="00984548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نوفمبر/2015م</w:t>
            </w:r>
          </w:p>
        </w:tc>
      </w:tr>
      <w:tr w:rsidR="00697F2D" w:rsidRPr="00CA4AAA" w:rsidTr="00E535CA">
        <w:trPr>
          <w:cantSplit/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bidi/>
              <w:ind w:left="-57" w:right="-57"/>
              <w:jc w:val="lowKashida"/>
              <w:rPr>
                <w:rFonts w:cs="Traditional Arabic"/>
                <w:b/>
                <w:bCs/>
                <w:rtl/>
              </w:rPr>
            </w:pPr>
            <w:r w:rsidRPr="00C4620F">
              <w:rPr>
                <w:rFonts w:cs="Traditional Arabic"/>
                <w:b/>
                <w:bCs/>
                <w:rtl/>
              </w:rPr>
              <w:t xml:space="preserve">مستوى تضمين سمات </w:t>
            </w:r>
            <w:r w:rsidRPr="00C4620F">
              <w:rPr>
                <w:rFonts w:cs="Traditional Arabic" w:hint="cs"/>
                <w:b/>
                <w:bCs/>
                <w:rtl/>
              </w:rPr>
              <w:t>الاستقصاء</w:t>
            </w:r>
            <w:r w:rsidRPr="00C4620F">
              <w:rPr>
                <w:rFonts w:cs="Traditional Arabic"/>
                <w:b/>
                <w:bCs/>
                <w:rtl/>
              </w:rPr>
              <w:t xml:space="preserve"> الأساسية في الأنشطة العملية في كتب الكيمياء </w:t>
            </w:r>
            <w:r w:rsidRPr="00C4620F">
              <w:rPr>
                <w:rFonts w:cs="Traditional Arabic" w:hint="cs"/>
                <w:b/>
                <w:bCs/>
                <w:rtl/>
              </w:rPr>
              <w:t>للمرحلة الثانوية: دراسة تحليلية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بحث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مجلة العلوم التربوية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النفس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ية</w:t>
            </w:r>
            <w:r>
              <w:rPr>
                <w:rFonts w:cs="Traditional Arabic" w:hint="cs"/>
                <w:rtl/>
              </w:rPr>
              <w:t>-</w:t>
            </w:r>
            <w:r w:rsidRPr="009B0684">
              <w:rPr>
                <w:rFonts w:cs="Traditional Arabic" w:hint="cs"/>
                <w:b/>
                <w:bCs/>
                <w:rtl/>
              </w:rPr>
              <w:t>جامعة البحرين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ذو القعدة/1436هـ</w:t>
            </w:r>
          </w:p>
          <w:p w:rsidR="00697F2D" w:rsidRPr="00CA4AAA" w:rsidRDefault="00697F2D" w:rsidP="00697F2D">
            <w:pPr>
              <w:bidi/>
              <w:ind w:left="-113" w:right="-113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سبتمبر/2015م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bidi/>
              <w:ind w:left="-57" w:right="-57"/>
              <w:jc w:val="lowKashida"/>
              <w:rPr>
                <w:rFonts w:cs="Traditional Arabic"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 xml:space="preserve">أثر برنامج تدريبي قائم على النموذج البنائي </w:t>
            </w:r>
            <w:r w:rsidRPr="00CA4AAA">
              <w:rPr>
                <w:rFonts w:cs="Traditional Arabic"/>
                <w:b/>
                <w:bCs/>
              </w:rPr>
              <w:t>(5Es)</w:t>
            </w:r>
            <w:r w:rsidRPr="00CA4AAA">
              <w:rPr>
                <w:rFonts w:cs="Traditional Arabic"/>
                <w:b/>
                <w:bCs/>
                <w:rtl/>
              </w:rPr>
              <w:t xml:space="preserve"> في تفضيلات المشرفين التربويين لممارسات الاستقصاء العلمي في الأنشطة العلمية التدريسية في مراحل التعليم العام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بحث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رسالة التربية وعلم النفس-جستن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شعبان/1436هـ</w:t>
            </w:r>
          </w:p>
          <w:p w:rsidR="00697F2D" w:rsidRPr="00CA4AAA" w:rsidRDefault="00697F2D" w:rsidP="00697F2D">
            <w:pPr>
              <w:bidi/>
              <w:ind w:left="-113" w:right="-113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يونيو/2015م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bidi/>
              <w:ind w:left="-57" w:right="-57"/>
              <w:jc w:val="lowKashida"/>
              <w:rPr>
                <w:rFonts w:cs="Traditional Arabic"/>
                <w:b/>
                <w:bCs/>
                <w:rtl/>
              </w:rPr>
            </w:pPr>
            <w:r w:rsidRPr="00E03DD1">
              <w:rPr>
                <w:rFonts w:cs="Traditional Arabic"/>
                <w:b/>
                <w:bCs/>
                <w:rtl/>
              </w:rPr>
              <w:t>أثر اس</w:t>
            </w:r>
            <w:r>
              <w:rPr>
                <w:rFonts w:cs="Traditional Arabic" w:hint="cs"/>
                <w:b/>
                <w:bCs/>
                <w:rtl/>
              </w:rPr>
              <w:t>ت</w:t>
            </w:r>
            <w:r w:rsidRPr="00E03DD1">
              <w:rPr>
                <w:rFonts w:cs="Traditional Arabic"/>
                <w:b/>
                <w:bCs/>
                <w:rtl/>
              </w:rPr>
              <w:t>راتيجية الـكتابة كحل مشكلة ف</w:t>
            </w:r>
            <w:r w:rsidRPr="00E03DD1">
              <w:rPr>
                <w:rFonts w:cs="Traditional Arabic" w:hint="cs"/>
                <w:b/>
                <w:bCs/>
                <w:rtl/>
              </w:rPr>
              <w:t>ي</w:t>
            </w:r>
            <w:r w:rsidRPr="00E03DD1">
              <w:rPr>
                <w:rFonts w:cs="Traditional Arabic"/>
                <w:b/>
                <w:bCs/>
                <w:rtl/>
              </w:rPr>
              <w:t xml:space="preserve"> تعليم العلوم الـ</w:t>
            </w:r>
            <w:r w:rsidRPr="00E03DD1">
              <w:rPr>
                <w:rFonts w:cs="Traditional Arabic"/>
                <w:b/>
                <w:bCs/>
              </w:rPr>
              <w:t xml:space="preserve"> (</w:t>
            </w:r>
            <w:r w:rsidRPr="008907FC">
              <w:rPr>
                <w:rFonts w:cs="Traditional Arabic"/>
                <w:b/>
                <w:bCs/>
                <w:sz w:val="22"/>
                <w:szCs w:val="22"/>
              </w:rPr>
              <w:t>SWH</w:t>
            </w:r>
            <w:r w:rsidRPr="00E03DD1">
              <w:rPr>
                <w:rFonts w:cs="Traditional Arabic"/>
                <w:b/>
                <w:bCs/>
              </w:rPr>
              <w:t>)</w:t>
            </w:r>
            <w:r w:rsidRPr="00E03DD1">
              <w:rPr>
                <w:rFonts w:cs="Traditional Arabic" w:hint="cs"/>
                <w:b/>
                <w:bCs/>
                <w:rtl/>
              </w:rPr>
              <w:t>في</w:t>
            </w:r>
            <w:r w:rsidRPr="00E03DD1">
              <w:rPr>
                <w:rFonts w:cs="Traditional Arabic"/>
                <w:b/>
                <w:bCs/>
                <w:rtl/>
              </w:rPr>
              <w:t xml:space="preserve"> </w:t>
            </w:r>
            <w:r w:rsidRPr="00E03DD1">
              <w:rPr>
                <w:rFonts w:cs="Traditional Arabic" w:hint="cs"/>
                <w:b/>
                <w:bCs/>
                <w:rtl/>
              </w:rPr>
              <w:t>ت</w:t>
            </w:r>
            <w:r w:rsidRPr="00E03DD1">
              <w:rPr>
                <w:rFonts w:cs="Traditional Arabic"/>
                <w:b/>
                <w:bCs/>
                <w:rtl/>
              </w:rPr>
              <w:t>حصيل طالبات الصف ال</w:t>
            </w:r>
            <w:r w:rsidRPr="00E03DD1">
              <w:rPr>
                <w:rFonts w:cs="Traditional Arabic" w:hint="cs"/>
                <w:b/>
                <w:bCs/>
                <w:rtl/>
              </w:rPr>
              <w:t>أ</w:t>
            </w:r>
            <w:r w:rsidRPr="00E03DD1">
              <w:rPr>
                <w:rFonts w:cs="Traditional Arabic"/>
                <w:b/>
                <w:bCs/>
                <w:rtl/>
              </w:rPr>
              <w:t>ول الثانوي ف</w:t>
            </w:r>
            <w:r w:rsidRPr="00E03DD1">
              <w:rPr>
                <w:rFonts w:cs="Traditional Arabic" w:hint="cs"/>
                <w:b/>
                <w:bCs/>
                <w:rtl/>
              </w:rPr>
              <w:t>ي</w:t>
            </w:r>
            <w:r w:rsidRPr="00E03DD1">
              <w:rPr>
                <w:rFonts w:cs="Traditional Arabic"/>
                <w:b/>
                <w:bCs/>
                <w:rtl/>
              </w:rPr>
              <w:t xml:space="preserve"> مقرر الكيمياء وا</w:t>
            </w:r>
            <w:r w:rsidRPr="00E03DD1">
              <w:rPr>
                <w:rFonts w:cs="Traditional Arabic" w:hint="cs"/>
                <w:b/>
                <w:bCs/>
                <w:rtl/>
              </w:rPr>
              <w:t>ت</w:t>
            </w:r>
            <w:r w:rsidRPr="00E03DD1">
              <w:rPr>
                <w:rFonts w:cs="Traditional Arabic"/>
                <w:b/>
                <w:bCs/>
                <w:rtl/>
              </w:rPr>
              <w:t xml:space="preserve">جاهاتهن </w:t>
            </w:r>
            <w:r w:rsidRPr="00E03DD1">
              <w:rPr>
                <w:rFonts w:cs="Traditional Arabic" w:hint="cs"/>
                <w:b/>
                <w:bCs/>
                <w:rtl/>
              </w:rPr>
              <w:t>ن</w:t>
            </w:r>
            <w:r w:rsidRPr="00E03DD1">
              <w:rPr>
                <w:rFonts w:cs="Traditional Arabic"/>
                <w:b/>
                <w:bCs/>
                <w:rtl/>
              </w:rPr>
              <w:t>حوه</w:t>
            </w:r>
            <w:r w:rsidRPr="00E03DD1">
              <w:rPr>
                <w:rFonts w:cs="Traditional Arabic" w:hint="cs"/>
                <w:b/>
                <w:bCs/>
                <w:rtl/>
              </w:rPr>
              <w:t>ا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بحث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المجلة التربوية الدولية المتخصصة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ربيع الأول/1436هـ</w:t>
            </w:r>
          </w:p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يناير/2015م</w:t>
            </w:r>
          </w:p>
        </w:tc>
      </w:tr>
      <w:tr w:rsidR="00697F2D" w:rsidRPr="00CA4AAA" w:rsidTr="00E535CA">
        <w:trPr>
          <w:cantSplit/>
          <w:trHeight w:val="420"/>
        </w:trPr>
        <w:tc>
          <w:tcPr>
            <w:tcW w:w="5264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rPr>
                <w:rFonts w:cs="Traditional Arabic"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أراء معلمات العلوم للصفوف الابتدائية العليا والمشرفات وأولياء الأمور حول التقويم من أجل التعل</w:t>
            </w:r>
            <w:r w:rsidRPr="00CA4AAA"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بحث 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نش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و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الدراسات التربوية والنفسية جامعة السلطان قابوس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ربيع الأول/1436هـ</w:t>
            </w:r>
          </w:p>
          <w:p w:rsidR="00697F2D" w:rsidRPr="00CA4AAA" w:rsidRDefault="00697F2D" w:rsidP="00697F2D">
            <w:pPr>
              <w:bidi/>
              <w:ind w:left="-113" w:right="-113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يناير/2015م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FE4F3E" w:rsidRDefault="00697F2D" w:rsidP="00697F2D">
            <w:pPr>
              <w:bidi/>
              <w:ind w:left="-57" w:right="-57"/>
              <w:jc w:val="lowKashida"/>
              <w:rPr>
                <w:rFonts w:cs="Traditional Arabic"/>
                <w:rtl/>
              </w:rPr>
            </w:pPr>
            <w:r w:rsidRPr="00FE4F3E">
              <w:rPr>
                <w:rFonts w:cs="Traditional Arabic" w:hint="cs"/>
                <w:b/>
                <w:bCs/>
                <w:rtl/>
              </w:rPr>
              <w:t>مستوى الفهم القرائي للنصوص العلمية للمفاهيم الكيميائية في كتاب العلوم للصف الثالث المتوسط</w:t>
            </w:r>
          </w:p>
        </w:tc>
        <w:tc>
          <w:tcPr>
            <w:tcW w:w="1540" w:type="dxa"/>
            <w:vAlign w:val="center"/>
          </w:tcPr>
          <w:p w:rsidR="00697F2D" w:rsidRPr="00FE4F3E" w:rsidRDefault="00697F2D" w:rsidP="00697F2D">
            <w:pPr>
              <w:ind w:left="-57" w:right="-57"/>
              <w:jc w:val="center"/>
            </w:pP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FE4F3E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المجلة الأردنية في العلوم التربوية</w:t>
            </w:r>
          </w:p>
        </w:tc>
        <w:tc>
          <w:tcPr>
            <w:tcW w:w="1418" w:type="dxa"/>
            <w:vAlign w:val="center"/>
          </w:tcPr>
          <w:p w:rsidR="00697F2D" w:rsidRPr="00FE4F3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جماد الثاني/1435هـ</w:t>
            </w:r>
          </w:p>
          <w:p w:rsidR="00697F2D" w:rsidRPr="00FE4F3E" w:rsidRDefault="00697F2D" w:rsidP="00697F2D">
            <w:pPr>
              <w:bidi/>
              <w:ind w:left="-113" w:right="-113"/>
              <w:jc w:val="center"/>
              <w:rPr>
                <w:rFonts w:cs="Traditional Arabic"/>
                <w:rtl/>
              </w:rPr>
            </w:pP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إبريل/2014م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FE4F3E" w:rsidRDefault="00697F2D" w:rsidP="00697F2D">
            <w:pPr>
              <w:bidi/>
              <w:ind w:left="-57" w:right="-57"/>
              <w:jc w:val="lowKashida"/>
              <w:rPr>
                <w:rFonts w:cs="Traditional Arabic"/>
                <w:rtl/>
              </w:rPr>
            </w:pPr>
            <w:r w:rsidRPr="00FE4F3E">
              <w:rPr>
                <w:rFonts w:cs="Traditional Arabic"/>
                <w:b/>
                <w:bCs/>
                <w:rtl/>
              </w:rPr>
              <w:t xml:space="preserve">مهارات قراءة الصور لدى </w:t>
            </w:r>
            <w:r w:rsidRPr="00FE4F3E">
              <w:rPr>
                <w:rFonts w:cs="Traditional Arabic" w:hint="cs"/>
                <w:b/>
                <w:bCs/>
                <w:rtl/>
              </w:rPr>
              <w:t>طالبات الصف</w:t>
            </w:r>
            <w:r w:rsidRPr="00FE4F3E">
              <w:rPr>
                <w:rFonts w:cs="Traditional Arabic"/>
                <w:b/>
                <w:bCs/>
                <w:rtl/>
              </w:rPr>
              <w:t xml:space="preserve"> الثاني المتوسط في وحدة المادة والطاقة في كتاب العلوم</w:t>
            </w:r>
          </w:p>
        </w:tc>
        <w:tc>
          <w:tcPr>
            <w:tcW w:w="1540" w:type="dxa"/>
            <w:vAlign w:val="center"/>
          </w:tcPr>
          <w:p w:rsidR="00697F2D" w:rsidRPr="00FE4F3E" w:rsidRDefault="00697F2D" w:rsidP="00697F2D">
            <w:pPr>
              <w:ind w:left="-57" w:right="-57"/>
              <w:jc w:val="center"/>
            </w:pP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FE4F3E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التربية العلمية/ الجمعية المصرية للتربية العلمية</w:t>
            </w:r>
          </w:p>
        </w:tc>
        <w:tc>
          <w:tcPr>
            <w:tcW w:w="1418" w:type="dxa"/>
            <w:vAlign w:val="center"/>
          </w:tcPr>
          <w:p w:rsidR="00697F2D" w:rsidRPr="00FE4F3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ربيع الأول</w:t>
            </w: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/1435هـ</w:t>
            </w:r>
          </w:p>
          <w:p w:rsidR="00697F2D" w:rsidRPr="00FE4F3E" w:rsidRDefault="00697F2D" w:rsidP="00697F2D">
            <w:pPr>
              <w:ind w:left="-113" w:right="-113"/>
              <w:jc w:val="center"/>
              <w:rPr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يناير</w:t>
            </w: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/2014م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bidi/>
              <w:ind w:left="-57" w:right="-57"/>
              <w:jc w:val="lowKashida"/>
              <w:rPr>
                <w:rFonts w:cs="Traditional Arabic"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دراسة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تحليلية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للأنشطة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العلمية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المتضمنة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في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كتب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الكيمياء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للصف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الأول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الثانوي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في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ضوء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سمات الاستقصاء</w:t>
            </w:r>
            <w:r w:rsidRPr="00CA4AAA">
              <w:rPr>
                <w:rFonts w:cs="Traditional Arabic"/>
                <w:b/>
                <w:bCs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>الأساسية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دراسات في المناهج وطرق التدريس</w:t>
            </w:r>
          </w:p>
        </w:tc>
        <w:tc>
          <w:tcPr>
            <w:tcW w:w="1418" w:type="dxa"/>
            <w:vAlign w:val="center"/>
          </w:tcPr>
          <w:p w:rsidR="00697F2D" w:rsidRPr="00FE4F3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صفر</w:t>
            </w: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4</w:t>
            </w: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697F2D" w:rsidRPr="0032279C" w:rsidRDefault="00697F2D" w:rsidP="00697F2D">
            <w:pPr>
              <w:ind w:left="-113" w:right="-113"/>
              <w:jc w:val="center"/>
              <w:rPr>
                <w:b/>
                <w:bCs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يناير</w:t>
            </w: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/201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FE4F3E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  <w:vAlign w:val="center"/>
          </w:tcPr>
          <w:p w:rsidR="00697F2D" w:rsidRPr="00CA4AAA" w:rsidRDefault="00697F2D" w:rsidP="00697F2D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مستوى تضمين الأنشطة العلمية الواردة بكتاب العلوم للصف الثالث الابتدائي لمهارات عمليات العلم الأساسية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المجلة التربوية الدولية المتخصصة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ربيع الثاني/1434هـ</w:t>
            </w:r>
          </w:p>
          <w:p w:rsidR="00697F2D" w:rsidRPr="0032279C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مارس/</w:t>
            </w:r>
            <w:r w:rsidRPr="0032279C">
              <w:rPr>
                <w:rFonts w:cs="Traditional Arabic" w:hint="cs"/>
                <w:b/>
                <w:bCs/>
                <w:rtl/>
              </w:rPr>
              <w:t>2013</w:t>
            </w: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</w:tr>
      <w:tr w:rsidR="00697F2D" w:rsidRPr="00CA4AAA" w:rsidTr="00E535CA">
        <w:trPr>
          <w:cantSplit/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bidi/>
              <w:ind w:left="-57" w:right="-57"/>
              <w:jc w:val="lowKashida"/>
              <w:rPr>
                <w:rFonts w:cs="Traditional Arabic"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صعوبات تطبيق برنامج تدريبي باستخدام مدخل الكتابة كحل مشكلة في تعليم العلوم (</w:t>
            </w:r>
            <w:r w:rsidRPr="008907FC">
              <w:rPr>
                <w:rFonts w:cs="Traditional Arabic"/>
                <w:b/>
                <w:bCs/>
                <w:sz w:val="22"/>
                <w:szCs w:val="22"/>
                <w:rtl/>
              </w:rPr>
              <w:t>الـ</w:t>
            </w:r>
            <w:r w:rsidRPr="008907FC">
              <w:rPr>
                <w:rFonts w:cs="Traditional Arabic"/>
                <w:b/>
                <w:bCs/>
                <w:sz w:val="22"/>
                <w:szCs w:val="22"/>
              </w:rPr>
              <w:t>SWH</w:t>
            </w:r>
            <w:r w:rsidRPr="00CA4AAA">
              <w:rPr>
                <w:rFonts w:cs="Traditional Arabic"/>
                <w:b/>
                <w:bCs/>
                <w:rtl/>
              </w:rPr>
              <w:t>) في التحول للتدريس البنائي: دراسة وصفية في النمو المهني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جامعة القدس المفتوحة للأبحاث والدراسات التربوية والنفسية</w:t>
            </w:r>
          </w:p>
        </w:tc>
        <w:tc>
          <w:tcPr>
            <w:tcW w:w="1418" w:type="dxa"/>
            <w:vAlign w:val="center"/>
          </w:tcPr>
          <w:p w:rsidR="00697F2D" w:rsidRPr="00E5398E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E5398E">
              <w:rPr>
                <w:rFonts w:cs="Traditional Arabic" w:hint="cs"/>
                <w:b/>
                <w:bCs/>
                <w:rtl/>
              </w:rPr>
              <w:t>6/7/1433هـ</w:t>
            </w:r>
          </w:p>
          <w:p w:rsidR="00697F2D" w:rsidRPr="0032279C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E5398E">
              <w:rPr>
                <w:rFonts w:cs="Traditional Arabic" w:hint="cs"/>
                <w:b/>
                <w:bCs/>
                <w:rtl/>
              </w:rPr>
              <w:t>27/5/2012م</w:t>
            </w:r>
          </w:p>
        </w:tc>
      </w:tr>
      <w:tr w:rsidR="00697F2D" w:rsidRPr="00CA4AAA" w:rsidTr="00E535CA">
        <w:trPr>
          <w:cantSplit/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bidi/>
              <w:ind w:left="-57" w:right="-57"/>
              <w:jc w:val="lowKashida"/>
              <w:rPr>
                <w:rFonts w:cs="Traditional Arabic"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lastRenderedPageBreak/>
              <w:t>وعي معلمات المرحلة المتوسطة بمدخل الكتابة من أجل التعلم في تعليم العلوم والرياضيات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المجلة التربوية الدولية المتخصصة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شعبان/1433هـ</w:t>
            </w:r>
          </w:p>
          <w:p w:rsidR="00697F2D" w:rsidRPr="0032279C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يونيو/</w:t>
            </w:r>
            <w:r w:rsidRPr="0032279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2012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bidi/>
              <w:ind w:left="-57" w:right="-57"/>
              <w:rPr>
                <w:rFonts w:cs="Traditional Arabic"/>
                <w:b/>
                <w:rtl/>
              </w:rPr>
            </w:pPr>
            <w:r w:rsidRPr="00CA4AAA">
              <w:rPr>
                <w:rFonts w:cs="Traditional Arabic"/>
                <w:b/>
                <w:rtl/>
              </w:rPr>
              <w:t xml:space="preserve"> </w:t>
            </w:r>
            <w:r w:rsidRPr="00CA4AAA">
              <w:rPr>
                <w:rFonts w:cs="Traditional Arabic"/>
                <w:b/>
                <w:bCs/>
                <w:rtl/>
              </w:rPr>
              <w:t xml:space="preserve">واقع تطبيق ملف الإنجاز في المرحلتين الابتدائية والمتوسطة بمدينة الرياض </w:t>
            </w:r>
            <w:r w:rsidRPr="00CA4AAA">
              <w:rPr>
                <w:rFonts w:cs="Traditional Arabic" w:hint="cs"/>
                <w:b/>
                <w:bCs/>
                <w:rtl/>
              </w:rPr>
              <w:t>-دراسة</w:t>
            </w:r>
            <w:r w:rsidRPr="00CA4AAA">
              <w:rPr>
                <w:rFonts w:cs="Traditional Arabic"/>
                <w:b/>
                <w:bCs/>
                <w:rtl/>
              </w:rPr>
              <w:t xml:space="preserve"> ميدانية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بحث منشور</w:t>
            </w:r>
          </w:p>
        </w:tc>
        <w:tc>
          <w:tcPr>
            <w:tcW w:w="1843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مجلة دراسات في المناهج وطرق التدريس</w:t>
            </w:r>
          </w:p>
        </w:tc>
        <w:tc>
          <w:tcPr>
            <w:tcW w:w="1418" w:type="dxa"/>
            <w:vAlign w:val="center"/>
          </w:tcPr>
          <w:p w:rsidR="00697F2D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ذو القعدة/1432هـ</w:t>
            </w:r>
          </w:p>
          <w:p w:rsidR="00697F2D" w:rsidRPr="0032279C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أكتوبر/</w:t>
            </w:r>
            <w:r w:rsidRPr="0032279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2011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ind w:left="-57" w:right="-57"/>
              <w:jc w:val="lowKashida"/>
              <w:rPr>
                <w:rFonts w:cs="Traditional Arabic"/>
                <w:b/>
                <w:rtl/>
              </w:rPr>
            </w:pPr>
            <w:r w:rsidRPr="00CA4AAA">
              <w:rPr>
                <w:rFonts w:cs="Traditional Arabic"/>
              </w:rPr>
              <w:t>The science writing heuristic as a tool: professional development of inservice teachers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bidi/>
              <w:ind w:left="-57" w:right="-57"/>
              <w:jc w:val="center"/>
              <w:rPr>
                <w:rFonts w:cs="Traditional Arabic"/>
                <w:b/>
                <w:rtl/>
              </w:rPr>
            </w:pP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>رسالة دكتوراه منشورة</w:t>
            </w:r>
          </w:p>
        </w:tc>
        <w:tc>
          <w:tcPr>
            <w:tcW w:w="1843" w:type="dxa"/>
            <w:vAlign w:val="center"/>
          </w:tcPr>
          <w:p w:rsidR="00697F2D" w:rsidRPr="009E216B" w:rsidRDefault="00697F2D" w:rsidP="00697F2D">
            <w:pPr>
              <w:bidi/>
              <w:ind w:left="-57" w:right="-57"/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9E216B">
              <w:rPr>
                <w:rFonts w:cs="Traditional Arabic" w:hint="cs"/>
                <w:bCs/>
                <w:sz w:val="26"/>
                <w:szCs w:val="26"/>
                <w:rtl/>
              </w:rPr>
              <w:t>كتاب مطبوع</w:t>
            </w:r>
          </w:p>
        </w:tc>
        <w:tc>
          <w:tcPr>
            <w:tcW w:w="1418" w:type="dxa"/>
            <w:vAlign w:val="center"/>
          </w:tcPr>
          <w:p w:rsidR="00697F2D" w:rsidRPr="0032279C" w:rsidRDefault="00697F2D" w:rsidP="00697F2D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32279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2008</w:t>
            </w:r>
          </w:p>
        </w:tc>
      </w:tr>
      <w:tr w:rsidR="00697F2D" w:rsidRPr="00CA4AAA" w:rsidTr="00E535CA">
        <w:trPr>
          <w:trHeight w:val="420"/>
        </w:trPr>
        <w:tc>
          <w:tcPr>
            <w:tcW w:w="5264" w:type="dxa"/>
          </w:tcPr>
          <w:p w:rsidR="00697F2D" w:rsidRPr="00CA4AAA" w:rsidRDefault="00697F2D" w:rsidP="00697F2D">
            <w:pPr>
              <w:tabs>
                <w:tab w:val="left" w:pos="8640"/>
                <w:tab w:val="left" w:pos="9180"/>
              </w:tabs>
              <w:ind w:left="-57" w:right="-57"/>
              <w:jc w:val="lowKashida"/>
              <w:rPr>
                <w:rFonts w:cs="Traditional Arabic"/>
                <w:b/>
                <w:rtl/>
              </w:rPr>
            </w:pPr>
            <w:r w:rsidRPr="00CA4AAA">
              <w:rPr>
                <w:rFonts w:cs="Traditional Arabic"/>
              </w:rPr>
              <w:t>Quality of teacher implementation of the SWH approach</w:t>
            </w:r>
          </w:p>
        </w:tc>
        <w:tc>
          <w:tcPr>
            <w:tcW w:w="1540" w:type="dxa"/>
            <w:vAlign w:val="center"/>
          </w:tcPr>
          <w:p w:rsidR="00697F2D" w:rsidRPr="00CA4AAA" w:rsidRDefault="00697F2D" w:rsidP="00697F2D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فصل</w:t>
            </w:r>
            <w:r w:rsidRPr="00CA4AAA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في كتاب محرر</w:t>
            </w:r>
          </w:p>
        </w:tc>
        <w:tc>
          <w:tcPr>
            <w:tcW w:w="1843" w:type="dxa"/>
            <w:vAlign w:val="center"/>
          </w:tcPr>
          <w:p w:rsidR="00697F2D" w:rsidRPr="009E216B" w:rsidRDefault="00697F2D" w:rsidP="00697F2D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9E216B">
              <w:rPr>
                <w:rFonts w:cs="Traditional Arabic" w:hint="cs"/>
                <w:bCs/>
                <w:sz w:val="26"/>
                <w:szCs w:val="26"/>
                <w:rtl/>
              </w:rPr>
              <w:t>كتاب مطبوع</w:t>
            </w:r>
          </w:p>
        </w:tc>
        <w:tc>
          <w:tcPr>
            <w:tcW w:w="1418" w:type="dxa"/>
            <w:vAlign w:val="center"/>
          </w:tcPr>
          <w:p w:rsidR="00697F2D" w:rsidRPr="0032279C" w:rsidRDefault="00697F2D" w:rsidP="00697F2D">
            <w:pPr>
              <w:tabs>
                <w:tab w:val="left" w:pos="8640"/>
                <w:tab w:val="left" w:pos="9180"/>
              </w:tabs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32279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2008</w:t>
            </w:r>
          </w:p>
        </w:tc>
      </w:tr>
    </w:tbl>
    <w:p w:rsidR="00272F50" w:rsidRPr="0053688C" w:rsidRDefault="00272F50" w:rsidP="00725460">
      <w:pPr>
        <w:bidi/>
        <w:rPr>
          <w:rFonts w:cs="Traditional Arabic"/>
          <w:b/>
          <w:bCs/>
          <w:color w:val="003366"/>
          <w:sz w:val="12"/>
          <w:szCs w:val="12"/>
          <w:rtl/>
        </w:rPr>
      </w:pPr>
    </w:p>
    <w:p w:rsidR="004E2BAB" w:rsidRPr="00307A6B" w:rsidRDefault="004E2BAB" w:rsidP="00A77822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065" w:type="dxa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7513"/>
        <w:gridCol w:w="2070"/>
      </w:tblGrid>
      <w:tr w:rsidR="000B628B" w:rsidRPr="00EF70A8" w:rsidTr="00E5398E">
        <w:trPr>
          <w:cantSplit/>
          <w:trHeight w:val="546"/>
          <w:tblHeader/>
        </w:trPr>
        <w:tc>
          <w:tcPr>
            <w:tcW w:w="482" w:type="dxa"/>
            <w:shd w:val="clear" w:color="auto" w:fill="C0C0C0"/>
            <w:vAlign w:val="center"/>
          </w:tcPr>
          <w:p w:rsidR="000B628B" w:rsidRPr="00A941DC" w:rsidRDefault="000B628B" w:rsidP="009E216B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م</w:t>
            </w:r>
          </w:p>
        </w:tc>
        <w:tc>
          <w:tcPr>
            <w:tcW w:w="7513" w:type="dxa"/>
            <w:shd w:val="clear" w:color="auto" w:fill="C0C0C0"/>
            <w:vAlign w:val="center"/>
          </w:tcPr>
          <w:p w:rsidR="000B628B" w:rsidRPr="00A941DC" w:rsidRDefault="00696A89" w:rsidP="001832ED">
            <w:pPr>
              <w:bidi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عنوان </w:t>
            </w:r>
            <w:r w:rsidR="000B628B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الرسائل العلمية </w:t>
            </w:r>
          </w:p>
        </w:tc>
        <w:tc>
          <w:tcPr>
            <w:tcW w:w="2070" w:type="dxa"/>
            <w:shd w:val="clear" w:color="auto" w:fill="C0C0C0"/>
            <w:vAlign w:val="center"/>
          </w:tcPr>
          <w:p w:rsidR="000B628B" w:rsidRPr="00A941DC" w:rsidRDefault="00E41488" w:rsidP="00E5398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نوع المشاركة (إشراف،</w:t>
            </w:r>
            <w:r w:rsidR="00E5398E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 مشرف مساعد،</w:t>
            </w:r>
            <w:r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 مناقشة) </w:t>
            </w:r>
          </w:p>
        </w:tc>
      </w:tr>
      <w:tr w:rsidR="00791141" w:rsidRPr="00EF70A8" w:rsidTr="00E5398E">
        <w:trPr>
          <w:cantSplit/>
          <w:trHeight w:val="443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7513" w:type="dxa"/>
          </w:tcPr>
          <w:p w:rsidR="00791141" w:rsidRPr="00363981" w:rsidRDefault="00791141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/>
                <w:b/>
                <w:bCs/>
                <w:rtl/>
              </w:rPr>
              <w:t>مدى توظيف معلمات ومشرفات الكيمياء إستراتيجية التعلم التعاوني</w:t>
            </w:r>
            <w:r w:rsidRPr="00363981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363981">
              <w:rPr>
                <w:rFonts w:cs="Traditional Arabic"/>
                <w:b/>
                <w:bCs/>
                <w:rtl/>
              </w:rPr>
              <w:t>(الفرق الطلابية للتحصيل الجماعي) في تدريس مادة الكيمياء واتجاهاتهن نحوها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7911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 مساعدا</w:t>
            </w:r>
          </w:p>
        </w:tc>
      </w:tr>
      <w:tr w:rsidR="00791141" w:rsidRPr="00EF70A8" w:rsidTr="00E5398E">
        <w:trPr>
          <w:cantSplit/>
          <w:trHeight w:val="421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7513" w:type="dxa"/>
            <w:vAlign w:val="center"/>
          </w:tcPr>
          <w:p w:rsidR="00791141" w:rsidRPr="00363981" w:rsidRDefault="00791141" w:rsidP="001832ED">
            <w:pPr>
              <w:bidi/>
              <w:rPr>
                <w:rFonts w:cs="Traditional Arabic"/>
                <w:b/>
                <w:bCs/>
              </w:rPr>
            </w:pPr>
            <w:r w:rsidRPr="00363981">
              <w:rPr>
                <w:rFonts w:cs="Traditional Arabic"/>
                <w:b/>
                <w:bCs/>
                <w:rtl/>
              </w:rPr>
              <w:t>فاعلية تدريس العلوم بواسطة البورتفوليو في تنمية مهارة التقييم الذاتي</w:t>
            </w:r>
            <w:r w:rsidRPr="00363981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363981">
              <w:rPr>
                <w:rFonts w:cs="Traditional Arabic"/>
                <w:b/>
                <w:bCs/>
                <w:rtl/>
              </w:rPr>
              <w:t>والاتجاه نحو العلوم لدى طالبات الصف الأول متوسط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9B0684" w:rsidRDefault="00791141" w:rsidP="00B80365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 xml:space="preserve">مشرفا </w:t>
            </w:r>
            <w:r w:rsidRPr="009B0684">
              <w:rPr>
                <w:rFonts w:cs="Traditional Arabic" w:hint="cs"/>
                <w:b/>
                <w:bCs/>
                <w:sz w:val="22"/>
                <w:szCs w:val="22"/>
                <w:rtl/>
              </w:rPr>
              <w:t>(جامعة الأميرة نورة/ برنامج التعليم عن بعد)</w:t>
            </w:r>
          </w:p>
        </w:tc>
      </w:tr>
      <w:tr w:rsidR="00791141" w:rsidRPr="00EF70A8" w:rsidTr="00E5398E">
        <w:trPr>
          <w:cantSplit/>
          <w:trHeight w:val="429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7513" w:type="dxa"/>
          </w:tcPr>
          <w:p w:rsidR="00791141" w:rsidRPr="00363981" w:rsidRDefault="00791141" w:rsidP="00A941DC">
            <w:pPr>
              <w:jc w:val="right"/>
              <w:rPr>
                <w:rFonts w:cs="Traditional Arabic"/>
                <w:b/>
                <w:bCs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دور مشرفات مادة العلوم التربويات في رفع كفاءة المعلمات في مجال استراتيجيات التدريس المفعلة لدور المتعلم من وجهة نظر المعلمات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791141" w:rsidP="00E5398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 مساعدا</w:t>
            </w:r>
          </w:p>
        </w:tc>
      </w:tr>
      <w:tr w:rsidR="00791141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7513" w:type="dxa"/>
            <w:vAlign w:val="center"/>
          </w:tcPr>
          <w:p w:rsidR="00791141" w:rsidRPr="00363981" w:rsidRDefault="00791141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أثر تدريس وحدة دراسية من مقرر الكيمياء للصف الأول ثانوي باستخدام</w:t>
            </w:r>
            <w:r w:rsidRPr="00363981">
              <w:rPr>
                <w:rFonts w:cs="Traditional Arabic"/>
                <w:b/>
                <w:bCs/>
                <w:rtl/>
              </w:rPr>
              <w:t xml:space="preserve"> </w:t>
            </w:r>
            <w:r w:rsidRPr="00363981">
              <w:rPr>
                <w:rFonts w:cs="Traditional Arabic" w:hint="cs"/>
                <w:b/>
                <w:bCs/>
                <w:rtl/>
              </w:rPr>
              <w:t>إ</w:t>
            </w:r>
            <w:r w:rsidRPr="00363981">
              <w:rPr>
                <w:rFonts w:cs="Traditional Arabic"/>
                <w:b/>
                <w:bCs/>
                <w:rtl/>
              </w:rPr>
              <w:t xml:space="preserve">ستراتيجية التعلم المرتكز على </w:t>
            </w:r>
            <w:r w:rsidRPr="00363981">
              <w:rPr>
                <w:rFonts w:cs="Traditional Arabic" w:hint="cs"/>
                <w:b/>
                <w:bCs/>
                <w:rtl/>
              </w:rPr>
              <w:t>م</w:t>
            </w:r>
            <w:r w:rsidRPr="00363981">
              <w:rPr>
                <w:rFonts w:cs="Traditional Arabic"/>
                <w:b/>
                <w:bCs/>
                <w:rtl/>
              </w:rPr>
              <w:t>شكلة</w:t>
            </w:r>
            <w:r w:rsidRPr="00363981">
              <w:rPr>
                <w:rFonts w:cs="Traditional Arabic" w:hint="cs"/>
                <w:b/>
                <w:bCs/>
                <w:rtl/>
              </w:rPr>
              <w:t xml:space="preserve"> في </w:t>
            </w:r>
            <w:r w:rsidRPr="00363981">
              <w:rPr>
                <w:rFonts w:cs="Traditional Arabic"/>
                <w:b/>
                <w:bCs/>
                <w:rtl/>
              </w:rPr>
              <w:t>تنمية</w:t>
            </w:r>
            <w:r w:rsidRPr="00363981">
              <w:rPr>
                <w:rFonts w:cs="Traditional Arabic" w:hint="cs"/>
                <w:b/>
                <w:bCs/>
                <w:rtl/>
              </w:rPr>
              <w:t xml:space="preserve"> التحصيل الدراسي و</w:t>
            </w:r>
            <w:r w:rsidRPr="00363981">
              <w:rPr>
                <w:rFonts w:cs="Traditional Arabic"/>
                <w:b/>
                <w:bCs/>
                <w:rtl/>
              </w:rPr>
              <w:t>مهارات التفكير ال</w:t>
            </w:r>
            <w:r w:rsidRPr="00363981">
              <w:rPr>
                <w:rFonts w:cs="Traditional Arabic" w:hint="cs"/>
                <w:b/>
                <w:bCs/>
                <w:rtl/>
              </w:rPr>
              <w:t>إ</w:t>
            </w:r>
            <w:r w:rsidRPr="00363981">
              <w:rPr>
                <w:rFonts w:cs="Traditional Arabic"/>
                <w:b/>
                <w:bCs/>
                <w:rtl/>
              </w:rPr>
              <w:t xml:space="preserve">بداعي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7911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 مساعدا</w:t>
            </w:r>
          </w:p>
        </w:tc>
      </w:tr>
      <w:tr w:rsidR="00791141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7513" w:type="dxa"/>
          </w:tcPr>
          <w:p w:rsidR="00791141" w:rsidRPr="00363981" w:rsidRDefault="00791141" w:rsidP="00E5398E">
            <w:pPr>
              <w:bidi/>
              <w:ind w:right="-57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/>
                <w:b/>
                <w:bCs/>
                <w:rtl/>
              </w:rPr>
              <w:t xml:space="preserve">أثر استخدام الكتابة من أجل التعلم على </w:t>
            </w:r>
            <w:r w:rsidRPr="00363981">
              <w:rPr>
                <w:rFonts w:cs="Traditional Arabic" w:hint="cs"/>
                <w:b/>
                <w:bCs/>
                <w:rtl/>
              </w:rPr>
              <w:t>فهم</w:t>
            </w:r>
            <w:r w:rsidRPr="00363981">
              <w:rPr>
                <w:rFonts w:cs="Traditional Arabic"/>
                <w:b/>
                <w:bCs/>
                <w:rtl/>
              </w:rPr>
              <w:t xml:space="preserve"> المفاهيم العلمية لدى طالبات الصف الأول ثانوي </w:t>
            </w:r>
            <w:r w:rsidRPr="00363981">
              <w:rPr>
                <w:rFonts w:cs="Traditional Arabic" w:hint="cs"/>
                <w:b/>
                <w:bCs/>
                <w:rtl/>
              </w:rPr>
              <w:t>في مقرر</w:t>
            </w:r>
            <w:r w:rsidRPr="00363981">
              <w:rPr>
                <w:rFonts w:cs="Traditional Arabic"/>
                <w:b/>
                <w:bCs/>
                <w:rtl/>
              </w:rPr>
              <w:t xml:space="preserve"> الكيمياء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7911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 مساعدا</w:t>
            </w:r>
          </w:p>
        </w:tc>
      </w:tr>
      <w:tr w:rsidR="00791141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7513" w:type="dxa"/>
          </w:tcPr>
          <w:p w:rsidR="00791141" w:rsidRPr="00363981" w:rsidRDefault="00791141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/>
                <w:b/>
                <w:bCs/>
                <w:rtl/>
              </w:rPr>
              <w:t xml:space="preserve">أثر استراتيجية الـكتابة كحل مشكلة في تعليم </w:t>
            </w:r>
            <w:r w:rsidR="008907FC" w:rsidRPr="00363981">
              <w:rPr>
                <w:rFonts w:cs="Traditional Arabic" w:hint="cs"/>
                <w:b/>
                <w:bCs/>
                <w:rtl/>
              </w:rPr>
              <w:t>العلوم</w:t>
            </w:r>
            <w:r w:rsidR="008907FC" w:rsidRPr="00363981">
              <w:rPr>
                <w:rFonts w:hint="cs"/>
                <w:rtl/>
              </w:rPr>
              <w:t xml:space="preserve"> </w:t>
            </w:r>
            <w:r w:rsidR="008907FC" w:rsidRPr="00363981">
              <w:rPr>
                <w:rFonts w:cs="Traditional Arabic" w:hint="cs"/>
                <w:b/>
                <w:bCs/>
                <w:rtl/>
              </w:rPr>
              <w:t>الـ</w:t>
            </w:r>
            <w:r w:rsidRPr="00363981">
              <w:rPr>
                <w:rFonts w:cs="Traditional Arabic"/>
                <w:b/>
                <w:bCs/>
                <w:rtl/>
              </w:rPr>
              <w:t>(</w:t>
            </w:r>
            <w:r w:rsidRPr="008907FC">
              <w:rPr>
                <w:rFonts w:cs="Traditional Arabic"/>
                <w:b/>
                <w:bCs/>
                <w:sz w:val="22"/>
                <w:szCs w:val="22"/>
              </w:rPr>
              <w:t>SWH</w:t>
            </w:r>
            <w:r w:rsidRPr="00363981">
              <w:rPr>
                <w:rFonts w:cs="Traditional Arabic"/>
                <w:b/>
                <w:bCs/>
                <w:rtl/>
              </w:rPr>
              <w:t xml:space="preserve">) في تحصيل طالبات الصف الأول الثانوي في مقرر الكيمياء واتجاهاتهن نحوها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7911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 مساعدا</w:t>
            </w:r>
          </w:p>
        </w:tc>
      </w:tr>
      <w:tr w:rsidR="00791141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7513" w:type="dxa"/>
            <w:vAlign w:val="center"/>
          </w:tcPr>
          <w:p w:rsidR="00791141" w:rsidRPr="00363981" w:rsidRDefault="00791141" w:rsidP="001832ED">
            <w:pPr>
              <w:bidi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/>
                <w:b/>
                <w:bCs/>
                <w:rtl/>
              </w:rPr>
              <w:t>مستوى الفهم القرائي للمفاهيم الكيميائية في كتاب</w:t>
            </w:r>
            <w:r w:rsidRPr="00363981">
              <w:rPr>
                <w:rFonts w:cs="Traditional Arabic" w:hint="cs"/>
                <w:b/>
                <w:bCs/>
                <w:rtl/>
              </w:rPr>
              <w:t xml:space="preserve"> العلوم لل</w:t>
            </w:r>
            <w:r w:rsidRPr="00363981">
              <w:rPr>
                <w:rFonts w:cs="Traditional Arabic"/>
                <w:b/>
                <w:bCs/>
                <w:rtl/>
              </w:rPr>
              <w:t xml:space="preserve">صف الثالث </w:t>
            </w:r>
            <w:r w:rsidRPr="00363981">
              <w:rPr>
                <w:rFonts w:cs="Traditional Arabic" w:hint="cs"/>
                <w:b/>
                <w:bCs/>
                <w:rtl/>
              </w:rPr>
              <w:t>ال</w:t>
            </w:r>
            <w:r w:rsidRPr="00363981">
              <w:rPr>
                <w:rFonts w:cs="Traditional Arabic"/>
                <w:b/>
                <w:bCs/>
                <w:rtl/>
              </w:rPr>
              <w:t>متوسط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7911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</w:t>
            </w:r>
          </w:p>
        </w:tc>
      </w:tr>
      <w:tr w:rsidR="00791141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7513" w:type="dxa"/>
            <w:vAlign w:val="center"/>
          </w:tcPr>
          <w:p w:rsidR="00791141" w:rsidRPr="00363981" w:rsidRDefault="00363981" w:rsidP="001832E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أثر استخدام ملف الانجاز في تنمية مهارات التفكير التأملي والاتجاه نحو التعلم الذاتي في مقرر الكيمياء لدى طالبات الصف الثاني الثانوي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36398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مناقشا</w:t>
            </w:r>
          </w:p>
        </w:tc>
      </w:tr>
      <w:tr w:rsidR="00791141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791141" w:rsidRPr="009E216B" w:rsidRDefault="007911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7513" w:type="dxa"/>
            <w:vAlign w:val="center"/>
          </w:tcPr>
          <w:p w:rsidR="00791141" w:rsidRPr="00363981" w:rsidRDefault="00791141" w:rsidP="00791141">
            <w:pPr>
              <w:bidi/>
              <w:rPr>
                <w:rFonts w:cs="Traditional Arabic"/>
                <w:b/>
                <w:bCs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تحليل أنشطة كتب الأحياء للمرحلة الثانوية في ضوء مهارات التفكير الناقد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791141" w:rsidRPr="00363981" w:rsidRDefault="0036398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</w:t>
            </w:r>
          </w:p>
        </w:tc>
      </w:tr>
      <w:tr w:rsidR="003518E4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3518E4" w:rsidRPr="009E216B" w:rsidRDefault="003518E4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7513" w:type="dxa"/>
            <w:vAlign w:val="center"/>
          </w:tcPr>
          <w:p w:rsidR="003518E4" w:rsidRPr="00363981" w:rsidRDefault="003518E4" w:rsidP="000C7189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3518E4">
              <w:rPr>
                <w:rFonts w:cs="Traditional Arabic"/>
                <w:b/>
                <w:bCs/>
                <w:rtl/>
              </w:rPr>
              <w:t>مستوى تضمين مهارات التفكير الإبداعي في الأنشطة العملية في كتب الكيمياء للمرحلة الثانوية بنظام المقررات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3518E4" w:rsidRPr="00363981" w:rsidRDefault="003518E4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</w:t>
            </w:r>
          </w:p>
        </w:tc>
      </w:tr>
      <w:tr w:rsidR="003518E4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3518E4" w:rsidRPr="009E216B" w:rsidRDefault="00A07C4D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7513" w:type="dxa"/>
            <w:vAlign w:val="center"/>
          </w:tcPr>
          <w:p w:rsidR="003518E4" w:rsidRPr="003518E4" w:rsidRDefault="009E216B" w:rsidP="00A941DC">
            <w:pPr>
              <w:bidi/>
              <w:rPr>
                <w:rFonts w:cs="Traditional Arabic"/>
                <w:b/>
                <w:bCs/>
                <w:rtl/>
              </w:rPr>
            </w:pPr>
            <w:r w:rsidRPr="009E216B">
              <w:rPr>
                <w:rFonts w:cs="Traditional Arabic" w:hint="cs"/>
                <w:b/>
                <w:bCs/>
                <w:rtl/>
              </w:rPr>
              <w:t>دور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الكتابة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كموجهات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لحل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المشك</w:t>
            </w:r>
            <w:r>
              <w:rPr>
                <w:rFonts w:cs="Traditional Arabic" w:hint="cs"/>
                <w:b/>
                <w:bCs/>
                <w:rtl/>
              </w:rPr>
              <w:t>ل</w:t>
            </w:r>
            <w:r w:rsidRPr="009E216B">
              <w:rPr>
                <w:rFonts w:cs="Traditional Arabic" w:hint="cs"/>
                <w:b/>
                <w:bCs/>
                <w:rtl/>
              </w:rPr>
              <w:t>ة</w:t>
            </w:r>
            <w:r w:rsidRPr="009E216B">
              <w:rPr>
                <w:rFonts w:cs="Traditional Arabic"/>
                <w:b/>
                <w:bCs/>
              </w:rPr>
              <w:t xml:space="preserve"> (</w:t>
            </w:r>
            <w:r w:rsidRPr="008907FC">
              <w:rPr>
                <w:rFonts w:cs="Traditional Arabic"/>
                <w:b/>
                <w:bCs/>
                <w:sz w:val="22"/>
                <w:szCs w:val="22"/>
              </w:rPr>
              <w:t>SWH</w:t>
            </w:r>
            <w:r w:rsidRPr="009E216B">
              <w:rPr>
                <w:rFonts w:cs="Traditional Arabic"/>
                <w:b/>
                <w:bCs/>
              </w:rPr>
              <w:t xml:space="preserve">) </w:t>
            </w:r>
            <w:r w:rsidRPr="009E216B">
              <w:rPr>
                <w:rFonts w:cs="Traditional Arabic" w:hint="cs"/>
                <w:b/>
                <w:bCs/>
                <w:rtl/>
              </w:rPr>
              <w:t>في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التطور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المهني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>لمعل</w:t>
            </w:r>
            <w:r w:rsidRPr="009E216B">
              <w:rPr>
                <w:rFonts w:cs="Traditional Arabic" w:hint="cs"/>
                <w:b/>
                <w:bCs/>
                <w:rtl/>
              </w:rPr>
              <w:t>مي</w:t>
            </w:r>
            <w:r w:rsidRPr="009E216B">
              <w:rPr>
                <w:rFonts w:cs="Traditional Arabic"/>
                <w:b/>
                <w:bCs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>العل</w:t>
            </w:r>
            <w:r w:rsidRPr="009E216B">
              <w:rPr>
                <w:rFonts w:cs="Traditional Arabic" w:hint="cs"/>
                <w:b/>
                <w:bCs/>
                <w:rtl/>
              </w:rPr>
              <w:t>وم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(رسالة </w:t>
            </w:r>
            <w:r w:rsid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دكتوراه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)</w:t>
            </w:r>
          </w:p>
        </w:tc>
        <w:tc>
          <w:tcPr>
            <w:tcW w:w="2070" w:type="dxa"/>
            <w:vAlign w:val="center"/>
          </w:tcPr>
          <w:p w:rsidR="003518E4" w:rsidRPr="00363981" w:rsidRDefault="00C46C18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</w:t>
            </w:r>
            <w:r>
              <w:rPr>
                <w:rFonts w:cs="Traditional Arabic" w:hint="cs"/>
                <w:b/>
                <w:bCs/>
                <w:rtl/>
              </w:rPr>
              <w:t xml:space="preserve"> مساعدا</w:t>
            </w:r>
          </w:p>
        </w:tc>
      </w:tr>
      <w:tr w:rsidR="003518E4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3518E4" w:rsidRPr="009E216B" w:rsidRDefault="00A07C4D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9E216B">
              <w:rPr>
                <w:rFonts w:cs="Traditional Arabic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7513" w:type="dxa"/>
            <w:vAlign w:val="center"/>
          </w:tcPr>
          <w:p w:rsidR="003518E4" w:rsidRPr="009E216B" w:rsidRDefault="009E216B" w:rsidP="009E216B">
            <w:pPr>
              <w:bidi/>
              <w:rPr>
                <w:rFonts w:cs="Traditional Arabic"/>
                <w:b/>
                <w:bCs/>
                <w:rtl/>
              </w:rPr>
            </w:pPr>
            <w:r w:rsidRPr="009E216B">
              <w:rPr>
                <w:rFonts w:cs="Traditional Arabic" w:hint="cs"/>
                <w:b/>
                <w:bCs/>
                <w:rtl/>
              </w:rPr>
              <w:t>مستوى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تضمين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السمات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الأساسية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للإستقصاء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في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أنشطة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كتب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العلوم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للصفوف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العليا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من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Pr="009E216B">
              <w:rPr>
                <w:rFonts w:cs="Traditional Arabic" w:hint="cs"/>
                <w:b/>
                <w:bCs/>
                <w:rtl/>
              </w:rPr>
              <w:t>المرحلة</w:t>
            </w:r>
            <w:r w:rsidRPr="009E216B">
              <w:rPr>
                <w:rFonts w:cs="Traditional Arabic"/>
                <w:b/>
                <w:bCs/>
                <w:rtl/>
              </w:rPr>
              <w:t xml:space="preserve"> </w:t>
            </w:r>
            <w:r w:rsidR="00A941DC" w:rsidRPr="009E216B">
              <w:rPr>
                <w:rFonts w:cs="Traditional Arabic" w:hint="cs"/>
                <w:b/>
                <w:bCs/>
                <w:rtl/>
              </w:rPr>
              <w:t>الابتدائية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3518E4" w:rsidRPr="00363981" w:rsidRDefault="00C46C18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مشرفا</w:t>
            </w:r>
          </w:p>
        </w:tc>
      </w:tr>
      <w:tr w:rsidR="00E71D41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E71D41" w:rsidRPr="009E216B" w:rsidRDefault="00E71D41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13</w:t>
            </w:r>
          </w:p>
        </w:tc>
        <w:tc>
          <w:tcPr>
            <w:tcW w:w="7513" w:type="dxa"/>
            <w:vAlign w:val="center"/>
          </w:tcPr>
          <w:p w:rsidR="00E71D41" w:rsidRPr="009E216B" w:rsidRDefault="00E71D41" w:rsidP="009E216B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معوقات تطبيق استراتيجية الاستقصاء في الأنشطة العملية بمناهج العلوم الطبيعية المطورة من وجهة نظر المعلمات والمشرفات بمدينة تبوك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E71D41" w:rsidRPr="00363981" w:rsidRDefault="00E71D41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مناقشا</w:t>
            </w:r>
            <w:r>
              <w:rPr>
                <w:rFonts w:cs="Traditional Arabic" w:hint="cs"/>
                <w:b/>
                <w:bCs/>
                <w:rtl/>
              </w:rPr>
              <w:t xml:space="preserve"> خارجيا</w:t>
            </w:r>
          </w:p>
        </w:tc>
      </w:tr>
      <w:tr w:rsidR="00567C48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567C48" w:rsidRDefault="00567C48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</w:p>
        </w:tc>
        <w:tc>
          <w:tcPr>
            <w:tcW w:w="7513" w:type="dxa"/>
            <w:vAlign w:val="center"/>
          </w:tcPr>
          <w:p w:rsidR="00567C48" w:rsidRDefault="00567C48" w:rsidP="00567C48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مستوى تضمين مهارات </w:t>
            </w:r>
            <w:r w:rsidRPr="00363981">
              <w:rPr>
                <w:rFonts w:cs="Traditional Arabic"/>
                <w:b/>
                <w:bCs/>
                <w:rtl/>
              </w:rPr>
              <w:t>الفهم القرائي في كتاب الكيميا</w:t>
            </w:r>
            <w:r>
              <w:rPr>
                <w:rFonts w:cs="Traditional Arabic" w:hint="cs"/>
                <w:b/>
                <w:bCs/>
                <w:rtl/>
              </w:rPr>
              <w:t>ء للصف الأول الثانوي</w:t>
            </w:r>
            <w:r w:rsidR="00A941DC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941DC"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ماجستير)</w:t>
            </w:r>
          </w:p>
        </w:tc>
        <w:tc>
          <w:tcPr>
            <w:tcW w:w="2070" w:type="dxa"/>
            <w:vAlign w:val="center"/>
          </w:tcPr>
          <w:p w:rsidR="00567C48" w:rsidRPr="00363981" w:rsidRDefault="00567C48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مناقشا</w:t>
            </w:r>
          </w:p>
        </w:tc>
      </w:tr>
      <w:tr w:rsidR="00A941DC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A941DC" w:rsidRDefault="00A941DC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15</w:t>
            </w:r>
          </w:p>
        </w:tc>
        <w:tc>
          <w:tcPr>
            <w:tcW w:w="7513" w:type="dxa"/>
            <w:vAlign w:val="center"/>
          </w:tcPr>
          <w:p w:rsidR="00A941DC" w:rsidRDefault="00967341" w:rsidP="00967341">
            <w:pPr>
              <w:bidi/>
              <w:rPr>
                <w:rFonts w:cs="Traditional Arabic"/>
                <w:b/>
                <w:bCs/>
                <w:rtl/>
              </w:rPr>
            </w:pPr>
            <w:r w:rsidRPr="00967341">
              <w:rPr>
                <w:rFonts w:cs="Traditional Arabic"/>
                <w:b/>
                <w:bCs/>
                <w:rtl/>
              </w:rPr>
              <w:t>أثر أنموذج مقترح للتقوي</w:t>
            </w:r>
            <w:r>
              <w:rPr>
                <w:rFonts w:cs="Traditional Arabic"/>
                <w:b/>
                <w:bCs/>
                <w:rtl/>
              </w:rPr>
              <w:t>م من أجل التعلم على المهارات ا</w:t>
            </w:r>
            <w:r>
              <w:rPr>
                <w:rFonts w:cs="Traditional Arabic" w:hint="cs"/>
                <w:b/>
                <w:bCs/>
                <w:rtl/>
              </w:rPr>
              <w:t>لا</w:t>
            </w:r>
            <w:r w:rsidRPr="00967341">
              <w:rPr>
                <w:rFonts w:cs="Traditional Arabic"/>
                <w:b/>
                <w:bCs/>
                <w:rtl/>
              </w:rPr>
              <w:t>جتماعية والتحصيل الدراسي في مادة العلوم لدى طالبات الصف السادس ا</w:t>
            </w:r>
            <w:r>
              <w:rPr>
                <w:rFonts w:cs="Traditional Arabic" w:hint="cs"/>
                <w:b/>
                <w:bCs/>
                <w:rtl/>
              </w:rPr>
              <w:t>ل</w:t>
            </w:r>
            <w:r w:rsidRPr="00967341">
              <w:rPr>
                <w:rFonts w:cs="Traditional Arabic"/>
                <w:b/>
                <w:bCs/>
                <w:rtl/>
              </w:rPr>
              <w:t>ابتدائي</w:t>
            </w:r>
            <w:r w:rsidRPr="00967341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 xml:space="preserve"> </w:t>
            </w:r>
            <w:r w:rsidR="00A941DC" w:rsidRPr="00967341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(رسالة دكتوراه)</w:t>
            </w:r>
          </w:p>
        </w:tc>
        <w:tc>
          <w:tcPr>
            <w:tcW w:w="2070" w:type="dxa"/>
            <w:vAlign w:val="center"/>
          </w:tcPr>
          <w:p w:rsidR="00A941DC" w:rsidRPr="00363981" w:rsidRDefault="00A941DC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مناقشا</w:t>
            </w:r>
          </w:p>
        </w:tc>
      </w:tr>
      <w:tr w:rsidR="0093207E" w:rsidRPr="00EF70A8" w:rsidTr="00E5398E">
        <w:trPr>
          <w:cantSplit/>
          <w:trHeight w:val="451"/>
        </w:trPr>
        <w:tc>
          <w:tcPr>
            <w:tcW w:w="482" w:type="dxa"/>
            <w:vAlign w:val="center"/>
          </w:tcPr>
          <w:p w:rsidR="0093207E" w:rsidRDefault="0093207E" w:rsidP="009E216B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lastRenderedPageBreak/>
              <w:t>16</w:t>
            </w:r>
          </w:p>
        </w:tc>
        <w:tc>
          <w:tcPr>
            <w:tcW w:w="7513" w:type="dxa"/>
            <w:vAlign w:val="center"/>
          </w:tcPr>
          <w:p w:rsidR="0093207E" w:rsidRPr="0093207E" w:rsidRDefault="0093207E" w:rsidP="0093207E">
            <w:pPr>
              <w:bidi/>
              <w:rPr>
                <w:rFonts w:cs="Traditional Arabic"/>
                <w:b/>
                <w:bCs/>
                <w:rtl/>
              </w:rPr>
            </w:pPr>
            <w:r w:rsidRPr="0093207E">
              <w:rPr>
                <w:rFonts w:cs="Traditional Arabic"/>
                <w:b/>
                <w:bCs/>
                <w:rtl/>
              </w:rPr>
              <w:t>ممارسة معلمات الكيمياء أساليب التقويم الحقيقي مع طالباتهن بالمرحلة الثانوية</w:t>
            </w:r>
          </w:p>
        </w:tc>
        <w:tc>
          <w:tcPr>
            <w:tcW w:w="2070" w:type="dxa"/>
            <w:vAlign w:val="center"/>
          </w:tcPr>
          <w:p w:rsidR="0093207E" w:rsidRPr="00363981" w:rsidRDefault="0093207E" w:rsidP="001832E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3981">
              <w:rPr>
                <w:rFonts w:cs="Traditional Arabic" w:hint="cs"/>
                <w:b/>
                <w:bCs/>
                <w:rtl/>
              </w:rPr>
              <w:t>مناقشا</w:t>
            </w:r>
          </w:p>
        </w:tc>
      </w:tr>
    </w:tbl>
    <w:p w:rsidR="000B628B" w:rsidRPr="0053688C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12"/>
          <w:szCs w:val="12"/>
          <w:rtl/>
        </w:rPr>
      </w:pPr>
    </w:p>
    <w:p w:rsidR="000B628B" w:rsidRPr="00307A6B" w:rsidRDefault="0032279C" w:rsidP="00342457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العلمية، والمنح البحثية</w:t>
      </w:r>
      <w:r w:rsidR="000B628B"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، وشهادات التقدير</w:t>
      </w:r>
    </w:p>
    <w:tbl>
      <w:tblPr>
        <w:bidiVisual/>
        <w:tblW w:w="10008" w:type="dxa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2466"/>
        <w:gridCol w:w="3402"/>
        <w:gridCol w:w="1843"/>
        <w:gridCol w:w="1787"/>
      </w:tblGrid>
      <w:tr w:rsidR="00CA4AAA" w:rsidRPr="00CA4AAA" w:rsidTr="002A6804">
        <w:trPr>
          <w:cantSplit/>
          <w:trHeight w:val="360"/>
          <w:tblHeader/>
        </w:trPr>
        <w:tc>
          <w:tcPr>
            <w:tcW w:w="510" w:type="dxa"/>
            <w:shd w:val="clear" w:color="auto" w:fill="C0C0C0"/>
            <w:vAlign w:val="center"/>
          </w:tcPr>
          <w:p w:rsidR="000B628B" w:rsidRPr="00A941DC" w:rsidRDefault="000B628B" w:rsidP="00C677FF">
            <w:pPr>
              <w:bidi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م</w:t>
            </w:r>
          </w:p>
        </w:tc>
        <w:tc>
          <w:tcPr>
            <w:tcW w:w="2466" w:type="dxa"/>
            <w:shd w:val="clear" w:color="auto" w:fill="C0C0C0"/>
            <w:vAlign w:val="center"/>
          </w:tcPr>
          <w:p w:rsidR="000B628B" w:rsidRPr="00A941DC" w:rsidRDefault="000B628B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نوع الجائزة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0B628B" w:rsidRPr="00A941DC" w:rsidRDefault="000B628B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المناسبة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0B628B" w:rsidRPr="00A941DC" w:rsidRDefault="000B628B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تاريخ الحصول عليها</w:t>
            </w:r>
          </w:p>
        </w:tc>
        <w:tc>
          <w:tcPr>
            <w:tcW w:w="1787" w:type="dxa"/>
            <w:shd w:val="clear" w:color="auto" w:fill="C0C0C0"/>
            <w:vAlign w:val="center"/>
          </w:tcPr>
          <w:p w:rsidR="000B628B" w:rsidRPr="00A941DC" w:rsidRDefault="000B628B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A941DC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مصدرها</w:t>
            </w:r>
          </w:p>
        </w:tc>
      </w:tr>
      <w:tr w:rsidR="00CA4AAA" w:rsidRPr="00CA4AAA" w:rsidTr="002A6804">
        <w:trPr>
          <w:trHeight w:val="360"/>
        </w:trPr>
        <w:tc>
          <w:tcPr>
            <w:tcW w:w="510" w:type="dxa"/>
            <w:vAlign w:val="center"/>
          </w:tcPr>
          <w:p w:rsidR="00363981" w:rsidRPr="00CA4AAA" w:rsidRDefault="00363981" w:rsidP="00C677FF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466" w:type="dxa"/>
            <w:vAlign w:val="center"/>
          </w:tcPr>
          <w:p w:rsidR="00363981" w:rsidRPr="00CA4AAA" w:rsidRDefault="00363981" w:rsidP="00A941DC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جائزة التفوق البحثي</w:t>
            </w:r>
          </w:p>
        </w:tc>
        <w:tc>
          <w:tcPr>
            <w:tcW w:w="3402" w:type="dxa"/>
            <w:vAlign w:val="center"/>
          </w:tcPr>
          <w:p w:rsidR="00363981" w:rsidRPr="00CA4AAA" w:rsidRDefault="005D77FA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أف</w:t>
            </w:r>
            <w:r w:rsidR="00363981" w:rsidRPr="00CA4AAA">
              <w:rPr>
                <w:rFonts w:cs="Traditional Arabic"/>
                <w:b/>
                <w:bCs/>
                <w:rtl/>
              </w:rPr>
              <w:t>ضل بحث على مستوى الكلية</w:t>
            </w:r>
          </w:p>
        </w:tc>
        <w:tc>
          <w:tcPr>
            <w:tcW w:w="1843" w:type="dxa"/>
            <w:vAlign w:val="center"/>
          </w:tcPr>
          <w:p w:rsidR="00363981" w:rsidRPr="00CA4AAA" w:rsidRDefault="00363981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مايو 2004م</w:t>
            </w:r>
          </w:p>
        </w:tc>
        <w:tc>
          <w:tcPr>
            <w:tcW w:w="1787" w:type="dxa"/>
            <w:vAlign w:val="center"/>
          </w:tcPr>
          <w:p w:rsidR="00363981" w:rsidRPr="00CA4AAA" w:rsidRDefault="00363981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جامعة ولاية أيوا امريكا</w:t>
            </w:r>
          </w:p>
        </w:tc>
      </w:tr>
      <w:tr w:rsidR="00E2120E" w:rsidRPr="00CA4AAA" w:rsidTr="002A6804">
        <w:trPr>
          <w:cantSplit/>
          <w:trHeight w:val="360"/>
        </w:trPr>
        <w:tc>
          <w:tcPr>
            <w:tcW w:w="510" w:type="dxa"/>
            <w:vAlign w:val="center"/>
          </w:tcPr>
          <w:p w:rsidR="00E2120E" w:rsidRPr="00CA4AAA" w:rsidRDefault="00E2120E" w:rsidP="00C677FF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466" w:type="dxa"/>
            <w:vAlign w:val="center"/>
          </w:tcPr>
          <w:p w:rsidR="00E2120E" w:rsidRPr="00CA4AAA" w:rsidRDefault="00E2120E" w:rsidP="00A941DC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 من رئيس فريق الخطة الإستيراتيجية</w:t>
            </w:r>
          </w:p>
        </w:tc>
        <w:tc>
          <w:tcPr>
            <w:tcW w:w="3402" w:type="dxa"/>
            <w:vAlign w:val="center"/>
          </w:tcPr>
          <w:p w:rsidR="00E2120E" w:rsidRPr="00CA4AAA" w:rsidRDefault="00E2120E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المساهمة في الورشة الأولى لتحليل سوات الخاصة بأعضاء هيئة التدريس</w:t>
            </w:r>
          </w:p>
        </w:tc>
        <w:tc>
          <w:tcPr>
            <w:tcW w:w="1843" w:type="dxa"/>
            <w:vAlign w:val="center"/>
          </w:tcPr>
          <w:p w:rsidR="00E2120E" w:rsidRPr="00CA4AAA" w:rsidRDefault="00E2120E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8/3/1429هـ</w:t>
            </w:r>
          </w:p>
        </w:tc>
        <w:tc>
          <w:tcPr>
            <w:tcW w:w="1787" w:type="dxa"/>
            <w:vMerge w:val="restart"/>
            <w:vAlign w:val="center"/>
          </w:tcPr>
          <w:p w:rsidR="00E2120E" w:rsidRPr="00CA4AAA" w:rsidRDefault="00E2120E" w:rsidP="00A941DC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E2120E" w:rsidP="00C677FF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466" w:type="dxa"/>
            <w:vAlign w:val="center"/>
          </w:tcPr>
          <w:p w:rsidR="00E2120E" w:rsidRPr="00CA4AAA" w:rsidRDefault="00E2120E" w:rsidP="00A941DC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 من رئيس فريق الخطة الإستيراتيجية</w:t>
            </w:r>
          </w:p>
        </w:tc>
        <w:tc>
          <w:tcPr>
            <w:tcW w:w="3402" w:type="dxa"/>
            <w:vAlign w:val="center"/>
          </w:tcPr>
          <w:p w:rsidR="00E2120E" w:rsidRPr="00CA4AAA" w:rsidRDefault="00E2120E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المساهمة في ورشة تحليل سوات الخاصة بالخريجات</w:t>
            </w:r>
          </w:p>
        </w:tc>
        <w:tc>
          <w:tcPr>
            <w:tcW w:w="1843" w:type="dxa"/>
            <w:vAlign w:val="center"/>
          </w:tcPr>
          <w:p w:rsidR="00E2120E" w:rsidRPr="00CA4AAA" w:rsidRDefault="00E2120E" w:rsidP="00A941DC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23/3/1429هـ</w:t>
            </w:r>
          </w:p>
        </w:tc>
        <w:tc>
          <w:tcPr>
            <w:tcW w:w="1787" w:type="dxa"/>
            <w:vMerge/>
            <w:vAlign w:val="center"/>
          </w:tcPr>
          <w:p w:rsidR="00E2120E" w:rsidRPr="00CA4AAA" w:rsidRDefault="00E2120E" w:rsidP="00A941DC">
            <w:pPr>
              <w:ind w:left="-113" w:right="-113"/>
              <w:jc w:val="center"/>
              <w:rPr>
                <w:rFonts w:cs="Traditional Arabic"/>
                <w:b/>
                <w:bCs/>
              </w:rPr>
            </w:pP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E2120E" w:rsidP="00C677FF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466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تقدير من عميدة مركز الدراسات الجامعية للبنات بعليشة</w:t>
            </w:r>
          </w:p>
        </w:tc>
        <w:tc>
          <w:tcPr>
            <w:tcW w:w="3402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المساهمة في الدراسة الذاتية والتحضير لفريق المراجعة الخارجية لجامعة الملك سعود</w:t>
            </w:r>
          </w:p>
        </w:tc>
        <w:tc>
          <w:tcPr>
            <w:tcW w:w="1843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الفصل الدراسي الأول 1429-1430هـ</w:t>
            </w:r>
          </w:p>
        </w:tc>
        <w:tc>
          <w:tcPr>
            <w:tcW w:w="1787" w:type="dxa"/>
            <w:vAlign w:val="center"/>
          </w:tcPr>
          <w:p w:rsidR="00E2120E" w:rsidRPr="00CA4AAA" w:rsidRDefault="00E2120E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جامعة الملك سعود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E2120E" w:rsidP="00C677FF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466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 xml:space="preserve">شهادة شكر وتقدير من </w:t>
            </w:r>
            <w:r w:rsidRPr="00CA4AAA">
              <w:rPr>
                <w:rFonts w:cs="Traditional Arabic" w:hint="cs"/>
                <w:b/>
                <w:bCs/>
                <w:rtl/>
              </w:rPr>
              <w:t>وكيل الجامعة للتطوير والجودة</w:t>
            </w:r>
          </w:p>
        </w:tc>
        <w:tc>
          <w:tcPr>
            <w:tcW w:w="3402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المشاركة في إعداد الدراسة الذاتية لجامعة الملك سعود  للحصول على الاعتماد المؤسسي</w:t>
            </w:r>
          </w:p>
        </w:tc>
        <w:tc>
          <w:tcPr>
            <w:tcW w:w="1843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2010م</w:t>
            </w:r>
          </w:p>
        </w:tc>
        <w:tc>
          <w:tcPr>
            <w:tcW w:w="1787" w:type="dxa"/>
            <w:vAlign w:val="center"/>
          </w:tcPr>
          <w:p w:rsidR="00E2120E" w:rsidRPr="00CA4AAA" w:rsidRDefault="00E2120E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وكالة الجامعة للتطوير والجودة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E2120E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2120E" w:rsidRDefault="00E2120E" w:rsidP="00E2120E">
            <w:pPr>
              <w:bidi/>
              <w:ind w:left="-113" w:right="-113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شهادة شكر </w:t>
            </w:r>
            <w:r w:rsidR="00C677FF">
              <w:rPr>
                <w:rFonts w:ascii="Traditional Arabic" w:hAnsi="Traditional Arabic" w:cs="Traditional Arabic" w:hint="cs"/>
                <w:b/>
                <w:bCs/>
                <w:rtl/>
              </w:rPr>
              <w:t>من مديرة إدارة التدريب التربوي بمنطقة الرياض</w:t>
            </w:r>
          </w:p>
        </w:tc>
        <w:tc>
          <w:tcPr>
            <w:tcW w:w="3402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اعداد وتنفيذ ورشة عمل استراتيجية الكتابة من أجل التعلم</w:t>
            </w:r>
          </w:p>
        </w:tc>
        <w:tc>
          <w:tcPr>
            <w:tcW w:w="1843" w:type="dxa"/>
            <w:vAlign w:val="center"/>
          </w:tcPr>
          <w:p w:rsidR="00C677FF" w:rsidRDefault="00E2120E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الأول</w:t>
            </w:r>
          </w:p>
          <w:p w:rsidR="00E2120E" w:rsidRPr="00CA4AAA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1433/1434هـ</w:t>
            </w:r>
          </w:p>
        </w:tc>
        <w:tc>
          <w:tcPr>
            <w:tcW w:w="1787" w:type="dxa"/>
            <w:vAlign w:val="center"/>
          </w:tcPr>
          <w:p w:rsidR="00E2120E" w:rsidRPr="00CA4AAA" w:rsidRDefault="00E2120E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إدارة الاشراف التربوي/ وزارة التربية والتعليم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E2120E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2120E" w:rsidRDefault="00E2120E" w:rsidP="00E2120E">
            <w:pPr>
              <w:bidi/>
              <w:ind w:left="-113" w:right="-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</w:t>
            </w:r>
            <w:r w:rsidR="00C677FF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من مديرة مركز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بحوث</w:t>
            </w:r>
            <w:r w:rsidR="00C677FF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الدراسات الإنسانية</w:t>
            </w:r>
          </w:p>
        </w:tc>
        <w:tc>
          <w:tcPr>
            <w:tcW w:w="3402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اعداد وتقديم محاضرة الأخطاء الشائعة في كتابة الخطط البحثية</w:t>
            </w:r>
          </w:p>
        </w:tc>
        <w:tc>
          <w:tcPr>
            <w:tcW w:w="1843" w:type="dxa"/>
            <w:vAlign w:val="center"/>
          </w:tcPr>
          <w:p w:rsidR="00C677FF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الثاني</w:t>
            </w:r>
          </w:p>
          <w:p w:rsidR="00E2120E" w:rsidRPr="00CA4AAA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1435/1436هـ</w:t>
            </w:r>
          </w:p>
        </w:tc>
        <w:tc>
          <w:tcPr>
            <w:tcW w:w="1787" w:type="dxa"/>
            <w:vAlign w:val="center"/>
          </w:tcPr>
          <w:p w:rsidR="00E2120E" w:rsidRPr="00CA4AAA" w:rsidRDefault="00C677FF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مركز بحوث الدراسات الإنسانية</w:t>
            </w:r>
          </w:p>
        </w:tc>
      </w:tr>
      <w:tr w:rsidR="00C677FF" w:rsidRPr="00CA4AAA" w:rsidTr="002A6804">
        <w:trPr>
          <w:trHeight w:val="360"/>
        </w:trPr>
        <w:tc>
          <w:tcPr>
            <w:tcW w:w="510" w:type="dxa"/>
            <w:vAlign w:val="center"/>
          </w:tcPr>
          <w:p w:rsidR="00C677FF" w:rsidRDefault="00C677FF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C677FF" w:rsidRDefault="00C677FF" w:rsidP="00C677FF">
            <w:pPr>
              <w:bidi/>
              <w:ind w:left="-113" w:right="-113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شهادة شكر من مديرة مكتب التربية والتعليم وسط مكة</w:t>
            </w:r>
          </w:p>
        </w:tc>
        <w:tc>
          <w:tcPr>
            <w:tcW w:w="3402" w:type="dxa"/>
            <w:vAlign w:val="center"/>
          </w:tcPr>
          <w:p w:rsidR="00C677FF" w:rsidRPr="00CA4AAA" w:rsidRDefault="00C677FF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تحكيم تجربة الفرق البحثية</w:t>
            </w:r>
          </w:p>
        </w:tc>
        <w:tc>
          <w:tcPr>
            <w:tcW w:w="1843" w:type="dxa"/>
            <w:vAlign w:val="center"/>
          </w:tcPr>
          <w:p w:rsidR="00C677FF" w:rsidRPr="00CA4AAA" w:rsidRDefault="00C677FF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1435/1436هـ</w:t>
            </w:r>
          </w:p>
        </w:tc>
        <w:tc>
          <w:tcPr>
            <w:tcW w:w="1787" w:type="dxa"/>
            <w:vAlign w:val="center"/>
          </w:tcPr>
          <w:p w:rsidR="00C677FF" w:rsidRPr="00CA4AAA" w:rsidRDefault="00C677FF" w:rsidP="00C677FF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مكتب التربية والتعليم وسط مكة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  <w:tr w:rsidR="00C677FF" w:rsidRPr="00CA4AAA" w:rsidTr="002A6804">
        <w:trPr>
          <w:trHeight w:val="360"/>
        </w:trPr>
        <w:tc>
          <w:tcPr>
            <w:tcW w:w="510" w:type="dxa"/>
            <w:vAlign w:val="center"/>
          </w:tcPr>
          <w:p w:rsidR="00C677FF" w:rsidRDefault="00C677FF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C677FF" w:rsidRDefault="00C677FF" w:rsidP="00E2120E">
            <w:pPr>
              <w:bidi/>
              <w:ind w:left="-113" w:right="-113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من مديرة مركز بحوث الدراسات الإنسانية</w:t>
            </w:r>
          </w:p>
        </w:tc>
        <w:tc>
          <w:tcPr>
            <w:tcW w:w="3402" w:type="dxa"/>
            <w:vAlign w:val="center"/>
          </w:tcPr>
          <w:p w:rsidR="00C677FF" w:rsidRPr="00CA4AAA" w:rsidRDefault="00C677FF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اعداد وتنفيذ ورشة عمل تنسيق مستند الرسالة وفق الـ</w:t>
            </w:r>
            <w:r w:rsidRPr="00C677FF">
              <w:rPr>
                <w:rFonts w:cs="Traditional Arabic"/>
                <w:b/>
                <w:bCs/>
                <w:sz w:val="22"/>
                <w:szCs w:val="22"/>
              </w:rPr>
              <w:t xml:space="preserve"> APA</w:t>
            </w:r>
            <w:r>
              <w:rPr>
                <w:rFonts w:cs="Traditional Arabic" w:hint="cs"/>
                <w:b/>
                <w:bCs/>
                <w:rtl/>
              </w:rPr>
              <w:t xml:space="preserve"> باستخدام معالج النصوص </w:t>
            </w:r>
            <w:r w:rsidRPr="00C677FF">
              <w:rPr>
                <w:rFonts w:cs="Traditional Arabic"/>
                <w:b/>
                <w:bCs/>
                <w:sz w:val="22"/>
                <w:szCs w:val="22"/>
              </w:rPr>
              <w:t>WORD</w:t>
            </w:r>
          </w:p>
        </w:tc>
        <w:tc>
          <w:tcPr>
            <w:tcW w:w="1843" w:type="dxa"/>
            <w:vAlign w:val="center"/>
          </w:tcPr>
          <w:p w:rsidR="00C677FF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الثاني</w:t>
            </w:r>
          </w:p>
          <w:p w:rsidR="00C677FF" w:rsidRPr="00CA4AAA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1435/1436هـ</w:t>
            </w:r>
          </w:p>
        </w:tc>
        <w:tc>
          <w:tcPr>
            <w:tcW w:w="1787" w:type="dxa"/>
            <w:vAlign w:val="center"/>
          </w:tcPr>
          <w:p w:rsidR="00C677FF" w:rsidRPr="00CA4AAA" w:rsidRDefault="00C677FF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مركز بحوث الدراسات الإنسانية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2A6804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2120E" w:rsidRPr="00156877" w:rsidRDefault="002A6804" w:rsidP="00E2120E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من مديرة مركز </w:t>
            </w:r>
            <w:r w:rsidRPr="002A6804">
              <w:rPr>
                <w:rFonts w:ascii="Traditional Arabic" w:hAnsi="Traditional Arabic" w:cs="Traditional Arabic" w:hint="cs"/>
                <w:b/>
                <w:bCs/>
                <w:rtl/>
              </w:rPr>
              <w:t>التميز البحثي في تطوير تعليم العلوم</w:t>
            </w:r>
          </w:p>
        </w:tc>
        <w:tc>
          <w:tcPr>
            <w:tcW w:w="3402" w:type="dxa"/>
            <w:vAlign w:val="center"/>
          </w:tcPr>
          <w:p w:rsidR="00E2120E" w:rsidRPr="00C677FF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تنظيم فعاليات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مؤتمر التميز في تعليم العلوم والرياضيات الأول </w:t>
            </w:r>
            <w:r w:rsidRPr="0096239F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STEM</w:t>
            </w:r>
          </w:p>
        </w:tc>
        <w:tc>
          <w:tcPr>
            <w:tcW w:w="1843" w:type="dxa"/>
            <w:vAlign w:val="center"/>
          </w:tcPr>
          <w:p w:rsidR="00C677FF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الثاني</w:t>
            </w:r>
          </w:p>
          <w:p w:rsidR="00E2120E" w:rsidRPr="00CA4AAA" w:rsidRDefault="00C677FF" w:rsidP="00C677FF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1435/1436هـ</w:t>
            </w:r>
          </w:p>
        </w:tc>
        <w:tc>
          <w:tcPr>
            <w:tcW w:w="1787" w:type="dxa"/>
            <w:vAlign w:val="center"/>
          </w:tcPr>
          <w:p w:rsidR="00E2120E" w:rsidRPr="00CA4AAA" w:rsidRDefault="00C677FF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مركز التميز البحثي في تطوير تعليم العلوم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2A6804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2120E" w:rsidRPr="00CA4AAA" w:rsidRDefault="002A6804" w:rsidP="00E2120E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 من</w:t>
            </w:r>
            <w:r>
              <w:rPr>
                <w:rFonts w:cs="Traditional Arabic" w:hint="cs"/>
                <w:b/>
                <w:bCs/>
                <w:rtl/>
              </w:rPr>
              <w:t xml:space="preserve"> عميد كلية التربية</w:t>
            </w:r>
          </w:p>
        </w:tc>
        <w:tc>
          <w:tcPr>
            <w:tcW w:w="3402" w:type="dxa"/>
            <w:vAlign w:val="center"/>
          </w:tcPr>
          <w:p w:rsidR="00E2120E" w:rsidRPr="00CA4AAA" w:rsidRDefault="002A6804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تنظيم فعاليات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المؤتمر</w:t>
            </w:r>
            <w:r>
              <w:rPr>
                <w:rFonts w:cs="Traditional Arabic" w:hint="cs"/>
                <w:b/>
                <w:bCs/>
                <w:rtl/>
              </w:rPr>
              <w:t xml:space="preserve"> الدولي: معلم المستقبل-إعداده وتطويره</w:t>
            </w:r>
          </w:p>
        </w:tc>
        <w:tc>
          <w:tcPr>
            <w:tcW w:w="1843" w:type="dxa"/>
            <w:vAlign w:val="center"/>
          </w:tcPr>
          <w:p w:rsidR="002A6804" w:rsidRDefault="002A6804" w:rsidP="002A6804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الفصل الأول</w:t>
            </w:r>
          </w:p>
          <w:p w:rsidR="00E2120E" w:rsidRPr="00CA4AAA" w:rsidRDefault="002A6804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1436/1437هـ</w:t>
            </w:r>
          </w:p>
        </w:tc>
        <w:tc>
          <w:tcPr>
            <w:tcW w:w="1787" w:type="dxa"/>
            <w:vAlign w:val="center"/>
          </w:tcPr>
          <w:p w:rsidR="00E2120E" w:rsidRPr="00CA4AAA" w:rsidRDefault="002A6804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كلية التربية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Pr="00CA4AAA" w:rsidRDefault="002A6804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2120E" w:rsidRPr="00CA4AAA" w:rsidRDefault="00E2120E" w:rsidP="00E2120E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 من رئيس</w:t>
            </w:r>
            <w:r>
              <w:rPr>
                <w:rFonts w:cs="Traditional Arabic" w:hint="cs"/>
                <w:b/>
                <w:bCs/>
                <w:rtl/>
              </w:rPr>
              <w:t xml:space="preserve"> الجمعية السعودية للعلوم التربوية والنفسية (جستن)</w:t>
            </w:r>
          </w:p>
        </w:tc>
        <w:tc>
          <w:tcPr>
            <w:tcW w:w="3402" w:type="dxa"/>
            <w:vAlign w:val="center"/>
          </w:tcPr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تنظيم فعاليات مؤتمر "التكامل التربوي بين التعليم العام العالي" في رحاب جامعة الملك سعود</w:t>
            </w:r>
          </w:p>
        </w:tc>
        <w:tc>
          <w:tcPr>
            <w:tcW w:w="1843" w:type="dxa"/>
            <w:vAlign w:val="center"/>
          </w:tcPr>
          <w:p w:rsidR="00E2120E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جماد ثان/1437هـ</w:t>
            </w:r>
          </w:p>
          <w:p w:rsidR="00E2120E" w:rsidRPr="00CA4AAA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مارس/2016م</w:t>
            </w:r>
          </w:p>
        </w:tc>
        <w:tc>
          <w:tcPr>
            <w:tcW w:w="1787" w:type="dxa"/>
            <w:vAlign w:val="center"/>
          </w:tcPr>
          <w:p w:rsidR="00E2120E" w:rsidRPr="00CA4AAA" w:rsidRDefault="00E2120E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الجمعية السعودية للعلوم التربوية والنفسية (جستن)</w:t>
            </w:r>
          </w:p>
        </w:tc>
      </w:tr>
      <w:tr w:rsidR="00E2120E" w:rsidRPr="00CA4AAA" w:rsidTr="002A6804">
        <w:trPr>
          <w:trHeight w:val="360"/>
        </w:trPr>
        <w:tc>
          <w:tcPr>
            <w:tcW w:w="510" w:type="dxa"/>
            <w:vAlign w:val="center"/>
          </w:tcPr>
          <w:p w:rsidR="00E2120E" w:rsidRDefault="002A6804" w:rsidP="00C677FF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E2120E" w:rsidRPr="00CA4AAA" w:rsidRDefault="00E2120E" w:rsidP="00E2120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شهادة شكر وتقدير من</w:t>
            </w:r>
            <w:r>
              <w:rPr>
                <w:rFonts w:cs="Traditional Arabic" w:hint="cs"/>
                <w:b/>
                <w:bCs/>
                <w:rtl/>
              </w:rPr>
              <w:t xml:space="preserve"> عميد كلية التربية</w:t>
            </w:r>
          </w:p>
        </w:tc>
        <w:tc>
          <w:tcPr>
            <w:tcW w:w="3402" w:type="dxa"/>
            <w:vAlign w:val="center"/>
          </w:tcPr>
          <w:p w:rsidR="00E2120E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المشاركة في</w:t>
            </w:r>
            <w:r>
              <w:rPr>
                <w:rFonts w:cs="Traditional Arabic" w:hint="cs"/>
                <w:b/>
                <w:bCs/>
                <w:rtl/>
              </w:rPr>
              <w:t xml:space="preserve"> إقامة ورشة عمل "اعداد معلم المرحلة الابتدائية"</w:t>
            </w:r>
          </w:p>
        </w:tc>
        <w:tc>
          <w:tcPr>
            <w:tcW w:w="1843" w:type="dxa"/>
            <w:vAlign w:val="center"/>
          </w:tcPr>
          <w:p w:rsidR="00E2120E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رجب/1437هـ</w:t>
            </w:r>
          </w:p>
          <w:p w:rsidR="00E2120E" w:rsidRDefault="00E2120E" w:rsidP="00E2120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مايو/2016م</w:t>
            </w:r>
          </w:p>
        </w:tc>
        <w:tc>
          <w:tcPr>
            <w:tcW w:w="1787" w:type="dxa"/>
            <w:vAlign w:val="center"/>
          </w:tcPr>
          <w:p w:rsidR="00E2120E" w:rsidRDefault="00E2120E" w:rsidP="00E2120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كلية التربية</w:t>
            </w:r>
          </w:p>
        </w:tc>
      </w:tr>
    </w:tbl>
    <w:p w:rsidR="000B628B" w:rsidRPr="00542E80" w:rsidRDefault="000B628B" w:rsidP="000B628B">
      <w:pPr>
        <w:bidi/>
        <w:rPr>
          <w:rFonts w:ascii="Simplified Arabic" w:hAnsi="Simplified Arabic" w:cs="Simplified Arabic"/>
          <w:b/>
          <w:bCs/>
          <w:color w:val="003366"/>
          <w:sz w:val="12"/>
          <w:szCs w:val="12"/>
          <w:rtl/>
        </w:rPr>
      </w:pPr>
    </w:p>
    <w:p w:rsidR="000B628B" w:rsidRPr="00307A6B" w:rsidRDefault="000B628B" w:rsidP="00A77822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التنمية المهنية (الحضور والمشاركة في المؤتمرات والندوات والمحاضرات والدورات وورش العمل</w:t>
      </w:r>
      <w:r w:rsidR="0032279C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)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 </w:t>
      </w:r>
    </w:p>
    <w:tbl>
      <w:tblPr>
        <w:bidiVisual/>
        <w:tblW w:w="9781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891"/>
        <w:gridCol w:w="1824"/>
        <w:gridCol w:w="1862"/>
        <w:gridCol w:w="1190"/>
        <w:gridCol w:w="1503"/>
      </w:tblGrid>
      <w:tr w:rsidR="00F53823" w:rsidRPr="00EF70A8" w:rsidTr="002A6804">
        <w:trPr>
          <w:cantSplit/>
          <w:trHeight w:val="569"/>
          <w:tblHeader/>
        </w:trPr>
        <w:tc>
          <w:tcPr>
            <w:tcW w:w="511" w:type="dxa"/>
            <w:shd w:val="clear" w:color="auto" w:fill="C0C0C0"/>
            <w:vAlign w:val="center"/>
          </w:tcPr>
          <w:p w:rsidR="00427091" w:rsidRPr="00542E80" w:rsidRDefault="0042709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542E80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م</w:t>
            </w:r>
          </w:p>
        </w:tc>
        <w:tc>
          <w:tcPr>
            <w:tcW w:w="2891" w:type="dxa"/>
            <w:shd w:val="clear" w:color="auto" w:fill="C0C0C0"/>
            <w:vAlign w:val="center"/>
          </w:tcPr>
          <w:p w:rsidR="00427091" w:rsidRPr="00542E80" w:rsidRDefault="0042709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542E80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العنوان</w:t>
            </w:r>
          </w:p>
        </w:tc>
        <w:tc>
          <w:tcPr>
            <w:tcW w:w="1824" w:type="dxa"/>
            <w:shd w:val="clear" w:color="auto" w:fill="C0C0C0"/>
            <w:vAlign w:val="center"/>
          </w:tcPr>
          <w:p w:rsidR="00427091" w:rsidRPr="00542E80" w:rsidRDefault="0042709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542E80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مؤتم</w:t>
            </w:r>
            <w:r w:rsidRPr="00542E80">
              <w:rPr>
                <w:rFonts w:cs="Traditional Arabic" w:hint="eastAsia"/>
                <w:b/>
                <w:bCs/>
                <w:color w:val="244061" w:themeColor="accent1" w:themeShade="80"/>
                <w:sz w:val="26"/>
                <w:szCs w:val="26"/>
                <w:rtl/>
              </w:rPr>
              <w:t>ر</w:t>
            </w:r>
            <w:r w:rsidRPr="00542E80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/ندوة/ ورشة</w:t>
            </w:r>
          </w:p>
        </w:tc>
        <w:tc>
          <w:tcPr>
            <w:tcW w:w="1862" w:type="dxa"/>
            <w:shd w:val="clear" w:color="auto" w:fill="C0C0C0"/>
            <w:vAlign w:val="center"/>
          </w:tcPr>
          <w:p w:rsidR="00427091" w:rsidRPr="00542E80" w:rsidRDefault="0042709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542E80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التاريخ</w:t>
            </w:r>
          </w:p>
        </w:tc>
        <w:tc>
          <w:tcPr>
            <w:tcW w:w="1190" w:type="dxa"/>
            <w:shd w:val="clear" w:color="auto" w:fill="C0C0C0"/>
            <w:vAlign w:val="center"/>
          </w:tcPr>
          <w:p w:rsidR="00427091" w:rsidRPr="00542E80" w:rsidRDefault="0042709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542E80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المكان</w:t>
            </w:r>
          </w:p>
        </w:tc>
        <w:tc>
          <w:tcPr>
            <w:tcW w:w="1503" w:type="dxa"/>
            <w:shd w:val="clear" w:color="auto" w:fill="C0C0C0"/>
            <w:vAlign w:val="center"/>
          </w:tcPr>
          <w:p w:rsidR="00427091" w:rsidRPr="00542E80" w:rsidRDefault="0042709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542E80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الجهة المنظمة</w:t>
            </w:r>
          </w:p>
        </w:tc>
      </w:tr>
      <w:tr w:rsidR="001832ED" w:rsidRPr="0090549C" w:rsidTr="002A6804">
        <w:trPr>
          <w:cantSplit/>
          <w:trHeight w:val="331"/>
        </w:trPr>
        <w:tc>
          <w:tcPr>
            <w:tcW w:w="511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891" w:type="dxa"/>
          </w:tcPr>
          <w:p w:rsidR="00F53823" w:rsidRPr="0053688C" w:rsidRDefault="00F53823" w:rsidP="00542E80">
            <w:pPr>
              <w:tabs>
                <w:tab w:val="left" w:pos="8640"/>
                <w:tab w:val="left" w:pos="9180"/>
              </w:tabs>
              <w:bidi/>
              <w:jc w:val="right"/>
              <w:rPr>
                <w:rFonts w:cs="Traditional Arabic"/>
                <w:sz w:val="22"/>
                <w:szCs w:val="22"/>
                <w:rtl/>
              </w:rPr>
            </w:pPr>
            <w:r w:rsidRPr="0053688C">
              <w:rPr>
                <w:rFonts w:cs="Traditional Arabic"/>
                <w:sz w:val="22"/>
                <w:szCs w:val="22"/>
              </w:rPr>
              <w:t>Informal writing as an assessment tool at graduate level in Saudi Arabia.</w:t>
            </w:r>
          </w:p>
        </w:tc>
        <w:tc>
          <w:tcPr>
            <w:tcW w:w="1824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ملصق في المؤتمر الدولي للتدريس والتعلم</w:t>
            </w:r>
          </w:p>
        </w:tc>
        <w:tc>
          <w:tcPr>
            <w:tcW w:w="1862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2-3/8/1429هـ</w:t>
            </w:r>
          </w:p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3-4/8/2008م</w:t>
            </w:r>
          </w:p>
        </w:tc>
        <w:tc>
          <w:tcPr>
            <w:tcW w:w="1190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0"/>
                <w:szCs w:val="20"/>
              </w:rPr>
              <w:t>Putra Jaya,</w:t>
            </w:r>
            <w:r w:rsidRPr="0053688C">
              <w:rPr>
                <w:rFonts w:cs="Traditional Arabic"/>
                <w:b/>
                <w:bCs/>
                <w:sz w:val="22"/>
                <w:szCs w:val="22"/>
              </w:rPr>
              <w:t xml:space="preserve"> </w:t>
            </w:r>
            <w:r w:rsidRPr="0053688C">
              <w:rPr>
                <w:rFonts w:cs="Traditional Arabic"/>
                <w:b/>
                <w:bCs/>
                <w:sz w:val="20"/>
                <w:szCs w:val="20"/>
              </w:rPr>
              <w:t>Malaysia</w:t>
            </w:r>
          </w:p>
        </w:tc>
        <w:tc>
          <w:tcPr>
            <w:tcW w:w="1503" w:type="dxa"/>
            <w:vAlign w:val="center"/>
          </w:tcPr>
          <w:p w:rsidR="00F53823" w:rsidRPr="0053688C" w:rsidRDefault="00F53823" w:rsidP="00542E80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كلية الأمير عبد الرحمن</w:t>
            </w:r>
          </w:p>
        </w:tc>
      </w:tr>
      <w:tr w:rsidR="001832ED" w:rsidRPr="006A51B8" w:rsidTr="002A6804">
        <w:trPr>
          <w:cantSplit/>
          <w:trHeight w:val="253"/>
        </w:trPr>
        <w:tc>
          <w:tcPr>
            <w:tcW w:w="511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891" w:type="dxa"/>
            <w:vAlign w:val="center"/>
          </w:tcPr>
          <w:p w:rsidR="00F53823" w:rsidRPr="0096239F" w:rsidRDefault="00F53823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الفضائيات والعولمة الثقافية وتأثيرها على هوية الشباب السعودي</w:t>
            </w:r>
          </w:p>
        </w:tc>
        <w:tc>
          <w:tcPr>
            <w:tcW w:w="1824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لقاء علمي</w:t>
            </w:r>
          </w:p>
        </w:tc>
        <w:tc>
          <w:tcPr>
            <w:tcW w:w="1862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28/1/1430هـ</w:t>
            </w:r>
          </w:p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25/1/2009م</w:t>
            </w:r>
          </w:p>
        </w:tc>
        <w:tc>
          <w:tcPr>
            <w:tcW w:w="1190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مدينة الملك عبد العزيز للعلوم والتقنية</w:t>
            </w:r>
          </w:p>
        </w:tc>
        <w:tc>
          <w:tcPr>
            <w:tcW w:w="1503" w:type="dxa"/>
            <w:vAlign w:val="center"/>
          </w:tcPr>
          <w:p w:rsidR="00F53823" w:rsidRPr="0053688C" w:rsidRDefault="00F53823" w:rsidP="00542E80">
            <w:pPr>
              <w:bidi/>
              <w:ind w:left="-57" w:right="-57"/>
              <w:jc w:val="center"/>
              <w:rPr>
                <w:sz w:val="22"/>
                <w:szCs w:val="22"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الإدارة العامة لمنح البحوث</w:t>
            </w:r>
          </w:p>
        </w:tc>
      </w:tr>
      <w:tr w:rsidR="00E71D41" w:rsidRPr="006A51B8" w:rsidTr="002A6804">
        <w:trPr>
          <w:cantSplit/>
          <w:trHeight w:val="301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lastRenderedPageBreak/>
              <w:t>3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تطوير البرامج (الأقسام) الأكاديمية وتهيئتها للاعتماد الأكاديمي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5-6/2/1430هـ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31/1-1/2/2009م</w:t>
            </w:r>
          </w:p>
        </w:tc>
        <w:tc>
          <w:tcPr>
            <w:tcW w:w="1190" w:type="dxa"/>
            <w:vMerge w:val="restart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 xml:space="preserve">وكالة عمادة الجودة </w:t>
            </w:r>
          </w:p>
        </w:tc>
      </w:tr>
      <w:tr w:rsidR="00542E80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891" w:type="dxa"/>
            <w:vAlign w:val="center"/>
          </w:tcPr>
          <w:p w:rsidR="00542E80" w:rsidRPr="0096239F" w:rsidRDefault="00542E80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الحقيبة التدريسية (ملف المقرر)</w:t>
            </w:r>
          </w:p>
        </w:tc>
        <w:tc>
          <w:tcPr>
            <w:tcW w:w="1824" w:type="dxa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25-26/3/1430هـ</w:t>
            </w:r>
          </w:p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22-23/3/2009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03" w:type="dxa"/>
            <w:vMerge w:val="restart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عمادة تطوير المهارات بجامعة الملك سعود</w:t>
            </w:r>
          </w:p>
        </w:tc>
      </w:tr>
      <w:tr w:rsidR="00542E80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891" w:type="dxa"/>
            <w:vAlign w:val="center"/>
          </w:tcPr>
          <w:p w:rsidR="00542E80" w:rsidRPr="0096239F" w:rsidRDefault="00542E80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"التدريس في التعليم الجامعي"</w:t>
            </w:r>
          </w:p>
        </w:tc>
        <w:tc>
          <w:tcPr>
            <w:tcW w:w="1824" w:type="dxa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حضور دورة تدريبية</w:t>
            </w:r>
          </w:p>
        </w:tc>
        <w:tc>
          <w:tcPr>
            <w:tcW w:w="1862" w:type="dxa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13-24/7/1430هـ</w:t>
            </w:r>
          </w:p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6-17/7/2009م</w:t>
            </w:r>
          </w:p>
        </w:tc>
        <w:tc>
          <w:tcPr>
            <w:tcW w:w="1190" w:type="dxa"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جامعة كلية لندن/ بريطانيا</w:t>
            </w:r>
          </w:p>
        </w:tc>
        <w:tc>
          <w:tcPr>
            <w:tcW w:w="1503" w:type="dxa"/>
            <w:vMerge/>
            <w:vAlign w:val="center"/>
          </w:tcPr>
          <w:p w:rsidR="00542E80" w:rsidRPr="0053688C" w:rsidRDefault="00542E8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jc w:val="right"/>
              <w:rPr>
                <w:rFonts w:cs="Traditional Arabic"/>
                <w:sz w:val="22"/>
                <w:szCs w:val="22"/>
                <w:rtl/>
              </w:rPr>
            </w:pPr>
            <w:r w:rsidRPr="0053688C">
              <w:rPr>
                <w:rFonts w:cs="Traditional Arabic"/>
                <w:sz w:val="22"/>
                <w:szCs w:val="22"/>
              </w:rPr>
              <w:t>Shifting towards interactive-constructivist teaching approaches: A professional development study from Saudi Arabia.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ورقة في مؤتمر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رابطة التربويين العلميين التاسع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9-14/9/1430هـ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30/8-4/9/2009م</w:t>
            </w:r>
          </w:p>
        </w:tc>
        <w:tc>
          <w:tcPr>
            <w:tcW w:w="1190" w:type="dxa"/>
            <w:vAlign w:val="center"/>
          </w:tcPr>
          <w:p w:rsidR="001832ED" w:rsidRPr="0096239F" w:rsidRDefault="001832ED" w:rsidP="00542E80">
            <w:pPr>
              <w:bidi/>
              <w:ind w:left="-57" w:right="-57"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96239F">
              <w:rPr>
                <w:rFonts w:cs="Traditional Arabic"/>
                <w:sz w:val="20"/>
                <w:szCs w:val="20"/>
              </w:rPr>
              <w:t>Istanbul, Turkey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رابطة التربويين العلميين الأوربيين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التنمية المهنية العلمية في مجتمع المعرفة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تقديم محاضرة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 xml:space="preserve"> في ندوة مجتمع المعرفة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25/10/1430هـ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14/10/2009م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مركز الدراسات بعليشة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ال</w:t>
            </w:r>
            <w:r w:rsidRPr="0096239F">
              <w:rPr>
                <w:rFonts w:cs="Traditional Arabic"/>
                <w:b/>
                <w:bCs/>
                <w:rtl/>
              </w:rPr>
              <w:t xml:space="preserve">مؤتمر </w:t>
            </w:r>
            <w:r w:rsidRPr="0096239F">
              <w:rPr>
                <w:rFonts w:cs="Traditional Arabic" w:hint="cs"/>
                <w:b/>
                <w:bCs/>
                <w:rtl/>
              </w:rPr>
              <w:t>الدولي ل</w:t>
            </w:r>
            <w:r w:rsidRPr="0096239F">
              <w:rPr>
                <w:rFonts w:cs="Traditional Arabic"/>
                <w:b/>
                <w:bCs/>
                <w:rtl/>
              </w:rPr>
              <w:t>ريادة الأعمال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حضور مؤتمر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6-7/11/1430هـ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25026/10/2009م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مركز الدراسات بعليشة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 xml:space="preserve">كلية 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إ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دارة الأعمال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891" w:type="dxa"/>
            <w:vAlign w:val="center"/>
          </w:tcPr>
          <w:p w:rsidR="00504B22" w:rsidRPr="0053688C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دورة التدقيق الداخلي</w:t>
            </w:r>
            <w:r w:rsidRPr="0096239F">
              <w:rPr>
                <w:rFonts w:cs="Traditional Arabic"/>
                <w:b/>
                <w:bCs/>
                <w:sz w:val="22"/>
                <w:szCs w:val="22"/>
                <w:rtl/>
              </w:rPr>
              <w:t xml:space="preserve"> </w:t>
            </w:r>
            <w:r w:rsidRPr="0096239F">
              <w:rPr>
                <w:rFonts w:cs="Traditional Arabic"/>
                <w:b/>
                <w:bCs/>
                <w:sz w:val="22"/>
                <w:szCs w:val="22"/>
              </w:rPr>
              <w:t>ISO 9001: 2008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18-19/1/1431هـ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4-5/1/2010م</w:t>
            </w:r>
          </w:p>
        </w:tc>
        <w:tc>
          <w:tcPr>
            <w:tcW w:w="1190" w:type="dxa"/>
            <w:vMerge w:val="restart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503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عمادة الجودة/ جامعة الملك سعود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891" w:type="dxa"/>
            <w:vAlign w:val="center"/>
          </w:tcPr>
          <w:p w:rsidR="00504B22" w:rsidRPr="0096239F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 xml:space="preserve">دورة </w:t>
            </w:r>
            <w:r w:rsidRPr="0096239F">
              <w:rPr>
                <w:rFonts w:cs="Traditional Arabic"/>
                <w:b/>
                <w:bCs/>
                <w:rtl/>
              </w:rPr>
              <w:t>القيادة الأكاديمية</w:t>
            </w:r>
            <w:r w:rsidRPr="0096239F">
              <w:rPr>
                <w:rFonts w:cs="Traditional Arabic" w:hint="cs"/>
                <w:b/>
                <w:bCs/>
                <w:rtl/>
              </w:rPr>
              <w:t xml:space="preserve"> تحت التأسيس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96239F">
              <w:rPr>
                <w:rFonts w:cs="Traditional Arabic" w:hint="cs"/>
                <w:b/>
                <w:bCs/>
                <w:rtl/>
              </w:rPr>
              <w:t>(1)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23-24/1/1431هـ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0-19/1/2010م</w:t>
            </w:r>
          </w:p>
        </w:tc>
        <w:tc>
          <w:tcPr>
            <w:tcW w:w="1190" w:type="dxa"/>
            <w:vMerge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503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مركز القيادات الأكاديمية وزارة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التعليم العالي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2891" w:type="dxa"/>
            <w:vAlign w:val="center"/>
          </w:tcPr>
          <w:p w:rsidR="00504B22" w:rsidRPr="0096239F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دمج التقنية في التدريس الجامعي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ورشة عمل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26-28/5/1431هـ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10-12/5/2010م</w:t>
            </w:r>
          </w:p>
        </w:tc>
        <w:tc>
          <w:tcPr>
            <w:tcW w:w="1190" w:type="dxa"/>
            <w:vMerge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jc w:val="right"/>
              <w:rPr>
                <w:sz w:val="22"/>
                <w:szCs w:val="22"/>
                <w:rtl/>
              </w:rPr>
            </w:pPr>
            <w:r w:rsidRPr="0053688C">
              <w:rPr>
                <w:rFonts w:cs="Traditional Arabic"/>
                <w:sz w:val="22"/>
                <w:szCs w:val="22"/>
              </w:rPr>
              <w:t>Reflective Writing as a means to Assess Understanding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ورقة في مؤتمر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كندا الدولي لتطوير التعليم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10-</w:t>
            </w:r>
            <w:r w:rsidRPr="0053688C">
              <w:rPr>
                <w:rFonts w:cs="Traditional Arabic" w:hint="cs"/>
                <w:b/>
                <w:bCs/>
                <w:rtl/>
              </w:rPr>
              <w:t>12</w:t>
            </w:r>
            <w:r w:rsidRPr="0053688C">
              <w:rPr>
                <w:rFonts w:cs="Traditional Arabic"/>
                <w:b/>
                <w:bCs/>
                <w:rtl/>
              </w:rPr>
              <w:t>/6/1431هـ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24-26/5/2010م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تورنتو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 w:rsidRPr="0053688C">
              <w:rPr>
                <w:rFonts w:cs="Traditional Arabic"/>
                <w:b/>
                <w:bCs/>
                <w:rtl/>
              </w:rPr>
              <w:t xml:space="preserve"> كندا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التعليم العالي بكندا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2891" w:type="dxa"/>
            <w:vAlign w:val="center"/>
          </w:tcPr>
          <w:p w:rsidR="00504B22" w:rsidRPr="0096239F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نظام إدارة التعلم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دورة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21-22</w:t>
            </w:r>
            <w:r w:rsidRPr="0053688C">
              <w:rPr>
                <w:rFonts w:cs="Traditional Arabic"/>
                <w:b/>
                <w:bCs/>
                <w:rtl/>
              </w:rPr>
              <w:t>/</w:t>
            </w:r>
            <w:r w:rsidRPr="0053688C">
              <w:rPr>
                <w:rFonts w:cs="Traditional Arabic" w:hint="cs"/>
                <w:b/>
                <w:bCs/>
                <w:rtl/>
              </w:rPr>
              <w:t>7</w:t>
            </w:r>
            <w:r w:rsidRPr="0053688C">
              <w:rPr>
                <w:rFonts w:cs="Traditional Arabic"/>
                <w:b/>
                <w:bCs/>
                <w:rtl/>
              </w:rPr>
              <w:t>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3-4</w:t>
            </w:r>
            <w:r w:rsidRPr="0053688C">
              <w:rPr>
                <w:rFonts w:cs="Traditional Arabic"/>
                <w:b/>
                <w:bCs/>
                <w:rtl/>
              </w:rPr>
              <w:t>/</w:t>
            </w:r>
            <w:r w:rsidRPr="0053688C">
              <w:rPr>
                <w:rFonts w:cs="Traditional Arabic" w:hint="cs"/>
                <w:b/>
                <w:bCs/>
                <w:rtl/>
              </w:rPr>
              <w:t>7</w:t>
            </w:r>
            <w:r w:rsidRPr="0053688C">
              <w:rPr>
                <w:rFonts w:cs="Traditional Arabic"/>
                <w:b/>
                <w:bCs/>
                <w:rtl/>
              </w:rPr>
              <w:t>/2010م</w:t>
            </w:r>
          </w:p>
        </w:tc>
        <w:tc>
          <w:tcPr>
            <w:tcW w:w="1190" w:type="dxa"/>
            <w:vMerge w:val="restart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503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عمادة التعليم الإلكتروني والتعلم عن بعد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2891" w:type="dxa"/>
            <w:vAlign w:val="center"/>
          </w:tcPr>
          <w:p w:rsidR="00504B22" w:rsidRPr="0096239F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</w:rPr>
            </w:pPr>
            <w:r w:rsidRPr="0096239F">
              <w:rPr>
                <w:rFonts w:cs="Traditional Arabic"/>
                <w:b/>
                <w:bCs/>
                <w:rtl/>
              </w:rPr>
              <w:t>تحسين تعلم الطلاب وتحفيزهم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محاضرة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10/</w:t>
            </w:r>
            <w:r w:rsidRPr="0053688C">
              <w:rPr>
                <w:rFonts w:cs="Traditional Arabic" w:hint="cs"/>
                <w:b/>
                <w:bCs/>
                <w:rtl/>
              </w:rPr>
              <w:t>10</w:t>
            </w:r>
            <w:r w:rsidRPr="0053688C">
              <w:rPr>
                <w:rFonts w:cs="Traditional Arabic"/>
                <w:b/>
                <w:bCs/>
                <w:rtl/>
              </w:rPr>
              <w:t>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19</w:t>
            </w:r>
            <w:r w:rsidRPr="0053688C">
              <w:rPr>
                <w:rFonts w:cs="Traditional Arabic"/>
                <w:b/>
                <w:bCs/>
                <w:rtl/>
              </w:rPr>
              <w:t>/</w:t>
            </w:r>
            <w:r w:rsidRPr="0053688C">
              <w:rPr>
                <w:rFonts w:cs="Traditional Arabic" w:hint="cs"/>
                <w:b/>
                <w:bCs/>
                <w:rtl/>
              </w:rPr>
              <w:t>9</w:t>
            </w:r>
            <w:r w:rsidRPr="0053688C">
              <w:rPr>
                <w:rFonts w:cs="Traditional Arabic"/>
                <w:b/>
                <w:bCs/>
                <w:rtl/>
              </w:rPr>
              <w:t>/2010م</w:t>
            </w:r>
          </w:p>
        </w:tc>
        <w:tc>
          <w:tcPr>
            <w:tcW w:w="1190" w:type="dxa"/>
            <w:vMerge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891" w:type="dxa"/>
            <w:vAlign w:val="center"/>
          </w:tcPr>
          <w:p w:rsidR="00504B22" w:rsidRPr="0096239F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تقويم تعلم الطلاب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محاضرة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1</w:t>
            </w:r>
            <w:r w:rsidRPr="0053688C">
              <w:rPr>
                <w:rFonts w:cs="Traditional Arabic" w:hint="cs"/>
                <w:b/>
                <w:bCs/>
                <w:rtl/>
              </w:rPr>
              <w:t>1</w:t>
            </w:r>
            <w:r w:rsidRPr="0053688C">
              <w:rPr>
                <w:rFonts w:cs="Traditional Arabic"/>
                <w:b/>
                <w:bCs/>
                <w:rtl/>
              </w:rPr>
              <w:t>/</w:t>
            </w:r>
            <w:r w:rsidRPr="0053688C">
              <w:rPr>
                <w:rFonts w:cs="Traditional Arabic" w:hint="cs"/>
                <w:b/>
                <w:bCs/>
                <w:rtl/>
              </w:rPr>
              <w:t>10</w:t>
            </w:r>
            <w:r w:rsidRPr="0053688C">
              <w:rPr>
                <w:rFonts w:cs="Traditional Arabic"/>
                <w:b/>
                <w:bCs/>
                <w:rtl/>
              </w:rPr>
              <w:t>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20</w:t>
            </w:r>
            <w:r w:rsidRPr="0053688C">
              <w:rPr>
                <w:rFonts w:cs="Traditional Arabic"/>
                <w:b/>
                <w:bCs/>
                <w:rtl/>
              </w:rPr>
              <w:t>/</w:t>
            </w:r>
            <w:r w:rsidRPr="0053688C">
              <w:rPr>
                <w:rFonts w:cs="Traditional Arabic" w:hint="cs"/>
                <w:b/>
                <w:bCs/>
                <w:rtl/>
              </w:rPr>
              <w:t>9</w:t>
            </w:r>
            <w:r w:rsidRPr="0053688C">
              <w:rPr>
                <w:rFonts w:cs="Traditional Arabic"/>
                <w:b/>
                <w:bCs/>
                <w:rtl/>
              </w:rPr>
              <w:t>/2010م</w:t>
            </w:r>
          </w:p>
        </w:tc>
        <w:tc>
          <w:tcPr>
            <w:tcW w:w="1190" w:type="dxa"/>
            <w:vMerge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2891" w:type="dxa"/>
            <w:vAlign w:val="center"/>
          </w:tcPr>
          <w:p w:rsidR="00504B22" w:rsidRPr="0053688C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التحليل الرباعي</w:t>
            </w:r>
            <w:r w:rsidRPr="0053688C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96239F">
              <w:rPr>
                <w:rFonts w:cs="Traditional Arabic"/>
                <w:b/>
                <w:bCs/>
                <w:sz w:val="22"/>
                <w:szCs w:val="22"/>
              </w:rPr>
              <w:t>SWOT</w:t>
            </w:r>
            <w:r w:rsidRPr="0053688C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96239F">
              <w:rPr>
                <w:rFonts w:cs="Traditional Arabic"/>
                <w:b/>
                <w:bCs/>
                <w:rtl/>
              </w:rPr>
              <w:t>الخاص بالقيادات الأكاديمية والإدارية للخطة الإستراتيجية للمركز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ورشة عمل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19/11/1431هـ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27/10/2010م</w:t>
            </w:r>
          </w:p>
        </w:tc>
        <w:tc>
          <w:tcPr>
            <w:tcW w:w="1190" w:type="dxa"/>
            <w:vMerge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عمادة الجودة</w:t>
            </w:r>
          </w:p>
        </w:tc>
      </w:tr>
      <w:tr w:rsidR="00504B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2891" w:type="dxa"/>
            <w:vAlign w:val="center"/>
          </w:tcPr>
          <w:p w:rsidR="00504B22" w:rsidRPr="0096239F" w:rsidRDefault="00504B22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مدخل الكتابة من أجل التعلم في تدريس العلوم</w:t>
            </w:r>
          </w:p>
        </w:tc>
        <w:tc>
          <w:tcPr>
            <w:tcW w:w="1824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إعداد وتنفيذ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29/12/1431هـ</w:t>
            </w:r>
          </w:p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5/12/2010م</w:t>
            </w:r>
          </w:p>
        </w:tc>
        <w:tc>
          <w:tcPr>
            <w:tcW w:w="1190" w:type="dxa"/>
            <w:vMerge/>
            <w:vAlign w:val="center"/>
          </w:tcPr>
          <w:p w:rsidR="00504B22" w:rsidRPr="0053688C" w:rsidRDefault="00504B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504B22" w:rsidRPr="0053688C" w:rsidRDefault="00504B22" w:rsidP="002A6804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كرسي بحث الشيخ عبد الرحمن العبيكان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>القيادة الأكاديمية</w:t>
            </w:r>
            <w:r w:rsidRPr="0096239F">
              <w:rPr>
                <w:rFonts w:cs="Traditional Arabic" w:hint="cs"/>
                <w:b/>
                <w:bCs/>
                <w:rtl/>
              </w:rPr>
              <w:t xml:space="preserve"> تحت التأسيس (2)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6-7/2/1432هـ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10-11/1/2011م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فندق العنود نوفتيل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مركز القيادات الأكاديمية وزارة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التعليم العالي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 xml:space="preserve">الإدارة الإستراتيجية باستخدام البطاقات المتوازنة للأداء 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28/2/1432هـ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1/2/2011م</w:t>
            </w:r>
          </w:p>
        </w:tc>
        <w:tc>
          <w:tcPr>
            <w:tcW w:w="1190" w:type="dxa"/>
            <w:vMerge w:val="restart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</w:t>
            </w:r>
            <w:r w:rsidRPr="0053688C">
              <w:rPr>
                <w:rFonts w:cs="Traditional Arabic"/>
                <w:b/>
                <w:bCs/>
                <w:rtl/>
              </w:rPr>
              <w:t>امعة الملك سعود</w:t>
            </w: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 xml:space="preserve">عمادة </w:t>
            </w:r>
            <w:r w:rsidRPr="0053688C">
              <w:rPr>
                <w:rFonts w:cs="Traditional Arabic" w:hint="cs"/>
                <w:b/>
                <w:bCs/>
                <w:rtl/>
              </w:rPr>
              <w:t>ال</w:t>
            </w:r>
            <w:r w:rsidRPr="0053688C">
              <w:rPr>
                <w:rFonts w:cs="Traditional Arabic"/>
                <w:b/>
                <w:bCs/>
                <w:rtl/>
              </w:rPr>
              <w:t xml:space="preserve">تطوير 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lastRenderedPageBreak/>
              <w:t>20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مدخل الكتابة من أجل التعلم في تدريس العلوم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تقديم محاضرة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7/4/1432هـ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12/3/2011م</w:t>
            </w:r>
          </w:p>
        </w:tc>
        <w:tc>
          <w:tcPr>
            <w:tcW w:w="1190" w:type="dxa"/>
            <w:vMerge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مركز التميز البحثي في تطوير تعليم العلوم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تعريف بطاقات الأداء المتوازنة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15/4/1432هـ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20/3/2011م</w:t>
            </w:r>
          </w:p>
        </w:tc>
        <w:tc>
          <w:tcPr>
            <w:tcW w:w="1190" w:type="dxa"/>
            <w:vMerge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ع</w:t>
            </w:r>
            <w:r w:rsidRPr="0053688C">
              <w:rPr>
                <w:rFonts w:cs="Traditional Arabic"/>
                <w:b/>
                <w:bCs/>
                <w:rtl/>
              </w:rPr>
              <w:t xml:space="preserve">مادة </w:t>
            </w:r>
            <w:r w:rsidRPr="0053688C">
              <w:rPr>
                <w:rFonts w:cs="Traditional Arabic" w:hint="cs"/>
                <w:b/>
                <w:bCs/>
                <w:rtl/>
              </w:rPr>
              <w:t>ال</w:t>
            </w:r>
            <w:r w:rsidRPr="0053688C">
              <w:rPr>
                <w:rFonts w:cs="Traditional Arabic"/>
                <w:b/>
                <w:bCs/>
                <w:rtl/>
              </w:rPr>
              <w:t>تطوير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22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تفعيل دور فريق العمل الإداري في تنفيذ الخطة الاستراتجية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 ، 16/4/1432هـ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7، 21/3/2011م</w:t>
            </w:r>
          </w:p>
        </w:tc>
        <w:tc>
          <w:tcPr>
            <w:tcW w:w="1190" w:type="dxa"/>
            <w:vMerge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ع</w:t>
            </w:r>
            <w:r w:rsidRPr="0053688C">
              <w:rPr>
                <w:rFonts w:cs="Traditional Arabic"/>
                <w:b/>
                <w:bCs/>
                <w:rtl/>
              </w:rPr>
              <w:t xml:space="preserve">مادة </w:t>
            </w:r>
            <w:r w:rsidRPr="0053688C">
              <w:rPr>
                <w:rFonts w:cs="Traditional Arabic" w:hint="cs"/>
                <w:b/>
                <w:bCs/>
                <w:rtl/>
              </w:rPr>
              <w:t>ال</w:t>
            </w:r>
            <w:r w:rsidRPr="0053688C">
              <w:rPr>
                <w:rFonts w:cs="Traditional Arabic"/>
                <w:b/>
                <w:bCs/>
                <w:rtl/>
              </w:rPr>
              <w:t>تطوير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إدارة المشروعات والمجموعات البحثية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27-28/5/1432هـ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1-2/5/2011م</w:t>
            </w:r>
          </w:p>
        </w:tc>
        <w:tc>
          <w:tcPr>
            <w:tcW w:w="1190" w:type="dxa"/>
            <w:vMerge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 xml:space="preserve">عمادة </w:t>
            </w:r>
            <w:r w:rsidRPr="0053688C">
              <w:rPr>
                <w:rFonts w:cs="Traditional Arabic" w:hint="cs"/>
                <w:b/>
                <w:bCs/>
                <w:rtl/>
              </w:rPr>
              <w:t>البحث العلمي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دور وكيلات الأقسام في النهوض بالعملية التعليمية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1/6/1432هـ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4/5/2011م</w:t>
            </w:r>
          </w:p>
        </w:tc>
        <w:tc>
          <w:tcPr>
            <w:tcW w:w="1190" w:type="dxa"/>
            <w:vMerge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وكالة الجامعة للشؤون التعليمية والأكاديمية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25</w:t>
            </w:r>
          </w:p>
        </w:tc>
        <w:tc>
          <w:tcPr>
            <w:tcW w:w="2891" w:type="dxa"/>
            <w:vAlign w:val="center"/>
          </w:tcPr>
          <w:p w:rsidR="00E71D41" w:rsidRPr="0096239F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مساعدة الطلاب على التفكير الناقد</w:t>
            </w:r>
          </w:p>
        </w:tc>
        <w:tc>
          <w:tcPr>
            <w:tcW w:w="1824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14/6/1432هـ</w:t>
            </w:r>
          </w:p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17/5/2011م</w:t>
            </w:r>
          </w:p>
        </w:tc>
        <w:tc>
          <w:tcPr>
            <w:tcW w:w="1190" w:type="dxa"/>
            <w:vMerge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عمادة تطوير المهارات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ind w:left="-57" w:right="-57"/>
              <w:rPr>
                <w:sz w:val="22"/>
                <w:szCs w:val="22"/>
              </w:rPr>
            </w:pPr>
            <w:r w:rsidRPr="0053688C">
              <w:rPr>
                <w:rFonts w:cs="Traditional Arabic"/>
                <w:sz w:val="22"/>
                <w:szCs w:val="22"/>
              </w:rPr>
              <w:t>Shifting teachers’ view of inquiry role through using the SWH approach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ورقة في المؤتمر الخامس للتعليم الدولي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المنعقد في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أوكلاند نيوزيلندا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lowKashida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28/7-1/8/1432هـ</w:t>
            </w:r>
          </w:p>
          <w:p w:rsidR="001832ED" w:rsidRPr="0053688C" w:rsidRDefault="001832ED" w:rsidP="00542E80">
            <w:pPr>
              <w:bidi/>
              <w:ind w:left="-57" w:right="-57"/>
              <w:jc w:val="lowKashida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30/6-2/7/2011م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أوكلاند-نيوزيلندا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جامعة سانت هيلين </w:t>
            </w:r>
          </w:p>
        </w:tc>
      </w:tr>
      <w:tr w:rsidR="00C53FC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2891" w:type="dxa"/>
            <w:vAlign w:val="center"/>
          </w:tcPr>
          <w:p w:rsidR="00C53FCB" w:rsidRPr="0096239F" w:rsidRDefault="00C53FC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 xml:space="preserve">الزيارة الاستطلاعية لفريق الاعتماد الأكاديمي- المعيار الثاني </w:t>
            </w:r>
          </w:p>
        </w:tc>
        <w:tc>
          <w:tcPr>
            <w:tcW w:w="1824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تقديم محاضرة عن نظام التقييم بالكلية</w:t>
            </w:r>
          </w:p>
        </w:tc>
        <w:tc>
          <w:tcPr>
            <w:tcW w:w="1862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16/11/1432هـ</w:t>
            </w:r>
          </w:p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16/10/2011م</w:t>
            </w:r>
          </w:p>
        </w:tc>
        <w:tc>
          <w:tcPr>
            <w:tcW w:w="1190" w:type="dxa"/>
            <w:vMerge w:val="restart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</w:t>
            </w:r>
            <w:r w:rsidRPr="0053688C">
              <w:rPr>
                <w:rFonts w:cs="Traditional Arabic"/>
                <w:b/>
                <w:bCs/>
                <w:rtl/>
              </w:rPr>
              <w:t>امعة الملك سعود</w:t>
            </w:r>
          </w:p>
        </w:tc>
        <w:tc>
          <w:tcPr>
            <w:tcW w:w="1503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وحدة الجودة بكلية التربية</w:t>
            </w:r>
          </w:p>
        </w:tc>
      </w:tr>
      <w:tr w:rsidR="00C53FC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2891" w:type="dxa"/>
            <w:vAlign w:val="center"/>
          </w:tcPr>
          <w:p w:rsidR="00C53FCB" w:rsidRPr="0053688C" w:rsidRDefault="00C53FC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sz w:val="28"/>
                <w:szCs w:val="28"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التدريب على استخدامات قواعد بيانات المعهد العالمي للمعلومات العلمية</w:t>
            </w:r>
            <w:r w:rsidRPr="0053688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B0684">
              <w:rPr>
                <w:rFonts w:cs="Traditional Arabic"/>
                <w:b/>
                <w:bCs/>
              </w:rPr>
              <w:t>ISI</w:t>
            </w:r>
          </w:p>
        </w:tc>
        <w:tc>
          <w:tcPr>
            <w:tcW w:w="1824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2/12/1432هـ</w:t>
            </w:r>
          </w:p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29/10/2011م</w:t>
            </w:r>
          </w:p>
        </w:tc>
        <w:tc>
          <w:tcPr>
            <w:tcW w:w="1190" w:type="dxa"/>
            <w:vMerge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503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مركز البحوث</w:t>
            </w:r>
            <w:r w:rsidRPr="0053688C">
              <w:rPr>
                <w:rFonts w:cs="Traditional Arabic"/>
                <w:b/>
                <w:bCs/>
                <w:rtl/>
              </w:rPr>
              <w:t xml:space="preserve"> </w:t>
            </w:r>
            <w:r w:rsidRPr="0053688C">
              <w:rPr>
                <w:rFonts w:cs="Traditional Arabic" w:hint="cs"/>
                <w:b/>
                <w:bCs/>
                <w:rtl/>
              </w:rPr>
              <w:t xml:space="preserve">بأقسام الدراسات الإنسانية </w:t>
            </w:r>
          </w:p>
        </w:tc>
      </w:tr>
      <w:tr w:rsidR="00C53FC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29</w:t>
            </w:r>
          </w:p>
        </w:tc>
        <w:tc>
          <w:tcPr>
            <w:tcW w:w="2891" w:type="dxa"/>
            <w:vAlign w:val="center"/>
          </w:tcPr>
          <w:p w:rsidR="00C53FCB" w:rsidRPr="0096239F" w:rsidRDefault="00C53FC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التطور المهني لمعلم العلوم والرياضيات</w:t>
            </w:r>
          </w:p>
        </w:tc>
        <w:tc>
          <w:tcPr>
            <w:tcW w:w="1824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ندوة</w:t>
            </w:r>
          </w:p>
        </w:tc>
        <w:tc>
          <w:tcPr>
            <w:tcW w:w="1862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20/12/1432هـ</w:t>
            </w:r>
          </w:p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16/11/2011م</w:t>
            </w:r>
          </w:p>
        </w:tc>
        <w:tc>
          <w:tcPr>
            <w:tcW w:w="1190" w:type="dxa"/>
            <w:vMerge w:val="restart"/>
            <w:vAlign w:val="center"/>
          </w:tcPr>
          <w:p w:rsidR="00C53FCB" w:rsidRPr="0053688C" w:rsidRDefault="00C53FCB" w:rsidP="00C53FCB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</w:t>
            </w:r>
            <w:r w:rsidRPr="0053688C">
              <w:rPr>
                <w:rFonts w:cs="Traditional Arabic"/>
                <w:b/>
                <w:bCs/>
                <w:rtl/>
              </w:rPr>
              <w:t>امعة الملك سعود</w:t>
            </w:r>
          </w:p>
        </w:tc>
        <w:tc>
          <w:tcPr>
            <w:tcW w:w="1503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كرسي بحث الشيخ عبد الرحمن العبيكان</w:t>
            </w:r>
          </w:p>
        </w:tc>
      </w:tr>
      <w:tr w:rsidR="00C53FC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30</w:t>
            </w:r>
          </w:p>
        </w:tc>
        <w:tc>
          <w:tcPr>
            <w:tcW w:w="2891" w:type="dxa"/>
            <w:vAlign w:val="center"/>
          </w:tcPr>
          <w:p w:rsidR="00C53FCB" w:rsidRPr="0096239F" w:rsidRDefault="00C53FC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مبادرات التعلم والتعليم ودورها في تحسين البرامج والمقررات</w:t>
            </w:r>
          </w:p>
        </w:tc>
        <w:tc>
          <w:tcPr>
            <w:tcW w:w="1824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23/12/1432هـ</w:t>
            </w:r>
          </w:p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19/11/2011م</w:t>
            </w:r>
          </w:p>
        </w:tc>
        <w:tc>
          <w:tcPr>
            <w:tcW w:w="1190" w:type="dxa"/>
            <w:vMerge/>
            <w:vAlign w:val="center"/>
          </w:tcPr>
          <w:p w:rsidR="00C53FCB" w:rsidRPr="0053688C" w:rsidRDefault="00C53FCB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503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اللجنة الثقافية بكلية التربية</w:t>
            </w:r>
          </w:p>
        </w:tc>
      </w:tr>
      <w:tr w:rsidR="00C53FC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31</w:t>
            </w:r>
          </w:p>
        </w:tc>
        <w:tc>
          <w:tcPr>
            <w:tcW w:w="2891" w:type="dxa"/>
            <w:vAlign w:val="center"/>
          </w:tcPr>
          <w:p w:rsidR="00C53FCB" w:rsidRPr="0053688C" w:rsidRDefault="00C53FC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sz w:val="28"/>
                <w:szCs w:val="28"/>
              </w:rPr>
            </w:pPr>
            <w:r w:rsidRPr="0096239F">
              <w:rPr>
                <w:rFonts w:cs="Traditional Arabic"/>
                <w:b/>
                <w:bCs/>
                <w:rtl/>
              </w:rPr>
              <w:t>مقومات النشر في المجلات التربوية العالمية</w:t>
            </w:r>
            <w:r w:rsidRPr="0053688C">
              <w:rPr>
                <w:rFonts w:cs="Traditional Arabic"/>
                <w:b/>
                <w:bCs/>
                <w:sz w:val="28"/>
                <w:szCs w:val="28"/>
              </w:rPr>
              <w:t>(</w:t>
            </w:r>
            <w:r w:rsidRPr="009B0684">
              <w:rPr>
                <w:rFonts w:cs="Traditional Arabic"/>
                <w:b/>
                <w:bCs/>
              </w:rPr>
              <w:t>ISI</w:t>
            </w:r>
            <w:r w:rsidRPr="0053688C">
              <w:rPr>
                <w:rFonts w:cs="Traditional Arabic"/>
                <w:b/>
                <w:bCs/>
                <w:sz w:val="28"/>
                <w:szCs w:val="28"/>
              </w:rPr>
              <w:t>)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24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محاضرة</w:t>
            </w:r>
          </w:p>
        </w:tc>
        <w:tc>
          <w:tcPr>
            <w:tcW w:w="1862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13/3/1433هـ</w:t>
            </w:r>
          </w:p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5/2/2012م</w:t>
            </w:r>
          </w:p>
        </w:tc>
        <w:tc>
          <w:tcPr>
            <w:tcW w:w="1190" w:type="dxa"/>
            <w:vMerge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503" w:type="dxa"/>
            <w:vMerge w:val="restart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وحدة التنمية البشرية </w:t>
            </w:r>
            <w:r>
              <w:rPr>
                <w:rFonts w:cs="Traditional Arabic" w:hint="cs"/>
                <w:b/>
                <w:bCs/>
                <w:rtl/>
              </w:rPr>
              <w:t>ب</w:t>
            </w:r>
            <w:r w:rsidRPr="0053688C">
              <w:rPr>
                <w:rFonts w:cs="Traditional Arabic" w:hint="cs"/>
                <w:b/>
                <w:bCs/>
                <w:rtl/>
              </w:rPr>
              <w:t xml:space="preserve">مركز التميز البحثي لتطوير تعليم العلوم والرياضيات </w:t>
            </w:r>
          </w:p>
        </w:tc>
      </w:tr>
      <w:tr w:rsidR="00C53FC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32</w:t>
            </w:r>
          </w:p>
        </w:tc>
        <w:tc>
          <w:tcPr>
            <w:tcW w:w="2891" w:type="dxa"/>
            <w:vAlign w:val="center"/>
          </w:tcPr>
          <w:p w:rsidR="00C53FCB" w:rsidRPr="0096239F" w:rsidRDefault="00C53FC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النشر التربوي في المجلات العالمية</w:t>
            </w:r>
          </w:p>
        </w:tc>
        <w:tc>
          <w:tcPr>
            <w:tcW w:w="1824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ورشة عمل</w:t>
            </w:r>
          </w:p>
        </w:tc>
        <w:tc>
          <w:tcPr>
            <w:tcW w:w="1862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14-15/3/1433هـ</w:t>
            </w:r>
          </w:p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6-7/2/2012م</w:t>
            </w:r>
          </w:p>
        </w:tc>
        <w:tc>
          <w:tcPr>
            <w:tcW w:w="1190" w:type="dxa"/>
            <w:vMerge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03" w:type="dxa"/>
            <w:vMerge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C53FC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33</w:t>
            </w:r>
          </w:p>
        </w:tc>
        <w:tc>
          <w:tcPr>
            <w:tcW w:w="2891" w:type="dxa"/>
            <w:vAlign w:val="center"/>
          </w:tcPr>
          <w:p w:rsidR="00C53FCB" w:rsidRPr="0096239F" w:rsidRDefault="00C53FC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متطلبات النشر الدولي وأساسيات الكتابة العلمية</w:t>
            </w:r>
          </w:p>
        </w:tc>
        <w:tc>
          <w:tcPr>
            <w:tcW w:w="1824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3-5/4/1433هـ</w:t>
            </w:r>
          </w:p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25-27/2/2012م</w:t>
            </w:r>
          </w:p>
        </w:tc>
        <w:tc>
          <w:tcPr>
            <w:tcW w:w="1190" w:type="dxa"/>
            <w:vMerge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503" w:type="dxa"/>
            <w:vAlign w:val="center"/>
          </w:tcPr>
          <w:p w:rsidR="00C53FCB" w:rsidRPr="0053688C" w:rsidRDefault="00C53FC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مركز البحوث</w:t>
            </w:r>
            <w:r w:rsidRPr="0053688C">
              <w:rPr>
                <w:rFonts w:cs="Traditional Arabic"/>
                <w:b/>
                <w:bCs/>
                <w:rtl/>
              </w:rPr>
              <w:t xml:space="preserve"> </w:t>
            </w:r>
            <w:r w:rsidRPr="0053688C">
              <w:rPr>
                <w:rFonts w:cs="Traditional Arabic" w:hint="cs"/>
                <w:b/>
                <w:bCs/>
                <w:rtl/>
              </w:rPr>
              <w:t xml:space="preserve">بأقسام الدراسات الإنسانية 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34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/>
                <w:b/>
                <w:bCs/>
                <w:rtl/>
              </w:rPr>
              <w:t xml:space="preserve">الندوة العالمية الثانية عن تكامل </w:t>
            </w:r>
            <w:r w:rsidRPr="009B0684">
              <w:rPr>
                <w:rFonts w:cs="Traditional Arabic"/>
                <w:b/>
                <w:bCs/>
                <w:rtl/>
              </w:rPr>
              <w:t>البحث</w:t>
            </w:r>
            <w:r w:rsidRPr="0096239F">
              <w:rPr>
                <w:rFonts w:cs="Traditional Arabic"/>
                <w:b/>
                <w:bCs/>
                <w:rtl/>
              </w:rPr>
              <w:t xml:space="preserve"> والتعليم مع حل المشكلة 2012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 ندوة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30/4-2/5/1433هـ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23-25/3/2012م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أورلاندو-فلوريدا/أمريكا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المعهد الدولي للمعلوماتية والأنظمة 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35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ind w:left="-57" w:right="-57"/>
              <w:rPr>
                <w:sz w:val="22"/>
                <w:szCs w:val="22"/>
              </w:rPr>
            </w:pPr>
            <w:r w:rsidRPr="0096239F">
              <w:rPr>
                <w:rFonts w:cs="Traditional Arabic"/>
                <w:sz w:val="22"/>
                <w:szCs w:val="22"/>
              </w:rPr>
              <w:t>Internship and MI portfolio for science teacher preparation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تقديم ورقة في المؤتمر السنوي السادس للوائح تأهيل المعلمين في أوروبا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26-28/6/1433هـ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17-19/5/2012م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وارسو-بولندا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جامعة لودز ومؤسسة تطوير النظام التعليمي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36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 xml:space="preserve">تطوير المحتوى الإلكتروني باستخدام </w:t>
            </w:r>
            <w:r w:rsidRPr="009B0684">
              <w:rPr>
                <w:rFonts w:cs="Traditional Arabic"/>
              </w:rPr>
              <w:t>Course Lab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26-27/8/1433هـ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16/7/2012م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</w:t>
            </w:r>
            <w:r w:rsidRPr="0053688C">
              <w:rPr>
                <w:rFonts w:cs="Traditional Arabic"/>
                <w:b/>
                <w:bCs/>
                <w:rtl/>
              </w:rPr>
              <w:t>امعة الملك سعود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عمادة التعليم</w:t>
            </w:r>
            <w:r w:rsidR="007F7E07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53688C">
              <w:rPr>
                <w:rFonts w:cs="Traditional Arabic" w:hint="cs"/>
                <w:b/>
                <w:bCs/>
                <w:rtl/>
              </w:rPr>
              <w:t>الإلكتروني والتعلم عن بعد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37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ind w:left="-57" w:right="-57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/>
                <w:sz w:val="22"/>
                <w:szCs w:val="22"/>
              </w:rPr>
              <w:t>Internship and Master in Instruction Portfolio for Science Teacher Preparation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rtl/>
              </w:rPr>
              <w:t>ورقة في المؤتمر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11-13/10/1433ه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29-31/8/2012م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لوند-السويد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جامعة أكسفورد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lastRenderedPageBreak/>
              <w:t>38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استراتيجية الكتابة كحل مشكلة في تعليم العلوم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إعداد وتنفيذ</w:t>
            </w:r>
          </w:p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17-18/10/1433ه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4-5/9/2012م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وكالة الشؤون المدرسية للبنات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إدارة الإشراف التربوي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39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ind w:left="-57" w:right="-57"/>
              <w:rPr>
                <w:rFonts w:cs="Traditional Arabic"/>
              </w:rPr>
            </w:pPr>
            <w:r w:rsidRPr="0096239F">
              <w:rPr>
                <w:rFonts w:cs="Traditional Arabic"/>
                <w:sz w:val="22"/>
                <w:szCs w:val="22"/>
              </w:rPr>
              <w:t>Insuring Quality for Science Teachers Preparation through using teaching Portfolio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rtl/>
              </w:rPr>
              <w:t>ورقة في المؤتمر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17-19/11/1433ه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3-5/10/2012م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بريزبان-أستراليا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/>
                <w:b/>
                <w:bCs/>
                <w:rtl/>
              </w:rPr>
              <w:t>المجلس الأسترالي للقادة التربويين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40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ind w:left="-57" w:right="-57"/>
              <w:rPr>
                <w:rFonts w:cs="Traditional Arabic"/>
                <w:sz w:val="22"/>
                <w:szCs w:val="22"/>
              </w:rPr>
            </w:pPr>
            <w:r w:rsidRPr="0053688C">
              <w:rPr>
                <w:rFonts w:cs="Traditional Arabic"/>
                <w:sz w:val="22"/>
                <w:szCs w:val="22"/>
              </w:rPr>
              <w:t>Implementing the SWH in Saudi Arabia: what can we learn?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rtl/>
              </w:rPr>
              <w:t>ورقة في المؤتمر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23-26/3/1434ه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4-7/2/2013م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بوسان-كوريا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جامعة أيوا</w:t>
            </w:r>
            <w:r w:rsidR="008E241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 w:rsidR="00BE58FD">
              <w:rPr>
                <w:rFonts w:cs="Traditional Arabic" w:hint="cs"/>
                <w:b/>
                <w:bCs/>
                <w:sz w:val="22"/>
                <w:szCs w:val="22"/>
                <w:rtl/>
              </w:rPr>
              <w:t>أمريكا</w:t>
            </w:r>
            <w:r w:rsidR="008E241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،</w:t>
            </w:r>
            <w:r w:rsidR="00BE58FD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جامعة بوسان</w:t>
            </w:r>
            <w:r w:rsidR="008E241E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 w:rsidR="00BE58FD">
              <w:rPr>
                <w:rFonts w:cs="Traditional Arabic" w:hint="cs"/>
                <w:b/>
                <w:bCs/>
                <w:sz w:val="22"/>
                <w:szCs w:val="22"/>
                <w:rtl/>
              </w:rPr>
              <w:t>ك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وريا</w:t>
            </w:r>
            <w:r w:rsidR="008E241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،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مركز التطوير المهني تركيا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41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</w:rPr>
            </w:pPr>
            <w:r w:rsidRPr="0096239F">
              <w:rPr>
                <w:rFonts w:cs="Traditional Arabic"/>
                <w:b/>
                <w:bCs/>
                <w:rtl/>
              </w:rPr>
              <w:t>استراتيجية الكتابة وبدء مشروع التطوير المهني مع معلمات العلوم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إعداد وتنفيذ</w:t>
            </w:r>
          </w:p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1، 15/5/1434ه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13، 27/3/2013م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مدارس التربية النموذجية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مدارس التربية النموذجية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42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right"/>
              <w:rPr>
                <w:rFonts w:cs="Traditional Arabic"/>
                <w:sz w:val="22"/>
                <w:szCs w:val="22"/>
              </w:rPr>
            </w:pPr>
            <w:r w:rsidRPr="0053688C">
              <w:rPr>
                <w:rFonts w:cs="Traditional Arabic"/>
                <w:sz w:val="22"/>
                <w:szCs w:val="22"/>
              </w:rPr>
              <w:t>The Role of Reflective Writing on Promoting Reflective Thinking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ملصق</w:t>
            </w:r>
            <w:r w:rsidRPr="0053688C">
              <w:rPr>
                <w:rFonts w:cs="Traditional Arabic"/>
                <w:b/>
                <w:bCs/>
                <w:rtl/>
              </w:rPr>
              <w:t xml:space="preserve"> </w:t>
            </w:r>
            <w:r w:rsidRPr="0053688C">
              <w:rPr>
                <w:rFonts w:cs="Traditional Arabic" w:hint="cs"/>
                <w:b/>
                <w:bCs/>
                <w:rtl/>
              </w:rPr>
              <w:t xml:space="preserve">في </w:t>
            </w:r>
            <w:r w:rsidRPr="0053688C">
              <w:rPr>
                <w:rFonts w:cs="Traditional Arabic"/>
                <w:b/>
                <w:bCs/>
                <w:rtl/>
              </w:rPr>
              <w:t>مؤتمر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6-10/5/1434هـ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18-22/3/2013م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لاس فيغاس-نيفادا/أمريكا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المجلة الدولية للآداب والعلوم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43</w:t>
            </w:r>
          </w:p>
        </w:tc>
        <w:tc>
          <w:tcPr>
            <w:tcW w:w="2891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right"/>
              <w:rPr>
                <w:rFonts w:cs="Traditional Arabic"/>
                <w:sz w:val="22"/>
                <w:szCs w:val="22"/>
              </w:rPr>
            </w:pPr>
            <w:r w:rsidRPr="0053688C">
              <w:rPr>
                <w:rFonts w:cs="Traditional Arabic"/>
                <w:sz w:val="22"/>
                <w:szCs w:val="22"/>
              </w:rPr>
              <w:t>The Science Writing Heuristic: impact and implication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rtl/>
              </w:rPr>
              <w:t>ورقة في المؤتمر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18-22/12/1434هـ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23-27/10/2013م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أوساكا/اليابان</w:t>
            </w:r>
          </w:p>
        </w:tc>
        <w:tc>
          <w:tcPr>
            <w:tcW w:w="1503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sz w:val="22"/>
                <w:szCs w:val="22"/>
                <w:rtl/>
              </w:rPr>
            </w:pPr>
            <w:r w:rsidRPr="0096239F">
              <w:rPr>
                <w:rFonts w:cs="Traditional Arabic"/>
                <w:sz w:val="22"/>
                <w:szCs w:val="22"/>
              </w:rPr>
              <w:t>IAFOR Japan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44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تقنيات حديثة لكشف وعلاج السرطان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لقاء علمي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17/4/1435هـ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17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مدينة الملك عبد العزيز للعلوم والتقنية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sz w:val="22"/>
                <w:szCs w:val="22"/>
              </w:rPr>
            </w:pP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الإدارة العامة لمنح البحوث</w:t>
            </w:r>
          </w:p>
        </w:tc>
      </w:tr>
      <w:tr w:rsidR="001832ED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1832ED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45</w:t>
            </w:r>
          </w:p>
        </w:tc>
        <w:tc>
          <w:tcPr>
            <w:tcW w:w="2891" w:type="dxa"/>
            <w:vAlign w:val="center"/>
          </w:tcPr>
          <w:p w:rsidR="001832ED" w:rsidRPr="0096239F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 xml:space="preserve">المؤتمر السنوي الـ55 للمنظمة الأمريكية لكليات تعليم المعلمين </w:t>
            </w:r>
            <w:r w:rsidRPr="0096239F">
              <w:rPr>
                <w:rFonts w:cs="Traditional Arabic"/>
                <w:b/>
                <w:bCs/>
                <w:sz w:val="22"/>
                <w:szCs w:val="22"/>
              </w:rPr>
              <w:t>AACTE</w:t>
            </w:r>
            <w:r w:rsidRPr="0096239F">
              <w:rPr>
                <w:rFonts w:cs="Traditional Arabic"/>
                <w:b/>
                <w:bCs/>
              </w:rPr>
              <w:t xml:space="preserve"> </w:t>
            </w:r>
          </w:p>
        </w:tc>
        <w:tc>
          <w:tcPr>
            <w:tcW w:w="1824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مؤتمر</w:t>
            </w:r>
          </w:p>
        </w:tc>
        <w:tc>
          <w:tcPr>
            <w:tcW w:w="1862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27/4-3/5/1435هـ</w:t>
            </w:r>
          </w:p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27/2-4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1832ED" w:rsidRPr="0053688C" w:rsidRDefault="001832ED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إنديانابوليس- إنديانا/أمريكا</w:t>
            </w:r>
          </w:p>
        </w:tc>
        <w:tc>
          <w:tcPr>
            <w:tcW w:w="1503" w:type="dxa"/>
            <w:vAlign w:val="center"/>
          </w:tcPr>
          <w:p w:rsidR="001832ED" w:rsidRPr="0053688C" w:rsidRDefault="001832ED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المنظمة الأمريكية لكليات</w:t>
            </w:r>
            <w:r w:rsidRPr="0053688C">
              <w:rPr>
                <w:rFonts w:cs="Traditional Arabic" w:hint="cs"/>
                <w:rtl/>
              </w:rPr>
              <w:t xml:space="preserve"> 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المعلمين</w:t>
            </w:r>
            <w:r w:rsidRPr="0053688C">
              <w:rPr>
                <w:rFonts w:cs="Traditional Arabic" w:hint="cs"/>
                <w:rtl/>
              </w:rPr>
              <w:t xml:space="preserve"> </w:t>
            </w:r>
            <w:r w:rsidRPr="0053688C">
              <w:rPr>
                <w:rFonts w:cs="Traditional Arabic"/>
                <w:b/>
                <w:bCs/>
                <w:sz w:val="18"/>
                <w:szCs w:val="18"/>
              </w:rPr>
              <w:t>AACTE</w:t>
            </w:r>
          </w:p>
        </w:tc>
      </w:tr>
      <w:tr w:rsidR="0053688C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53688C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46</w:t>
            </w:r>
          </w:p>
        </w:tc>
        <w:tc>
          <w:tcPr>
            <w:tcW w:w="2891" w:type="dxa"/>
            <w:vAlign w:val="center"/>
          </w:tcPr>
          <w:p w:rsidR="0053688C" w:rsidRPr="0096239F" w:rsidRDefault="0053688C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96239F">
              <w:rPr>
                <w:rFonts w:cs="Traditional Arabic" w:hint="cs"/>
                <w:b/>
                <w:bCs/>
                <w:rtl/>
              </w:rPr>
              <w:t>فنيات كتابة الأسئلة</w:t>
            </w:r>
          </w:p>
        </w:tc>
        <w:tc>
          <w:tcPr>
            <w:tcW w:w="1824" w:type="dxa"/>
            <w:vAlign w:val="center"/>
          </w:tcPr>
          <w:p w:rsidR="0053688C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53688C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53688C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12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3/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/1435هـ</w:t>
            </w:r>
          </w:p>
          <w:p w:rsidR="0053688C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12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53688C" w:rsidRPr="0053688C" w:rsidRDefault="0053688C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المركز الوطني للقياس والتقويم</w:t>
            </w:r>
          </w:p>
        </w:tc>
        <w:tc>
          <w:tcPr>
            <w:tcW w:w="1503" w:type="dxa"/>
            <w:vAlign w:val="center"/>
          </w:tcPr>
          <w:p w:rsidR="0053688C" w:rsidRPr="0053688C" w:rsidRDefault="0053688C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المركز الوطني للقياس والتقويم في التعليم العالي</w:t>
            </w:r>
          </w:p>
        </w:tc>
      </w:tr>
      <w:tr w:rsidR="00ED2A59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D2A59" w:rsidRPr="0053688C" w:rsidRDefault="00ED2A59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47</w:t>
            </w:r>
          </w:p>
        </w:tc>
        <w:tc>
          <w:tcPr>
            <w:tcW w:w="2891" w:type="dxa"/>
            <w:vAlign w:val="center"/>
          </w:tcPr>
          <w:p w:rsidR="00ED2A59" w:rsidRPr="008E241E" w:rsidRDefault="00ED2A59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right"/>
              <w:rPr>
                <w:rFonts w:cs="Traditional Arabic"/>
                <w:b/>
                <w:bCs/>
                <w:iCs/>
                <w:sz w:val="20"/>
                <w:szCs w:val="20"/>
                <w:rtl/>
              </w:rPr>
            </w:pPr>
            <w:r w:rsidRPr="008E241E">
              <w:rPr>
                <w:iCs/>
                <w:sz w:val="20"/>
                <w:szCs w:val="20"/>
              </w:rPr>
              <w:t>The level of inclusion of the essential features of inquiry in the scientific activities included in highschool chemistry textbooks: An analytical study</w:t>
            </w:r>
          </w:p>
        </w:tc>
        <w:tc>
          <w:tcPr>
            <w:tcW w:w="1824" w:type="dxa"/>
            <w:vAlign w:val="center"/>
          </w:tcPr>
          <w:p w:rsidR="00ED2A59" w:rsidRPr="0053688C" w:rsidRDefault="00ED2A59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rtl/>
              </w:rPr>
              <w:t>ورقة في المؤتمر</w:t>
            </w:r>
          </w:p>
        </w:tc>
        <w:tc>
          <w:tcPr>
            <w:tcW w:w="1862" w:type="dxa"/>
            <w:vAlign w:val="center"/>
          </w:tcPr>
          <w:p w:rsidR="00ED2A59" w:rsidRPr="0053688C" w:rsidRDefault="00ED2A59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16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8</w:t>
            </w:r>
            <w:r w:rsidRPr="0053688C">
              <w:rPr>
                <w:rFonts w:cs="Traditional Arabic" w:hint="cs"/>
                <w:b/>
                <w:bCs/>
                <w:rtl/>
              </w:rPr>
              <w:t>/143</w:t>
            </w:r>
            <w:r>
              <w:rPr>
                <w:rFonts w:cs="Traditional Arabic" w:hint="cs"/>
                <w:b/>
                <w:bCs/>
                <w:rtl/>
              </w:rPr>
              <w:t>5</w:t>
            </w:r>
            <w:r w:rsidRPr="0053688C">
              <w:rPr>
                <w:rFonts w:cs="Traditional Arabic" w:hint="cs"/>
                <w:b/>
                <w:bCs/>
                <w:rtl/>
              </w:rPr>
              <w:t>هـ</w:t>
            </w:r>
          </w:p>
          <w:p w:rsidR="00ED2A59" w:rsidRPr="0053688C" w:rsidRDefault="00ED2A59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14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rtl/>
              </w:rPr>
              <w:t>/201</w:t>
            </w:r>
            <w:r>
              <w:rPr>
                <w:rFonts w:cs="Traditional Arabic" w:hint="cs"/>
                <w:b/>
                <w:bCs/>
                <w:rtl/>
              </w:rPr>
              <w:t>4</w:t>
            </w:r>
            <w:r w:rsidRPr="0053688C"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ED2A59" w:rsidRDefault="00ED2A59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هونولولو- هاواي</w:t>
            </w:r>
          </w:p>
        </w:tc>
        <w:tc>
          <w:tcPr>
            <w:tcW w:w="1503" w:type="dxa"/>
            <w:vAlign w:val="center"/>
          </w:tcPr>
          <w:p w:rsidR="00ED2A59" w:rsidRPr="008E241E" w:rsidRDefault="00ED2A59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iCs/>
                <w:sz w:val="20"/>
                <w:szCs w:val="20"/>
                <w:rtl/>
              </w:rPr>
            </w:pPr>
            <w:r w:rsidRPr="008E241E">
              <w:rPr>
                <w:iCs/>
                <w:sz w:val="20"/>
                <w:szCs w:val="20"/>
              </w:rPr>
              <w:t xml:space="preserve">Academic </w:t>
            </w:r>
            <w:r w:rsidR="00C46C18" w:rsidRPr="008E241E">
              <w:rPr>
                <w:iCs/>
                <w:sz w:val="20"/>
                <w:szCs w:val="20"/>
              </w:rPr>
              <w:t xml:space="preserve">&amp; </w:t>
            </w:r>
            <w:r w:rsidRPr="008E241E">
              <w:rPr>
                <w:iCs/>
                <w:sz w:val="20"/>
                <w:szCs w:val="20"/>
              </w:rPr>
              <w:t>Business Research Institute</w:t>
            </w:r>
            <w:r w:rsidR="00571DA2" w:rsidRPr="008E241E">
              <w:rPr>
                <w:iCs/>
                <w:sz w:val="20"/>
                <w:szCs w:val="20"/>
              </w:rPr>
              <w:t xml:space="preserve"> (</w:t>
            </w:r>
            <w:r w:rsidRPr="008E241E">
              <w:rPr>
                <w:iCs/>
                <w:sz w:val="20"/>
                <w:szCs w:val="20"/>
              </w:rPr>
              <w:t>AABRI</w:t>
            </w:r>
            <w:r w:rsidR="00571DA2" w:rsidRPr="008E241E">
              <w:rPr>
                <w:iCs/>
                <w:sz w:val="20"/>
                <w:szCs w:val="20"/>
              </w:rPr>
              <w:t>)</w:t>
            </w:r>
          </w:p>
        </w:tc>
      </w:tr>
      <w:tr w:rsidR="003B5388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3B5388" w:rsidRDefault="003B538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48</w:t>
            </w:r>
          </w:p>
        </w:tc>
        <w:tc>
          <w:tcPr>
            <w:tcW w:w="2891" w:type="dxa"/>
            <w:vAlign w:val="center"/>
          </w:tcPr>
          <w:p w:rsidR="003B5388" w:rsidRDefault="003B5388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الأخطاء الشائعة في كتابة الخطط البحثية</w:t>
            </w:r>
          </w:p>
        </w:tc>
        <w:tc>
          <w:tcPr>
            <w:tcW w:w="1824" w:type="dxa"/>
            <w:vAlign w:val="center"/>
          </w:tcPr>
          <w:p w:rsidR="003B5388" w:rsidRDefault="004D768B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="00FC3CE0">
              <w:rPr>
                <w:rFonts w:ascii="Traditional Arabic" w:hAnsi="Traditional Arabic" w:cs="Traditional Arabic" w:hint="cs"/>
                <w:b/>
                <w:bCs/>
                <w:rtl/>
              </w:rPr>
              <w:t>عداد و</w:t>
            </w:r>
            <w:r w:rsidR="003B5388">
              <w:rPr>
                <w:rFonts w:ascii="Traditional Arabic" w:hAnsi="Traditional Arabic" w:cs="Traditional Arabic" w:hint="cs"/>
                <w:b/>
                <w:bCs/>
                <w:rtl/>
              </w:rPr>
              <w:t>تقديم محاضرة</w:t>
            </w:r>
          </w:p>
        </w:tc>
        <w:tc>
          <w:tcPr>
            <w:tcW w:w="1862" w:type="dxa"/>
            <w:vAlign w:val="center"/>
          </w:tcPr>
          <w:p w:rsidR="003B5388" w:rsidRPr="0053688C" w:rsidRDefault="003B538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3B5388" w:rsidRDefault="003B538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9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11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3B5388" w:rsidRPr="006765DA" w:rsidRDefault="003B538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35E40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ج</w:t>
            </w:r>
            <w:r w:rsidRPr="00E35E40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امعة الملك سعود</w:t>
            </w:r>
          </w:p>
        </w:tc>
        <w:tc>
          <w:tcPr>
            <w:tcW w:w="1503" w:type="dxa"/>
            <w:vAlign w:val="center"/>
          </w:tcPr>
          <w:p w:rsidR="003B5388" w:rsidRPr="006765DA" w:rsidRDefault="003B538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مركز بحوث الدراسات الإنسانية</w:t>
            </w:r>
          </w:p>
        </w:tc>
      </w:tr>
      <w:tr w:rsidR="00FC3CE0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FC3CE0" w:rsidRDefault="00FC3CE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49</w:t>
            </w:r>
          </w:p>
        </w:tc>
        <w:tc>
          <w:tcPr>
            <w:tcW w:w="2891" w:type="dxa"/>
            <w:vAlign w:val="center"/>
          </w:tcPr>
          <w:p w:rsidR="00FC3CE0" w:rsidRDefault="00BE58FD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58FD">
              <w:rPr>
                <w:rFonts w:ascii="Traditional Arabic" w:hAnsi="Traditional Arabic" w:cs="Traditional Arabic"/>
                <w:b/>
                <w:bCs/>
                <w:rtl/>
              </w:rPr>
              <w:t>الأخطاء الشائعة في كتابة خطط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BE58FD">
              <w:rPr>
                <w:rFonts w:ascii="Traditional Arabic" w:hAnsi="Traditional Arabic" w:cs="Traditional Arabic"/>
                <w:b/>
                <w:bCs/>
                <w:rtl/>
              </w:rPr>
              <w:t>رسائل الماجستير والدكتوراه</w:t>
            </w:r>
          </w:p>
        </w:tc>
        <w:tc>
          <w:tcPr>
            <w:tcW w:w="1824" w:type="dxa"/>
            <w:vAlign w:val="center"/>
          </w:tcPr>
          <w:p w:rsidR="00FC3CE0" w:rsidRDefault="004D768B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إعداد </w:t>
            </w:r>
            <w:r w:rsidR="00FC3CE0">
              <w:rPr>
                <w:rFonts w:ascii="Traditional Arabic" w:hAnsi="Traditional Arabic" w:cs="Traditional Arabic" w:hint="cs"/>
                <w:b/>
                <w:bCs/>
                <w:rtl/>
              </w:rPr>
              <w:t>وتقديم محاضرة</w:t>
            </w:r>
          </w:p>
        </w:tc>
        <w:tc>
          <w:tcPr>
            <w:tcW w:w="1862" w:type="dxa"/>
            <w:vAlign w:val="center"/>
          </w:tcPr>
          <w:p w:rsidR="00FC3CE0" w:rsidRPr="0053688C" w:rsidRDefault="00FC3CE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FC3CE0" w:rsidRDefault="00FC3CE0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17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11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FC3CE0" w:rsidRDefault="00FC3CE0" w:rsidP="00542E80">
            <w:pPr>
              <w:bidi/>
              <w:ind w:left="-57" w:right="-57"/>
              <w:jc w:val="center"/>
              <w:rPr>
                <w:rtl/>
              </w:rPr>
            </w:pPr>
            <w:r w:rsidRPr="00E35E40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ج</w:t>
            </w:r>
            <w:r w:rsidRPr="00E35E40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امعة الملك سعود</w:t>
            </w:r>
          </w:p>
        </w:tc>
        <w:tc>
          <w:tcPr>
            <w:tcW w:w="1503" w:type="dxa"/>
          </w:tcPr>
          <w:p w:rsidR="00FC3CE0" w:rsidRPr="008E241E" w:rsidRDefault="00FC3CE0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FC3CE0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مركز التميز البحثي في تطوير تعليم العلوم والرياضيات (</w:t>
            </w:r>
            <w:r w:rsidRPr="008E241E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أفكر)</w:t>
            </w:r>
          </w:p>
        </w:tc>
      </w:tr>
      <w:tr w:rsidR="00793BF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793BF1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50</w:t>
            </w:r>
          </w:p>
        </w:tc>
        <w:tc>
          <w:tcPr>
            <w:tcW w:w="2891" w:type="dxa"/>
            <w:vAlign w:val="center"/>
          </w:tcPr>
          <w:p w:rsidR="00793BF1" w:rsidRPr="00BE58FD" w:rsidRDefault="00793BF1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أخلاقيات العمل والحقوق والواجبات</w:t>
            </w:r>
          </w:p>
        </w:tc>
        <w:tc>
          <w:tcPr>
            <w:tcW w:w="1824" w:type="dxa"/>
            <w:vAlign w:val="center"/>
          </w:tcPr>
          <w:p w:rsidR="00793BF1" w:rsidRDefault="00793BF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>حضور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862" w:type="dxa"/>
            <w:vAlign w:val="center"/>
          </w:tcPr>
          <w:p w:rsidR="00793BF1" w:rsidRPr="0053688C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793BF1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18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12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793BF1" w:rsidRPr="00E35E40" w:rsidRDefault="00793BF1" w:rsidP="00542E80">
            <w:pPr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مدينة الملك عبدالعزيز للعلوم والتقنية</w:t>
            </w:r>
          </w:p>
        </w:tc>
        <w:tc>
          <w:tcPr>
            <w:tcW w:w="1503" w:type="dxa"/>
            <w:vAlign w:val="center"/>
          </w:tcPr>
          <w:p w:rsidR="00793BF1" w:rsidRPr="00FC3CE0" w:rsidRDefault="00793BF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الإدارة العامة لمنح البحوث</w:t>
            </w:r>
          </w:p>
        </w:tc>
      </w:tr>
      <w:tr w:rsidR="00793BF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793BF1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51</w:t>
            </w:r>
          </w:p>
        </w:tc>
        <w:tc>
          <w:tcPr>
            <w:tcW w:w="2891" w:type="dxa"/>
            <w:vAlign w:val="center"/>
          </w:tcPr>
          <w:p w:rsidR="00793BF1" w:rsidRPr="002D797D" w:rsidRDefault="00793BF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2D797D">
              <w:rPr>
                <w:iCs/>
                <w:sz w:val="20"/>
                <w:szCs w:val="20"/>
              </w:rPr>
              <w:t>Critical Thinking Skills in Activities Included in 11th Grade Chemistry Textbook -An Analytical Study</w:t>
            </w:r>
          </w:p>
        </w:tc>
        <w:tc>
          <w:tcPr>
            <w:tcW w:w="1824" w:type="dxa"/>
            <w:vAlign w:val="center"/>
          </w:tcPr>
          <w:p w:rsidR="00793BF1" w:rsidRPr="0053688C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تقديم </w:t>
            </w:r>
            <w:r>
              <w:rPr>
                <w:rFonts w:cs="Traditional Arabic" w:hint="cs"/>
                <w:b/>
                <w:bCs/>
                <w:rtl/>
              </w:rPr>
              <w:t>ملصق</w:t>
            </w:r>
            <w:r w:rsidRPr="0053688C">
              <w:rPr>
                <w:rFonts w:cs="Traditional Arabic"/>
                <w:b/>
                <w:bCs/>
                <w:rtl/>
              </w:rPr>
              <w:t xml:space="preserve"> في مؤتمر</w:t>
            </w:r>
          </w:p>
        </w:tc>
        <w:tc>
          <w:tcPr>
            <w:tcW w:w="1862" w:type="dxa"/>
            <w:vAlign w:val="center"/>
          </w:tcPr>
          <w:p w:rsidR="00793BF1" w:rsidRPr="0053688C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17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4</w:t>
            </w:r>
            <w:r w:rsidRPr="0053688C">
              <w:rPr>
                <w:rFonts w:cs="Traditional Arabic" w:hint="cs"/>
                <w:b/>
                <w:bCs/>
                <w:rtl/>
              </w:rPr>
              <w:t>/143</w:t>
            </w:r>
            <w:r>
              <w:rPr>
                <w:rFonts w:cs="Traditional Arabic" w:hint="cs"/>
                <w:b/>
                <w:bCs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rtl/>
              </w:rPr>
              <w:t>هـ</w:t>
            </w:r>
          </w:p>
          <w:p w:rsidR="00793BF1" w:rsidRPr="0053688C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2</w:t>
            </w:r>
            <w:r w:rsidRPr="0053688C">
              <w:rPr>
                <w:rFonts w:cs="Traditional Arabic" w:hint="cs"/>
                <w:b/>
                <w:bCs/>
                <w:rtl/>
              </w:rPr>
              <w:t>/201</w:t>
            </w:r>
            <w:r>
              <w:rPr>
                <w:rFonts w:cs="Traditional Arabic" w:hint="cs"/>
                <w:b/>
                <w:bCs/>
                <w:rtl/>
              </w:rPr>
              <w:t>5</w:t>
            </w:r>
            <w:r w:rsidRPr="0053688C"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793BF1" w:rsidRDefault="00793BF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هونولولو- هاواي</w:t>
            </w:r>
          </w:p>
        </w:tc>
        <w:tc>
          <w:tcPr>
            <w:tcW w:w="1503" w:type="dxa"/>
            <w:vAlign w:val="center"/>
          </w:tcPr>
          <w:p w:rsidR="00793BF1" w:rsidRPr="002D797D" w:rsidRDefault="00793BF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2D797D">
              <w:rPr>
                <w:iCs/>
                <w:sz w:val="20"/>
                <w:szCs w:val="20"/>
              </w:rPr>
              <w:t>International Academic Business and Information (BAI)</w:t>
            </w:r>
          </w:p>
        </w:tc>
      </w:tr>
      <w:tr w:rsidR="00E71D41" w:rsidRPr="0090549C" w:rsidTr="0093207E">
        <w:trPr>
          <w:cantSplit/>
          <w:trHeight w:val="420"/>
        </w:trPr>
        <w:tc>
          <w:tcPr>
            <w:tcW w:w="511" w:type="dxa"/>
            <w:vAlign w:val="center"/>
          </w:tcPr>
          <w:p w:rsidR="00E71D41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52</w:t>
            </w:r>
          </w:p>
        </w:tc>
        <w:tc>
          <w:tcPr>
            <w:tcW w:w="2891" w:type="dxa"/>
            <w:vAlign w:val="center"/>
          </w:tcPr>
          <w:p w:rsidR="00E71D41" w:rsidRDefault="00E71D41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الأخطاء الشائعة في كتابة الخطط البحثية</w:t>
            </w:r>
          </w:p>
        </w:tc>
        <w:tc>
          <w:tcPr>
            <w:tcW w:w="1824" w:type="dxa"/>
            <w:vAlign w:val="center"/>
          </w:tcPr>
          <w:p w:rsidR="00E71D41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إعداد وتقديم محاضرة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23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4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E71D41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12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 w:val="restart"/>
            <w:vAlign w:val="bottom"/>
          </w:tcPr>
          <w:p w:rsidR="00E71D41" w:rsidRDefault="00E71D41" w:rsidP="0093207E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830173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ج</w:t>
            </w:r>
            <w:r w:rsidRPr="00830173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امعة الملك سعود</w:t>
            </w:r>
          </w:p>
          <w:p w:rsidR="00E71D41" w:rsidRPr="006765DA" w:rsidRDefault="00E71D41" w:rsidP="0093207E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المدينة الجامعية للطالبات</w:t>
            </w:r>
          </w:p>
        </w:tc>
        <w:tc>
          <w:tcPr>
            <w:tcW w:w="1503" w:type="dxa"/>
            <w:vMerge w:val="restart"/>
            <w:vAlign w:val="center"/>
          </w:tcPr>
          <w:p w:rsidR="00E71D41" w:rsidRPr="006765DA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مركز بحوث الدراسات الإنسانية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53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E71D41" w:rsidRPr="00BE58FD" w:rsidRDefault="00E71D41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تنسيق وإعداد مستند الرسالة وفق  </w:t>
            </w:r>
            <w:r w:rsidRPr="00943829">
              <w:rPr>
                <w:b/>
                <w:bCs/>
                <w:sz w:val="22"/>
                <w:szCs w:val="22"/>
              </w:rPr>
              <w:t>APA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باستخدام معالج </w:t>
            </w:r>
            <w:r w:rsidRPr="0096239F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النصوص</w:t>
            </w:r>
            <w:r w:rsidRPr="0096239F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Word</w:t>
            </w:r>
            <w:r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 </w:t>
            </w:r>
            <w:r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</w:p>
        </w:tc>
        <w:tc>
          <w:tcPr>
            <w:tcW w:w="1824" w:type="dxa"/>
            <w:vAlign w:val="center"/>
          </w:tcPr>
          <w:p w:rsidR="00E71D41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إعداد وتقديم ورشة عمل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29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4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E71D41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18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E71D41" w:rsidRPr="006765DA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503" w:type="dxa"/>
            <w:vMerge/>
            <w:vAlign w:val="center"/>
          </w:tcPr>
          <w:p w:rsidR="00E71D41" w:rsidRPr="006765DA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B53438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B53438" w:rsidRDefault="00B5343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54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B53438" w:rsidRPr="004D768B" w:rsidRDefault="00B53438" w:rsidP="00542E80">
            <w:pPr>
              <w:bidi/>
              <w:ind w:left="-57" w:right="-57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البحث العلمي وأخلاقياته</w:t>
            </w:r>
          </w:p>
        </w:tc>
        <w:tc>
          <w:tcPr>
            <w:tcW w:w="1824" w:type="dxa"/>
            <w:vAlign w:val="center"/>
          </w:tcPr>
          <w:p w:rsidR="00B53438" w:rsidRPr="004D768B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 xml:space="preserve">إعداد </w:t>
            </w:r>
            <w:r w:rsidRPr="004D768B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وتقديم محاضرة</w:t>
            </w:r>
          </w:p>
        </w:tc>
        <w:tc>
          <w:tcPr>
            <w:tcW w:w="1862" w:type="dxa"/>
            <w:vAlign w:val="center"/>
          </w:tcPr>
          <w:p w:rsidR="00B53438" w:rsidRPr="004D768B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23</w:t>
            </w:r>
            <w:r w:rsidRPr="004D768B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/</w:t>
            </w: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6</w:t>
            </w:r>
            <w:r w:rsidRPr="004D768B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/1436هـ</w:t>
            </w:r>
          </w:p>
          <w:p w:rsidR="00B53438" w:rsidRPr="004D768B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12</w:t>
            </w:r>
            <w:r w:rsidRPr="004D768B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/</w:t>
            </w: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4</w:t>
            </w:r>
            <w:r w:rsidRPr="004D768B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/2015م</w:t>
            </w:r>
          </w:p>
        </w:tc>
        <w:tc>
          <w:tcPr>
            <w:tcW w:w="1190" w:type="dxa"/>
            <w:vMerge w:val="restart"/>
            <w:vAlign w:val="center"/>
          </w:tcPr>
          <w:p w:rsidR="00B53438" w:rsidRDefault="00B53438" w:rsidP="00B53438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830173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ج</w:t>
            </w:r>
            <w:r w:rsidRPr="00830173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امعة الملك سعود</w:t>
            </w:r>
          </w:p>
          <w:p w:rsidR="00B53438" w:rsidRPr="004D768B" w:rsidRDefault="00B53438" w:rsidP="00B53438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المدينة الجامعية للطالبات</w:t>
            </w:r>
          </w:p>
        </w:tc>
        <w:tc>
          <w:tcPr>
            <w:tcW w:w="1503" w:type="dxa"/>
            <w:vAlign w:val="center"/>
          </w:tcPr>
          <w:p w:rsidR="00B53438" w:rsidRPr="004D768B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المركز التدريبي للشراكة الطلابية</w:t>
            </w:r>
          </w:p>
        </w:tc>
      </w:tr>
      <w:tr w:rsidR="00B53438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B53438" w:rsidRDefault="00B5343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55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B53438" w:rsidRDefault="00B53438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مصادر التعليم المفتوحة للتدريس الجامعي</w:t>
            </w:r>
          </w:p>
        </w:tc>
        <w:tc>
          <w:tcPr>
            <w:tcW w:w="1824" w:type="dxa"/>
            <w:vAlign w:val="center"/>
          </w:tcPr>
          <w:p w:rsidR="00B53438" w:rsidRDefault="00B53438" w:rsidP="00542E80">
            <w:pPr>
              <w:ind w:left="-57" w:right="-57"/>
              <w:jc w:val="center"/>
            </w:pPr>
            <w:r w:rsidRPr="001752DB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1752DB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B53438" w:rsidRPr="0053688C" w:rsidRDefault="00B5343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14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B53438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B53438" w:rsidRDefault="00B53438" w:rsidP="00542E80">
            <w:pPr>
              <w:ind w:left="-57" w:right="-57"/>
              <w:jc w:val="center"/>
            </w:pPr>
          </w:p>
        </w:tc>
        <w:tc>
          <w:tcPr>
            <w:tcW w:w="1503" w:type="dxa"/>
            <w:vMerge w:val="restart"/>
            <w:vAlign w:val="center"/>
          </w:tcPr>
          <w:p w:rsidR="00B53438" w:rsidRDefault="00B53438" w:rsidP="00542E80">
            <w:pPr>
              <w:ind w:left="-57" w:right="-57"/>
              <w:jc w:val="center"/>
            </w:pPr>
            <w:r w:rsidRPr="00B9692F">
              <w:rPr>
                <w:rFonts w:cs="Traditional Arabic"/>
                <w:b/>
                <w:bCs/>
                <w:rtl/>
              </w:rPr>
              <w:t>عمادة تطوير المهارات</w:t>
            </w:r>
          </w:p>
        </w:tc>
      </w:tr>
      <w:tr w:rsidR="00B53438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B53438" w:rsidRDefault="00B5343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56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B53438" w:rsidRDefault="00B53438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الألعاب الرقمية في التعلم الجامعي</w:t>
            </w:r>
          </w:p>
        </w:tc>
        <w:tc>
          <w:tcPr>
            <w:tcW w:w="1824" w:type="dxa"/>
            <w:vAlign w:val="center"/>
          </w:tcPr>
          <w:p w:rsidR="00B53438" w:rsidRDefault="00B53438" w:rsidP="00542E80">
            <w:pPr>
              <w:ind w:left="-57" w:right="-57"/>
              <w:jc w:val="center"/>
            </w:pPr>
            <w:r w:rsidRPr="001752DB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1752DB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B53438" w:rsidRPr="0053688C" w:rsidRDefault="00B5343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15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B53438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4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B53438" w:rsidRDefault="00B53438" w:rsidP="00542E80">
            <w:pPr>
              <w:ind w:left="-57" w:right="-57"/>
              <w:jc w:val="center"/>
            </w:pPr>
          </w:p>
        </w:tc>
        <w:tc>
          <w:tcPr>
            <w:tcW w:w="1503" w:type="dxa"/>
            <w:vMerge/>
            <w:vAlign w:val="center"/>
          </w:tcPr>
          <w:p w:rsidR="00B53438" w:rsidRDefault="00B53438" w:rsidP="00542E80">
            <w:pPr>
              <w:ind w:left="-57" w:right="-57"/>
              <w:jc w:val="center"/>
            </w:pPr>
          </w:p>
        </w:tc>
      </w:tr>
      <w:tr w:rsidR="00B53438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B53438" w:rsidRDefault="00B5343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57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B53438" w:rsidRDefault="00B53438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مؤتمر التميز في تعليم العلوم والرياضيات الأول: </w:t>
            </w:r>
            <w:r w:rsidRPr="0096239F"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t>STEM</w:t>
            </w:r>
          </w:p>
        </w:tc>
        <w:tc>
          <w:tcPr>
            <w:tcW w:w="1824" w:type="dxa"/>
            <w:vAlign w:val="center"/>
          </w:tcPr>
          <w:p w:rsidR="00B53438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حضور وتنسيق ورش العمل</w:t>
            </w:r>
          </w:p>
        </w:tc>
        <w:tc>
          <w:tcPr>
            <w:tcW w:w="1862" w:type="dxa"/>
            <w:vAlign w:val="center"/>
          </w:tcPr>
          <w:p w:rsidR="00B53438" w:rsidRPr="0053688C" w:rsidRDefault="00B53438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16-18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B53438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5-7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B53438" w:rsidRDefault="00B53438" w:rsidP="00542E80">
            <w:pPr>
              <w:ind w:left="-57" w:right="-57"/>
              <w:jc w:val="center"/>
            </w:pPr>
          </w:p>
        </w:tc>
        <w:tc>
          <w:tcPr>
            <w:tcW w:w="1503" w:type="dxa"/>
            <w:vAlign w:val="center"/>
          </w:tcPr>
          <w:p w:rsidR="00B53438" w:rsidRDefault="00B53438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C3CE0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مركز التميز البحثي في تطوير تعليم العلوم والرياضيات (أفكر</w:t>
            </w: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4D768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4D768B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58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D768B" w:rsidRDefault="004D768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التعليم والتعلم لأعضاء هيئة التدريس بجامعة الملك سعود</w:t>
            </w:r>
          </w:p>
        </w:tc>
        <w:tc>
          <w:tcPr>
            <w:tcW w:w="1824" w:type="dxa"/>
            <w:vAlign w:val="center"/>
          </w:tcPr>
          <w:p w:rsidR="004D768B" w:rsidRDefault="004D768B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752DB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1752DB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4D768B" w:rsidRPr="0053688C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15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10</w:t>
            </w:r>
            <w:r w:rsidRPr="0053688C">
              <w:rPr>
                <w:rFonts w:cs="Traditional Arabic" w:hint="cs"/>
                <w:b/>
                <w:bCs/>
                <w:rtl/>
              </w:rPr>
              <w:t>/143</w:t>
            </w:r>
            <w:r>
              <w:rPr>
                <w:rFonts w:cs="Traditional Arabic" w:hint="cs"/>
                <w:b/>
                <w:bCs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rtl/>
              </w:rPr>
              <w:t>هـ</w:t>
            </w:r>
          </w:p>
          <w:p w:rsidR="004D768B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31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rtl/>
              </w:rPr>
              <w:t>/201</w:t>
            </w:r>
            <w:r>
              <w:rPr>
                <w:rFonts w:cs="Traditional Arabic" w:hint="cs"/>
                <w:b/>
                <w:bCs/>
                <w:rtl/>
              </w:rPr>
              <w:t>5</w:t>
            </w:r>
            <w:r w:rsidRPr="0053688C"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4D768B" w:rsidRDefault="004D768B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تامبا-فلوريدا</w:t>
            </w:r>
          </w:p>
          <w:p w:rsidR="004D768B" w:rsidRPr="00830173" w:rsidRDefault="004D768B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أمريكا</w:t>
            </w:r>
          </w:p>
        </w:tc>
        <w:tc>
          <w:tcPr>
            <w:tcW w:w="1503" w:type="dxa"/>
            <w:vAlign w:val="center"/>
          </w:tcPr>
          <w:p w:rsidR="004D768B" w:rsidRPr="002D797D" w:rsidRDefault="004D768B" w:rsidP="00542E80">
            <w:pPr>
              <w:ind w:left="-57" w:right="-57"/>
              <w:jc w:val="center"/>
              <w:rPr>
                <w:sz w:val="20"/>
                <w:szCs w:val="20"/>
                <w:rtl/>
              </w:rPr>
            </w:pPr>
            <w:r w:rsidRPr="002D797D">
              <w:rPr>
                <w:sz w:val="20"/>
                <w:szCs w:val="20"/>
              </w:rPr>
              <w:t>University of South Florida</w:t>
            </w:r>
          </w:p>
        </w:tc>
      </w:tr>
      <w:tr w:rsidR="004D768B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4D768B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59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D768B" w:rsidRPr="002D797D" w:rsidRDefault="004D768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right"/>
              <w:rPr>
                <w:iCs/>
                <w:sz w:val="20"/>
                <w:szCs w:val="20"/>
                <w:rtl/>
              </w:rPr>
            </w:pPr>
            <w:r w:rsidRPr="002D797D">
              <w:rPr>
                <w:iCs/>
                <w:sz w:val="20"/>
                <w:szCs w:val="20"/>
              </w:rPr>
              <w:t>The Impact of the SWH on the Development of Reflective Thinking in 12th Graders</w:t>
            </w:r>
          </w:p>
        </w:tc>
        <w:tc>
          <w:tcPr>
            <w:tcW w:w="1824" w:type="dxa"/>
            <w:vAlign w:val="center"/>
          </w:tcPr>
          <w:p w:rsidR="004D768B" w:rsidRPr="0053688C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53688C">
              <w:rPr>
                <w:rFonts w:cs="Traditional Arabic" w:hint="cs"/>
                <w:b/>
                <w:bCs/>
                <w:rtl/>
              </w:rPr>
              <w:t xml:space="preserve">تقديم </w:t>
            </w:r>
            <w:r w:rsidRPr="0053688C">
              <w:rPr>
                <w:rFonts w:cs="Traditional Arabic"/>
                <w:b/>
                <w:bCs/>
                <w:rtl/>
              </w:rPr>
              <w:t>ورقة في المؤتمر</w:t>
            </w:r>
          </w:p>
        </w:tc>
        <w:tc>
          <w:tcPr>
            <w:tcW w:w="1862" w:type="dxa"/>
            <w:vAlign w:val="center"/>
          </w:tcPr>
          <w:p w:rsidR="004D768B" w:rsidRPr="0053688C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22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10</w:t>
            </w:r>
            <w:r w:rsidRPr="0053688C">
              <w:rPr>
                <w:rFonts w:cs="Traditional Arabic" w:hint="cs"/>
                <w:b/>
                <w:bCs/>
                <w:rtl/>
              </w:rPr>
              <w:t>/143</w:t>
            </w:r>
            <w:r>
              <w:rPr>
                <w:rFonts w:cs="Traditional Arabic" w:hint="cs"/>
                <w:b/>
                <w:bCs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rtl/>
              </w:rPr>
              <w:t>هـ</w:t>
            </w:r>
          </w:p>
          <w:p w:rsidR="004D768B" w:rsidRPr="0053688C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  <w:r w:rsidRPr="0053688C">
              <w:rPr>
                <w:rFonts w:cs="Traditional Arabic" w:hint="cs"/>
                <w:b/>
                <w:bCs/>
                <w:rtl/>
              </w:rPr>
              <w:t>-</w:t>
            </w:r>
            <w:r>
              <w:rPr>
                <w:rFonts w:cs="Traditional Arabic" w:hint="cs"/>
                <w:b/>
                <w:bCs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rtl/>
              </w:rPr>
              <w:t>/</w:t>
            </w:r>
            <w:r>
              <w:rPr>
                <w:rFonts w:cs="Traditional Arabic" w:hint="cs"/>
                <w:b/>
                <w:bCs/>
                <w:rtl/>
              </w:rPr>
              <w:t>8</w:t>
            </w:r>
            <w:r w:rsidRPr="0053688C">
              <w:rPr>
                <w:rFonts w:cs="Traditional Arabic" w:hint="cs"/>
                <w:b/>
                <w:bCs/>
                <w:rtl/>
              </w:rPr>
              <w:t>/201</w:t>
            </w:r>
            <w:r>
              <w:rPr>
                <w:rFonts w:cs="Traditional Arabic" w:hint="cs"/>
                <w:b/>
                <w:bCs/>
                <w:rtl/>
              </w:rPr>
              <w:t>5</w:t>
            </w:r>
            <w:r w:rsidRPr="0053688C"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4D768B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سبوكين- واشنطن</w:t>
            </w:r>
          </w:p>
          <w:p w:rsidR="004D768B" w:rsidRDefault="004D768B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أمريكا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D768B" w:rsidRPr="00173087" w:rsidRDefault="004D768B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iCs/>
                <w:sz w:val="20"/>
                <w:szCs w:val="20"/>
              </w:rPr>
            </w:pPr>
            <w:r w:rsidRPr="00173087">
              <w:rPr>
                <w:iCs/>
                <w:sz w:val="20"/>
                <w:szCs w:val="20"/>
              </w:rPr>
              <w:t>Washington State University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60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E71D41" w:rsidRPr="004D768B" w:rsidRDefault="00156877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المؤتمر </w:t>
            </w:r>
            <w:r w:rsidR="00E71D41"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الدولي معلم المستقبل إعداده وتطويره</w:t>
            </w:r>
          </w:p>
        </w:tc>
        <w:tc>
          <w:tcPr>
            <w:tcW w:w="1824" w:type="dxa"/>
            <w:vAlign w:val="center"/>
          </w:tcPr>
          <w:p w:rsidR="00E71D41" w:rsidRPr="004D768B" w:rsidRDefault="00E71D41" w:rsidP="00542E80">
            <w:pPr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منسقة لجنة التسجيل في القسم النسائي</w:t>
            </w:r>
          </w:p>
        </w:tc>
        <w:tc>
          <w:tcPr>
            <w:tcW w:w="1862" w:type="dxa"/>
            <w:vAlign w:val="center"/>
          </w:tcPr>
          <w:p w:rsidR="00E71D41" w:rsidRPr="004D768B" w:rsidRDefault="00E71D41" w:rsidP="00542E80">
            <w:pPr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23</w:t>
            </w:r>
            <w:r w:rsidRPr="004D768B">
              <w:rPr>
                <w:rFonts w:ascii="Traditional Arabic" w:hAnsi="Traditional Arabic" w:cs="Traditional Arabic"/>
                <w:b/>
                <w:bCs/>
                <w:rtl/>
              </w:rPr>
              <w:t>-</w:t>
            </w: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24</w:t>
            </w:r>
            <w:r w:rsidRPr="004D768B">
              <w:rPr>
                <w:rFonts w:ascii="Traditional Arabic" w:hAnsi="Traditional Arabic" w:cs="Traditional Arabic"/>
                <w:b/>
                <w:bCs/>
                <w:rtl/>
              </w:rPr>
              <w:t>/</w:t>
            </w: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12</w:t>
            </w:r>
            <w:r w:rsidRPr="004D768B">
              <w:rPr>
                <w:rFonts w:ascii="Traditional Arabic" w:hAnsi="Traditional Arabic" w:cs="Traditional Arabic"/>
                <w:b/>
                <w:bCs/>
                <w:rtl/>
              </w:rPr>
              <w:t>/1436هـ</w:t>
            </w:r>
          </w:p>
          <w:p w:rsidR="00E71D41" w:rsidRPr="004D768B" w:rsidRDefault="00E71D41" w:rsidP="00542E80">
            <w:pPr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6</w:t>
            </w:r>
            <w:r w:rsidRPr="004D768B">
              <w:rPr>
                <w:rFonts w:ascii="Traditional Arabic" w:hAnsi="Traditional Arabic" w:cs="Traditional Arabic"/>
                <w:b/>
                <w:bCs/>
                <w:rtl/>
              </w:rPr>
              <w:t>-7/</w:t>
            </w: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10</w:t>
            </w:r>
            <w:r w:rsidRPr="004D768B">
              <w:rPr>
                <w:rFonts w:ascii="Traditional Arabic" w:hAnsi="Traditional Arabic" w:cs="Traditional Arabic"/>
                <w:b/>
                <w:bCs/>
                <w:rtl/>
              </w:rPr>
              <w:t>/2015م</w:t>
            </w:r>
          </w:p>
        </w:tc>
        <w:tc>
          <w:tcPr>
            <w:tcW w:w="1190" w:type="dxa"/>
            <w:vMerge w:val="restart"/>
            <w:vAlign w:val="bottom"/>
          </w:tcPr>
          <w:p w:rsidR="00E71D41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E35E40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ج</w:t>
            </w:r>
            <w:r w:rsidRPr="00E35E40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امعة الملك سعود</w:t>
            </w:r>
          </w:p>
          <w:p w:rsidR="00E71D41" w:rsidRPr="004D768B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المدينة الجامعية للطالبات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E71D41" w:rsidRPr="004D768B" w:rsidRDefault="00E71D41" w:rsidP="00542E80">
            <w:pPr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كلية التربية</w:t>
            </w:r>
          </w:p>
        </w:tc>
      </w:tr>
      <w:tr w:rsidR="00E71D41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E71D41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61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E71D41" w:rsidRDefault="00E71D41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الأخطاء الشائعة في كتابة الخطط البحثية</w:t>
            </w:r>
          </w:p>
        </w:tc>
        <w:tc>
          <w:tcPr>
            <w:tcW w:w="1824" w:type="dxa"/>
            <w:vAlign w:val="center"/>
          </w:tcPr>
          <w:p w:rsidR="00E71D41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إعداد وتقديم محاضرة</w:t>
            </w:r>
          </w:p>
        </w:tc>
        <w:tc>
          <w:tcPr>
            <w:tcW w:w="1862" w:type="dxa"/>
            <w:vAlign w:val="center"/>
          </w:tcPr>
          <w:p w:rsidR="00E71D41" w:rsidRPr="0053688C" w:rsidRDefault="00E71D41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E71D41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7F7E07">
              <w:rPr>
                <w:rFonts w:cs="Traditional Arabic" w:hint="cs"/>
                <w:b/>
                <w:bCs/>
                <w:sz w:val="22"/>
                <w:szCs w:val="22"/>
                <w:rtl/>
              </w:rPr>
              <w:t>22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11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E71D41" w:rsidRPr="006765DA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E71D41" w:rsidRPr="006765DA" w:rsidRDefault="00E71D41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مركز بحوث الدراسات الإنسانية</w:t>
            </w:r>
          </w:p>
        </w:tc>
      </w:tr>
      <w:tr w:rsidR="00A77822" w:rsidRPr="0090549C" w:rsidTr="00F55AC7">
        <w:trPr>
          <w:cantSplit/>
          <w:trHeight w:val="420"/>
        </w:trPr>
        <w:tc>
          <w:tcPr>
            <w:tcW w:w="511" w:type="dxa"/>
            <w:vAlign w:val="center"/>
          </w:tcPr>
          <w:p w:rsidR="00A77822" w:rsidRDefault="00A778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62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77822" w:rsidRDefault="00A77822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77822">
              <w:rPr>
                <w:rFonts w:ascii="Traditional Arabic" w:hAnsi="Traditional Arabic" w:cs="Traditional Arabic"/>
                <w:b/>
                <w:bCs/>
              </w:rPr>
              <w:t> </w:t>
            </w: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 xml:space="preserve">مؤتمر </w:t>
            </w:r>
            <w:r w:rsidRPr="00A77822">
              <w:rPr>
                <w:rFonts w:ascii="Traditional Arabic" w:hAnsi="Traditional Arabic" w:cs="Traditional Arabic" w:hint="cs"/>
                <w:b/>
                <w:bCs/>
                <w:rtl/>
              </w:rPr>
              <w:t>جستن</w:t>
            </w: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السابع عشر-</w:t>
            </w: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>التكامل التربوي بين التعليم العام والعال</w:t>
            </w:r>
            <w:r w:rsidRPr="00A77822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ي </w:t>
            </w:r>
          </w:p>
        </w:tc>
        <w:tc>
          <w:tcPr>
            <w:tcW w:w="1824" w:type="dxa"/>
            <w:vAlign w:val="center"/>
          </w:tcPr>
          <w:p w:rsidR="00A77822" w:rsidRDefault="00A77822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منسقة لجنة التسجيل في القسم النسائي</w:t>
            </w:r>
          </w:p>
        </w:tc>
        <w:tc>
          <w:tcPr>
            <w:tcW w:w="1862" w:type="dxa"/>
            <w:vAlign w:val="center"/>
          </w:tcPr>
          <w:p w:rsidR="00A77822" w:rsidRPr="0053688C" w:rsidRDefault="00A778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21-23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A77822" w:rsidRDefault="00A77822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1-3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 w:val="restart"/>
            <w:vAlign w:val="center"/>
          </w:tcPr>
          <w:p w:rsidR="00A77822" w:rsidRPr="006765DA" w:rsidRDefault="00A77822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35E40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ج</w:t>
            </w:r>
            <w:r w:rsidRPr="00E35E40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امعة الملك سعود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 xml:space="preserve">/ </w:t>
            </w:r>
            <w:r w:rsidRPr="004D768B"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المدينة الجامعية للطالبات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A77822" w:rsidRDefault="00A77822" w:rsidP="00F55AC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الجمعية السعودية التربوية النفسية</w:t>
            </w:r>
          </w:p>
        </w:tc>
      </w:tr>
      <w:tr w:rsidR="00A77822" w:rsidRPr="0090549C" w:rsidTr="002A6804">
        <w:trPr>
          <w:cantSplit/>
          <w:trHeight w:val="420"/>
        </w:trPr>
        <w:tc>
          <w:tcPr>
            <w:tcW w:w="511" w:type="dxa"/>
            <w:vAlign w:val="center"/>
          </w:tcPr>
          <w:p w:rsidR="00A77822" w:rsidRDefault="001A2035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63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77822" w:rsidRPr="00A77822" w:rsidRDefault="00A77822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>ورشة عمل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 xml:space="preserve">اعداد المستند الالكتروني </w:t>
            </w:r>
          </w:p>
          <w:p w:rsidR="00A77822" w:rsidRDefault="00A77822" w:rsidP="00542E80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 xml:space="preserve">لرسائل الماجستير والدكتوراه </w:t>
            </w:r>
          </w:p>
        </w:tc>
        <w:tc>
          <w:tcPr>
            <w:tcW w:w="1824" w:type="dxa"/>
            <w:vAlign w:val="center"/>
          </w:tcPr>
          <w:p w:rsidR="00A77822" w:rsidRDefault="00A77822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إعداد وتقديم </w:t>
            </w:r>
            <w:r w:rsidRPr="001752DB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A77822" w:rsidRPr="0053688C" w:rsidRDefault="00A77822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18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A77822" w:rsidRDefault="00A77822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27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A77822" w:rsidRPr="006765DA" w:rsidRDefault="00A77822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503" w:type="dxa"/>
            <w:shd w:val="clear" w:color="auto" w:fill="auto"/>
            <w:vAlign w:val="center"/>
          </w:tcPr>
          <w:p w:rsidR="00A77822" w:rsidRDefault="00A77822" w:rsidP="001F10FF">
            <w:pPr>
              <w:ind w:left="-113" w:right="-113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FC3CE0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مركز التميز البحثي في تطوير تعليم العلوم والرياضيات (أفكر</w:t>
            </w: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79005F" w:rsidRPr="0090549C" w:rsidTr="0093207E">
        <w:trPr>
          <w:cantSplit/>
          <w:trHeight w:val="420"/>
        </w:trPr>
        <w:tc>
          <w:tcPr>
            <w:tcW w:w="511" w:type="dxa"/>
            <w:vAlign w:val="center"/>
          </w:tcPr>
          <w:p w:rsidR="0079005F" w:rsidRDefault="0079005F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64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79005F" w:rsidRPr="00A77822" w:rsidRDefault="0079005F" w:rsidP="0093207E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العمل التدريبية الأولى لبناء الأطر التخصصية لمعايير مناهج التعليم العام</w:t>
            </w:r>
          </w:p>
        </w:tc>
        <w:tc>
          <w:tcPr>
            <w:tcW w:w="1824" w:type="dxa"/>
            <w:vAlign w:val="center"/>
          </w:tcPr>
          <w:p w:rsidR="0079005F" w:rsidRPr="00781E88" w:rsidRDefault="0079005F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752DB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1752DB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79005F" w:rsidRDefault="0079005F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28/6-2/7/1437هـ</w:t>
            </w:r>
          </w:p>
          <w:p w:rsidR="0079005F" w:rsidRDefault="0079005F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6-9/4/2016م</w:t>
            </w:r>
          </w:p>
        </w:tc>
        <w:tc>
          <w:tcPr>
            <w:tcW w:w="1190" w:type="dxa"/>
            <w:vAlign w:val="center"/>
          </w:tcPr>
          <w:p w:rsidR="0079005F" w:rsidRDefault="0079005F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فندق جاردن إن</w:t>
            </w:r>
          </w:p>
          <w:p w:rsidR="0079005F" w:rsidRPr="006765DA" w:rsidRDefault="0079005F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79005F" w:rsidRPr="00FC3CE0" w:rsidRDefault="0079005F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هيئة تقويم التعليم العام</w:t>
            </w:r>
          </w:p>
        </w:tc>
      </w:tr>
      <w:tr w:rsidR="00156877" w:rsidRPr="0090549C" w:rsidTr="0093207E">
        <w:trPr>
          <w:cantSplit/>
          <w:trHeight w:val="420"/>
        </w:trPr>
        <w:tc>
          <w:tcPr>
            <w:tcW w:w="511" w:type="dxa"/>
            <w:vAlign w:val="center"/>
          </w:tcPr>
          <w:p w:rsidR="00156877" w:rsidRDefault="00156877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65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156877" w:rsidRDefault="00156877" w:rsidP="0093207E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العمل اعداد معلم المرحلة الابتدائية</w:t>
            </w:r>
          </w:p>
        </w:tc>
        <w:tc>
          <w:tcPr>
            <w:tcW w:w="1824" w:type="dxa"/>
            <w:vAlign w:val="center"/>
          </w:tcPr>
          <w:p w:rsidR="00156877" w:rsidRPr="001752DB" w:rsidRDefault="00156877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تنظيم و</w:t>
            </w:r>
            <w:r w:rsidRPr="001752DB">
              <w:rPr>
                <w:rFonts w:cs="Traditional Arabic" w:hint="cs"/>
                <w:b/>
                <w:bCs/>
                <w:rtl/>
              </w:rPr>
              <w:t xml:space="preserve">حضور </w:t>
            </w:r>
            <w:r w:rsidRPr="001752DB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156877" w:rsidRPr="0053688C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26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156877" w:rsidRDefault="00156877" w:rsidP="00156877">
            <w:pPr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156877" w:rsidRDefault="00156877" w:rsidP="0015687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المدينة الجامعية للطالبات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156877" w:rsidRDefault="00156877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قسم المناهج وطرق التدريس</w:t>
            </w:r>
          </w:p>
        </w:tc>
      </w:tr>
      <w:tr w:rsidR="00F55AC7" w:rsidRPr="0090549C" w:rsidTr="0093207E">
        <w:trPr>
          <w:cantSplit/>
          <w:trHeight w:val="420"/>
        </w:trPr>
        <w:tc>
          <w:tcPr>
            <w:tcW w:w="511" w:type="dxa"/>
            <w:vAlign w:val="center"/>
          </w:tcPr>
          <w:p w:rsidR="00F55AC7" w:rsidRDefault="00F55AC7" w:rsidP="00542E80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66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F55AC7" w:rsidRDefault="00F55AC7" w:rsidP="0093207E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الأخطاء الشائعة في كتابة البحث العلمي</w:t>
            </w:r>
          </w:p>
        </w:tc>
        <w:tc>
          <w:tcPr>
            <w:tcW w:w="1824" w:type="dxa"/>
            <w:vAlign w:val="center"/>
          </w:tcPr>
          <w:p w:rsidR="00F55AC7" w:rsidRDefault="00F55AC7" w:rsidP="00542E80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إعداد وتقديم محاضرة</w:t>
            </w:r>
          </w:p>
        </w:tc>
        <w:tc>
          <w:tcPr>
            <w:tcW w:w="1862" w:type="dxa"/>
            <w:vAlign w:val="center"/>
          </w:tcPr>
          <w:p w:rsidR="00F55AC7" w:rsidRPr="0053688C" w:rsidRDefault="00F55AC7" w:rsidP="0093207E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28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F55AC7" w:rsidRDefault="00F55AC7" w:rsidP="0093207E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28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11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  <w:r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 w:val="restart"/>
            <w:vAlign w:val="center"/>
          </w:tcPr>
          <w:p w:rsidR="00F55AC7" w:rsidRPr="004D768B" w:rsidRDefault="00F55AC7" w:rsidP="0015687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D768B">
              <w:rPr>
                <w:rFonts w:ascii="Traditional Arabic" w:hAnsi="Traditional Arabic" w:cs="Traditional Arabic" w:hint="cs"/>
                <w:b/>
                <w:bCs/>
                <w:rtl/>
              </w:rPr>
              <w:t>المدينة الجامعية للطالبات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F55AC7" w:rsidRDefault="00F55AC7" w:rsidP="00542E80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البحث العلمي للأقسام النسائية</w:t>
            </w:r>
          </w:p>
        </w:tc>
      </w:tr>
      <w:tr w:rsidR="00F55AC7" w:rsidRPr="0090549C" w:rsidTr="0093207E">
        <w:trPr>
          <w:cantSplit/>
          <w:trHeight w:val="420"/>
        </w:trPr>
        <w:tc>
          <w:tcPr>
            <w:tcW w:w="511" w:type="dxa"/>
            <w:vAlign w:val="center"/>
          </w:tcPr>
          <w:p w:rsidR="00F55AC7" w:rsidRDefault="00F55AC7" w:rsidP="00F55AC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67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F55AC7" w:rsidRPr="00A77822" w:rsidRDefault="00F55AC7" w:rsidP="00F55AC7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>ورشة عمل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 xml:space="preserve">اعداد المستند الالكتروني </w:t>
            </w:r>
          </w:p>
          <w:p w:rsidR="00F55AC7" w:rsidRDefault="00F55AC7" w:rsidP="00F55AC7">
            <w:pPr>
              <w:tabs>
                <w:tab w:val="left" w:pos="8640"/>
                <w:tab w:val="left" w:pos="9180"/>
              </w:tabs>
              <w:ind w:left="-57" w:right="-57"/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77822">
              <w:rPr>
                <w:rFonts w:ascii="Traditional Arabic" w:hAnsi="Traditional Arabic" w:cs="Traditional Arabic"/>
                <w:b/>
                <w:bCs/>
                <w:rtl/>
              </w:rPr>
              <w:t xml:space="preserve">لرسائل الماجستير والدكتوراه </w:t>
            </w:r>
          </w:p>
        </w:tc>
        <w:tc>
          <w:tcPr>
            <w:tcW w:w="1824" w:type="dxa"/>
            <w:vAlign w:val="center"/>
          </w:tcPr>
          <w:p w:rsidR="00F55AC7" w:rsidRDefault="00F55AC7" w:rsidP="00F55AC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إعداد وتقديم </w:t>
            </w:r>
            <w:r w:rsidRPr="001752DB">
              <w:rPr>
                <w:rFonts w:cs="Traditional Arabic"/>
                <w:b/>
                <w:bCs/>
                <w:rtl/>
              </w:rPr>
              <w:t>ورشة عمل</w:t>
            </w:r>
          </w:p>
        </w:tc>
        <w:tc>
          <w:tcPr>
            <w:tcW w:w="1862" w:type="dxa"/>
            <w:vAlign w:val="center"/>
          </w:tcPr>
          <w:p w:rsidR="00F55AC7" w:rsidRPr="0053688C" w:rsidRDefault="006467FA" w:rsidP="00F55AC7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="00F55AC7"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 w:rsidR="00F55AC7"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  <w:r w:rsidR="00F55AC7"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 w:rsidR="00F55AC7"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  <w:r w:rsidR="00F55AC7"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F55AC7" w:rsidRDefault="006467FA" w:rsidP="00F55AC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  <w:r w:rsidR="00F55AC7"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="00F55AC7"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="00F55AC7"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="00F55AC7"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F55AC7" w:rsidRPr="004D768B" w:rsidRDefault="00F55AC7" w:rsidP="00F55AC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55AC7" w:rsidRDefault="00F55AC7" w:rsidP="00F55AC7">
            <w:pPr>
              <w:ind w:left="-113" w:right="-113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bookmarkStart w:id="0" w:name="_GoBack"/>
            <w:r w:rsidRPr="00FC3CE0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مركز التميز البحثي في تطوير تعليم العلوم والرياضيات (أفكر</w:t>
            </w: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)</w:t>
            </w:r>
            <w:bookmarkEnd w:id="0"/>
          </w:p>
        </w:tc>
      </w:tr>
      <w:tr w:rsidR="00F55AC7" w:rsidRPr="0090549C" w:rsidTr="0093207E">
        <w:trPr>
          <w:cantSplit/>
          <w:trHeight w:val="420"/>
        </w:trPr>
        <w:tc>
          <w:tcPr>
            <w:tcW w:w="511" w:type="dxa"/>
            <w:vAlign w:val="center"/>
          </w:tcPr>
          <w:p w:rsidR="00F55AC7" w:rsidRDefault="00F55AC7" w:rsidP="00F55AC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68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F55AC7" w:rsidRDefault="00F55AC7" w:rsidP="00F55AC7">
            <w:pPr>
              <w:tabs>
                <w:tab w:val="left" w:pos="8640"/>
                <w:tab w:val="left" w:pos="9180"/>
              </w:tabs>
              <w:bidi/>
              <w:ind w:left="-57" w:right="-57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 التميز في تعليم العلوم والرياضيات الثاني "التطور المهني-آفاق مستقبلية"</w:t>
            </w:r>
          </w:p>
        </w:tc>
        <w:tc>
          <w:tcPr>
            <w:tcW w:w="1824" w:type="dxa"/>
            <w:vAlign w:val="center"/>
          </w:tcPr>
          <w:p w:rsidR="00F55AC7" w:rsidRDefault="00F55AC7" w:rsidP="00F55AC7">
            <w:pPr>
              <w:tabs>
                <w:tab w:val="left" w:pos="8640"/>
                <w:tab w:val="left" w:pos="9180"/>
              </w:tabs>
              <w:bidi/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حضور مؤتمر</w:t>
            </w:r>
          </w:p>
        </w:tc>
        <w:tc>
          <w:tcPr>
            <w:tcW w:w="1862" w:type="dxa"/>
            <w:vAlign w:val="center"/>
          </w:tcPr>
          <w:p w:rsidR="00F55AC7" w:rsidRPr="0053688C" w:rsidRDefault="00F55AC7" w:rsidP="00F55AC7">
            <w:pPr>
              <w:bidi/>
              <w:ind w:left="-57" w:right="-57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14-15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8</w:t>
            </w:r>
            <w:r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هـ</w:t>
            </w:r>
          </w:p>
          <w:p w:rsidR="00F55AC7" w:rsidRDefault="006467FA" w:rsidP="00F55AC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10-11</w:t>
            </w:r>
            <w:r w:rsidR="00F55AC7"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  <w:r w:rsidR="00F55AC7"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/20</w:t>
            </w:r>
            <w:r w:rsidR="00F55AC7" w:rsidRPr="0053688C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7</w:t>
            </w:r>
            <w:r w:rsidR="00F55AC7" w:rsidRPr="0053688C">
              <w:rPr>
                <w:rFonts w:cs="Traditional Arabic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190" w:type="dxa"/>
            <w:vMerge/>
            <w:vAlign w:val="center"/>
          </w:tcPr>
          <w:p w:rsidR="00F55AC7" w:rsidRPr="004D768B" w:rsidRDefault="00F55AC7" w:rsidP="00F55AC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55AC7" w:rsidRDefault="00F55AC7" w:rsidP="00F55AC7">
            <w:pPr>
              <w:ind w:left="-57" w:right="-57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752E67" w:rsidRPr="00C202ED" w:rsidRDefault="00696A89" w:rsidP="008907FC">
      <w:pPr>
        <w:bidi/>
        <w:spacing w:before="240"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496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1701"/>
        <w:gridCol w:w="1701"/>
        <w:gridCol w:w="1276"/>
        <w:gridCol w:w="1701"/>
      </w:tblGrid>
      <w:tr w:rsidR="00156877" w:rsidRPr="00CA4AAA" w:rsidTr="00156877">
        <w:trPr>
          <w:trHeight w:val="348"/>
          <w:tblHeader/>
        </w:trPr>
        <w:tc>
          <w:tcPr>
            <w:tcW w:w="3117" w:type="dxa"/>
            <w:shd w:val="clear" w:color="auto" w:fill="C0C0C0"/>
            <w:vAlign w:val="center"/>
          </w:tcPr>
          <w:p w:rsidR="00156877" w:rsidRPr="00156877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156877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المشاركة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156877" w:rsidRPr="00156877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156877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تاريخها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156877" w:rsidRPr="00156877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156877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المكان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156877" w:rsidRPr="00156877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156877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نوع المشاركة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156877" w:rsidRPr="00156877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156877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الجهة المستفيدة</w:t>
            </w:r>
          </w:p>
        </w:tc>
      </w:tr>
      <w:tr w:rsidR="00156877" w:rsidRPr="00CA4AAA" w:rsidTr="00156877">
        <w:trPr>
          <w:trHeight w:val="565"/>
        </w:trPr>
        <w:tc>
          <w:tcPr>
            <w:tcW w:w="3117" w:type="dxa"/>
            <w:vAlign w:val="center"/>
          </w:tcPr>
          <w:p w:rsidR="00156877" w:rsidRPr="00CA4AAA" w:rsidRDefault="00156877" w:rsidP="00156877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 xml:space="preserve">التعاون مع </w:t>
            </w:r>
            <w:r>
              <w:rPr>
                <w:rFonts w:cs="Traditional Arabic" w:hint="cs"/>
                <w:b/>
                <w:bCs/>
                <w:rtl/>
              </w:rPr>
              <w:t>جامعة الطائف</w:t>
            </w:r>
            <w:r w:rsidRPr="00CA4AAA">
              <w:rPr>
                <w:rFonts w:cs="Traditional Arabic" w:hint="cs"/>
                <w:b/>
                <w:bCs/>
                <w:rtl/>
              </w:rPr>
              <w:t xml:space="preserve"> في تقييم المشاريع البحثية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 xml:space="preserve">الفصل الدراسي الثاني </w:t>
            </w:r>
            <w:r>
              <w:rPr>
                <w:rFonts w:cs="Traditional Arabic" w:hint="cs"/>
                <w:b/>
                <w:bCs/>
                <w:rtl/>
              </w:rPr>
              <w:t>1436</w:t>
            </w:r>
            <w:r w:rsidRPr="00CA4AAA">
              <w:rPr>
                <w:rFonts w:cs="Traditional Arabic" w:hint="cs"/>
                <w:b/>
                <w:bCs/>
                <w:rtl/>
              </w:rPr>
              <w:t>/143</w:t>
            </w:r>
            <w:r>
              <w:rPr>
                <w:rFonts w:cs="Traditional Arabic" w:hint="cs"/>
                <w:b/>
                <w:bCs/>
                <w:rtl/>
              </w:rPr>
              <w:t>7</w:t>
            </w:r>
            <w:r w:rsidRPr="00CA4AAA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الطائف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تحكيم مشاريع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الطائف</w:t>
            </w:r>
          </w:p>
        </w:tc>
      </w:tr>
      <w:tr w:rsidR="00156877" w:rsidRPr="00CA4AAA" w:rsidTr="00156877">
        <w:trPr>
          <w:trHeight w:val="565"/>
        </w:trPr>
        <w:tc>
          <w:tcPr>
            <w:tcW w:w="3117" w:type="dxa"/>
            <w:vAlign w:val="center"/>
          </w:tcPr>
          <w:p w:rsidR="00156877" w:rsidRPr="00CA4AAA" w:rsidRDefault="00156877" w:rsidP="00C53FCB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 xml:space="preserve">التعاون مع مدينة الملك عبد العزيز للعلوم والتقنية في </w:t>
            </w:r>
            <w:r w:rsidR="00C53FCB">
              <w:rPr>
                <w:rFonts w:cs="Traditional Arabic" w:hint="cs"/>
                <w:b/>
                <w:bCs/>
                <w:rtl/>
              </w:rPr>
              <w:t>تحرير</w:t>
            </w:r>
            <w:r w:rsidRPr="00CA4AAA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>نشرات الأبحاث التربوية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خلال العام 143</w:t>
            </w:r>
            <w:r>
              <w:rPr>
                <w:rFonts w:cs="Traditional Arabic" w:hint="cs"/>
                <w:b/>
                <w:bCs/>
                <w:rtl/>
              </w:rPr>
              <w:t>7</w:t>
            </w:r>
            <w:r w:rsidRPr="00CA4AAA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مدينة الملك عبد العزيز للعلوم والتقنية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 xml:space="preserve">تحكيم </w:t>
            </w:r>
            <w:r>
              <w:rPr>
                <w:rFonts w:cs="Traditional Arabic" w:hint="cs"/>
                <w:b/>
                <w:bCs/>
                <w:rtl/>
              </w:rPr>
              <w:t>نشرات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مدينة الملك عبد العزيز للعلوم والتقنية</w:t>
            </w:r>
          </w:p>
        </w:tc>
      </w:tr>
      <w:tr w:rsidR="00156877" w:rsidRPr="00CA4AAA" w:rsidTr="00156877">
        <w:trPr>
          <w:trHeight w:val="565"/>
        </w:trPr>
        <w:tc>
          <w:tcPr>
            <w:tcW w:w="3117" w:type="dxa"/>
            <w:vAlign w:val="center"/>
          </w:tcPr>
          <w:p w:rsidR="00156877" w:rsidRPr="00CA4AAA" w:rsidRDefault="00156877" w:rsidP="00156877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lastRenderedPageBreak/>
              <w:t>التعاون مع مدينة الملك عبد العزيز للعلوم والتقنية في تقييم المشاريع البحثية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خلال العام 1434هـ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مدينة الملك عبد العزيز للعلوم والتقنية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تحكيم مشاريع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مدينة الملك عبد العزيز للعلوم والتقنية</w:t>
            </w:r>
          </w:p>
        </w:tc>
      </w:tr>
      <w:tr w:rsidR="00156877" w:rsidRPr="00CA4AAA" w:rsidTr="00156877">
        <w:tc>
          <w:tcPr>
            <w:tcW w:w="3117" w:type="dxa"/>
            <w:vAlign w:val="center"/>
          </w:tcPr>
          <w:p w:rsidR="00156877" w:rsidRPr="00CA4AAA" w:rsidRDefault="00156877" w:rsidP="00156877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التعاون مع جامعة الأميرة نورة بنت عبد الرحمن في تقييم المشاريع البحثية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خلال العام 1434هـ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جامعة الأميرة نورة بنت عبد الرحمن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تحكيم مشاريع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جامعة الأميرة نورة بنت عبد الرحمن</w:t>
            </w:r>
          </w:p>
        </w:tc>
      </w:tr>
      <w:tr w:rsidR="00156877" w:rsidRPr="00CA4AAA" w:rsidTr="00156877">
        <w:tc>
          <w:tcPr>
            <w:tcW w:w="3117" w:type="dxa"/>
            <w:vAlign w:val="center"/>
          </w:tcPr>
          <w:p w:rsidR="00156877" w:rsidRPr="00CA4AAA" w:rsidRDefault="00156877" w:rsidP="006467FA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 xml:space="preserve">التعاون مع مدارس التربية النموذجية بالرياض في التنمية المهنية لمعلمات العلوم </w:t>
            </w:r>
            <w:r w:rsidR="006467FA">
              <w:rPr>
                <w:rFonts w:cs="Traditional Arabic" w:hint="cs"/>
                <w:b/>
                <w:bCs/>
                <w:rtl/>
              </w:rPr>
              <w:t>تنفيذ</w:t>
            </w:r>
            <w:r w:rsidRPr="00CA4AAA">
              <w:rPr>
                <w:rFonts w:cs="Traditional Arabic" w:hint="cs"/>
                <w:b/>
                <w:bCs/>
                <w:rtl/>
              </w:rPr>
              <w:t xml:space="preserve"> ورشتي عمل: الاستقصاء، ومدخل الكتابة من أجل التعلم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الفصل الدراسي الثاني من العام 1433/1434هـ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مدارس التربية النموذجية بالرياض/القسم الثانوي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اعداد وتقديم</w:t>
            </w:r>
            <w:r>
              <w:rPr>
                <w:rFonts w:cs="Traditional Arabic" w:hint="cs"/>
                <w:b/>
                <w:bCs/>
                <w:rtl/>
              </w:rPr>
              <w:t xml:space="preserve"> ورشة العمل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 xml:space="preserve">مدارس التربية النموذجية </w:t>
            </w:r>
          </w:p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القسم الثانوي</w:t>
            </w:r>
          </w:p>
        </w:tc>
      </w:tr>
      <w:tr w:rsidR="00156877" w:rsidRPr="00CA4AAA" w:rsidTr="00156877">
        <w:tc>
          <w:tcPr>
            <w:tcW w:w="3117" w:type="dxa"/>
            <w:vAlign w:val="center"/>
          </w:tcPr>
          <w:p w:rsidR="00156877" w:rsidRPr="00CA4AAA" w:rsidRDefault="00156877" w:rsidP="003D1F1F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التعاون مع وزارة التربية والتعليم/ ادارة الإشراف التربوي بمنطقة الرياض في تقديم ورشة عمل استراتيجية الكتابة كحل مشكلة في تعليم العلوم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113" w:right="-113"/>
              <w:jc w:val="center"/>
              <w:rPr>
                <w:rFonts w:cs="Traditional Arabic"/>
                <w:b/>
                <w:bCs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17-18/10/1433ه</w:t>
            </w:r>
          </w:p>
          <w:p w:rsidR="00156877" w:rsidRPr="00CA4AAA" w:rsidRDefault="00156877" w:rsidP="00156877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4-5/9/2012م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وكالة الشؤون المدرسية للبنات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اعداد وتقديم</w:t>
            </w:r>
            <w:r>
              <w:rPr>
                <w:rFonts w:cs="Traditional Arabic" w:hint="cs"/>
                <w:b/>
                <w:bCs/>
                <w:rtl/>
              </w:rPr>
              <w:t xml:space="preserve"> ورشة العمل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</w:p>
        </w:tc>
      </w:tr>
      <w:tr w:rsidR="00156877" w:rsidRPr="00CA4AAA" w:rsidTr="00156877">
        <w:tc>
          <w:tcPr>
            <w:tcW w:w="3117" w:type="dxa"/>
            <w:vAlign w:val="center"/>
          </w:tcPr>
          <w:p w:rsidR="00156877" w:rsidRPr="00CA4AAA" w:rsidRDefault="00156877" w:rsidP="00156877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التعاون مع وزارة التربية والتعليم في ورشة تطوير العلوم والرياض مع الفريق السنغافوري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1433هـ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هوليدى إن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مساهمة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</w:p>
        </w:tc>
      </w:tr>
      <w:tr w:rsidR="00156877" w:rsidRPr="00CA4AAA" w:rsidTr="00156877">
        <w:tc>
          <w:tcPr>
            <w:tcW w:w="3117" w:type="dxa"/>
            <w:vAlign w:val="center"/>
          </w:tcPr>
          <w:p w:rsidR="00156877" w:rsidRPr="00CA4AAA" w:rsidRDefault="00156877" w:rsidP="00156877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التعاون مع جامعة الأميرة نورة في الاشراف على طالبات التعليم عن بعد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1430هـ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كلية التربية الاقسام الانسانية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</w:t>
            </w:r>
            <w:r w:rsidRPr="00CA4AAA">
              <w:rPr>
                <w:rFonts w:cs="Traditional Arabic" w:hint="cs"/>
                <w:b/>
                <w:bCs/>
                <w:rtl/>
              </w:rPr>
              <w:t>شراف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جامعة الأميرة نورة</w:t>
            </w:r>
          </w:p>
        </w:tc>
      </w:tr>
      <w:tr w:rsidR="00156877" w:rsidRPr="00CA4AAA" w:rsidTr="00156877">
        <w:trPr>
          <w:cantSplit/>
        </w:trPr>
        <w:tc>
          <w:tcPr>
            <w:tcW w:w="3117" w:type="dxa"/>
            <w:vAlign w:val="center"/>
          </w:tcPr>
          <w:p w:rsidR="00156877" w:rsidRPr="00CA4AAA" w:rsidRDefault="00156877" w:rsidP="00156877">
            <w:pPr>
              <w:bidi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التعاون مع جامعة الامام في تدريس مقرر لطالبات الدبلوم التربوي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1429هـ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جامعة الامام</w:t>
            </w:r>
          </w:p>
        </w:tc>
        <w:tc>
          <w:tcPr>
            <w:tcW w:w="1276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تدريس</w:t>
            </w:r>
          </w:p>
        </w:tc>
        <w:tc>
          <w:tcPr>
            <w:tcW w:w="1701" w:type="dxa"/>
            <w:vAlign w:val="center"/>
          </w:tcPr>
          <w:p w:rsidR="00156877" w:rsidRPr="00CA4AAA" w:rsidRDefault="00156877" w:rsidP="0015687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جامعة الامام</w:t>
            </w:r>
          </w:p>
        </w:tc>
      </w:tr>
    </w:tbl>
    <w:p w:rsidR="001F10FF" w:rsidRPr="003D1F1F" w:rsidRDefault="001F10FF" w:rsidP="00752E67">
      <w:pPr>
        <w:bidi/>
        <w:rPr>
          <w:rFonts w:ascii="Simplified Arabic" w:hAnsi="Simplified Arabic" w:cs="PT Bold Heading"/>
          <w:b/>
          <w:bCs/>
          <w:color w:val="003366"/>
          <w:sz w:val="8"/>
          <w:szCs w:val="8"/>
          <w:rtl/>
        </w:rPr>
      </w:pPr>
    </w:p>
    <w:p w:rsidR="00752E67" w:rsidRPr="00C202ED" w:rsidRDefault="00752E67" w:rsidP="001F10FF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408"/>
        <w:gridCol w:w="3794"/>
        <w:gridCol w:w="1302"/>
        <w:gridCol w:w="1001"/>
        <w:gridCol w:w="3330"/>
      </w:tblGrid>
      <w:tr w:rsidR="00CA4AAA" w:rsidRPr="00CA4AAA" w:rsidTr="006467FA">
        <w:trPr>
          <w:trHeight w:val="390"/>
          <w:tblHeader/>
          <w:jc w:val="center"/>
        </w:trPr>
        <w:tc>
          <w:tcPr>
            <w:tcW w:w="408" w:type="dxa"/>
            <w:shd w:val="clear" w:color="auto" w:fill="C0C0C0"/>
          </w:tcPr>
          <w:p w:rsidR="00752E67" w:rsidRPr="0022410B" w:rsidRDefault="00752E6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22410B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م</w:t>
            </w:r>
          </w:p>
        </w:tc>
        <w:tc>
          <w:tcPr>
            <w:tcW w:w="3794" w:type="dxa"/>
            <w:shd w:val="clear" w:color="auto" w:fill="C0C0C0"/>
            <w:vAlign w:val="center"/>
          </w:tcPr>
          <w:p w:rsidR="00752E67" w:rsidRPr="0022410B" w:rsidRDefault="00752E6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22410B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اسم اللجنة</w:t>
            </w:r>
          </w:p>
        </w:tc>
        <w:tc>
          <w:tcPr>
            <w:tcW w:w="1302" w:type="dxa"/>
            <w:shd w:val="clear" w:color="auto" w:fill="C0C0C0"/>
            <w:vAlign w:val="center"/>
          </w:tcPr>
          <w:p w:rsidR="00752E67" w:rsidRPr="0022410B" w:rsidRDefault="00752E6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22410B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التاريخ</w:t>
            </w:r>
          </w:p>
        </w:tc>
        <w:tc>
          <w:tcPr>
            <w:tcW w:w="1001" w:type="dxa"/>
            <w:shd w:val="clear" w:color="auto" w:fill="C0C0C0"/>
            <w:vAlign w:val="center"/>
          </w:tcPr>
          <w:p w:rsidR="00752E67" w:rsidRPr="0022410B" w:rsidRDefault="00752E67" w:rsidP="00CC08B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22410B"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  <w:t>نوع العضوية</w:t>
            </w:r>
          </w:p>
        </w:tc>
        <w:tc>
          <w:tcPr>
            <w:tcW w:w="3330" w:type="dxa"/>
            <w:shd w:val="clear" w:color="auto" w:fill="C0C0C0"/>
            <w:vAlign w:val="center"/>
          </w:tcPr>
          <w:p w:rsidR="00752E67" w:rsidRPr="0022410B" w:rsidRDefault="00752E6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244061" w:themeColor="accent1" w:themeShade="80"/>
                <w:sz w:val="26"/>
                <w:szCs w:val="26"/>
                <w:rtl/>
              </w:rPr>
            </w:pPr>
            <w:r w:rsidRPr="0022410B">
              <w:rPr>
                <w:rFonts w:cs="Traditional Arabic" w:hint="cs"/>
                <w:b/>
                <w:bCs/>
                <w:color w:val="244061" w:themeColor="accent1" w:themeShade="80"/>
                <w:sz w:val="26"/>
                <w:szCs w:val="26"/>
                <w:rtl/>
              </w:rPr>
              <w:t>الجهة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6467FA">
            <w:pPr>
              <w:bidi/>
              <w:ind w:left="-113" w:right="-113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</w:t>
            </w:r>
            <w:r w:rsidRPr="00CA4AAA">
              <w:rPr>
                <w:rFonts w:cs="Traditional Arabic"/>
                <w:b/>
                <w:bCs/>
                <w:rtl/>
              </w:rPr>
              <w:t xml:space="preserve">جنة المعيار الثاني </w:t>
            </w:r>
            <w:r w:rsidRPr="006467FA">
              <w:rPr>
                <w:rFonts w:cs="Traditional Arabic"/>
                <w:b/>
                <w:bCs/>
                <w:sz w:val="20"/>
                <w:szCs w:val="20"/>
              </w:rPr>
              <w:t>NCATE</w:t>
            </w:r>
            <w:r w:rsidRPr="00CA4AAA">
              <w:rPr>
                <w:rFonts w:cs="Traditional Arabic"/>
                <w:b/>
                <w:bCs/>
                <w:rtl/>
              </w:rPr>
              <w:t xml:space="preserve"> تقييم الأداء ومخرجات التعليم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صفر 1430هـ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عضوا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عمادة الجودة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التقييم المؤسسي المعيار الرابع التعليم والتعلم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6467FA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جماد ثان 1430هـ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عضوا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عمادة الجودة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احتياجات قسم المناهج وطرق التدريس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شوال 1430هـ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عضوا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قسم المناهج وطرق التدريس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الجودة قسم المناهج وطرق التدريس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شوال 1430هـ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عضوا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قسم المناهج وطرق التدريس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الجداول قسم المناهج وطرق التدريس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شوال 1430هـ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قسم المناهج وطرق التدريس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البرنامج التكاملي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من 1432هـ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عضوا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الدراسات العليا قسم المناهج وطرق التدريس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من 1433هـ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عضوا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rtl/>
              </w:rPr>
              <w:t>قسم المناهج وطرق التدريس</w:t>
            </w:r>
          </w:p>
        </w:tc>
      </w:tr>
      <w:tr w:rsidR="00CA4AAA" w:rsidRPr="00CA4AAA" w:rsidTr="006467FA">
        <w:trPr>
          <w:trHeight w:val="390"/>
          <w:jc w:val="center"/>
        </w:trPr>
        <w:tc>
          <w:tcPr>
            <w:tcW w:w="408" w:type="dxa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794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البرنامج التكاملي</w:t>
            </w:r>
            <w:r w:rsidR="008907FC">
              <w:rPr>
                <w:rFonts w:cs="Traditional Arabic" w:hint="cs"/>
                <w:b/>
                <w:bCs/>
                <w:rtl/>
              </w:rPr>
              <w:t>-كيمياء</w:t>
            </w:r>
          </w:p>
        </w:tc>
        <w:tc>
          <w:tcPr>
            <w:tcW w:w="1302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من 1435هـ</w:t>
            </w:r>
          </w:p>
        </w:tc>
        <w:tc>
          <w:tcPr>
            <w:tcW w:w="1001" w:type="dxa"/>
            <w:vAlign w:val="center"/>
          </w:tcPr>
          <w:p w:rsidR="00BC22C7" w:rsidRPr="00CA4AAA" w:rsidRDefault="00BC22C7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3330" w:type="dxa"/>
            <w:vAlign w:val="center"/>
          </w:tcPr>
          <w:p w:rsidR="00BC22C7" w:rsidRPr="00CA4AAA" w:rsidRDefault="00BC22C7" w:rsidP="00CC08BE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rtl/>
              </w:rPr>
              <w:t>قسم المناهج وطرق التدريس</w:t>
            </w:r>
          </w:p>
        </w:tc>
      </w:tr>
      <w:tr w:rsidR="009B0684" w:rsidRPr="00CA4AAA" w:rsidTr="006467FA">
        <w:trPr>
          <w:trHeight w:val="390"/>
          <w:jc w:val="center"/>
        </w:trPr>
        <w:tc>
          <w:tcPr>
            <w:tcW w:w="408" w:type="dxa"/>
            <w:vAlign w:val="center"/>
          </w:tcPr>
          <w:p w:rsidR="009B0684" w:rsidRPr="00CA4AAA" w:rsidRDefault="0032279C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794" w:type="dxa"/>
            <w:vAlign w:val="center"/>
          </w:tcPr>
          <w:p w:rsidR="009B0684" w:rsidRPr="00CA4AAA" w:rsidRDefault="00D85223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اللجنة العلمية بمؤتمر التميز البحثي الأول </w:t>
            </w:r>
            <w:r w:rsidRPr="00CC08BE">
              <w:rPr>
                <w:rFonts w:cs="Traditional Arabic"/>
                <w:b/>
                <w:bCs/>
                <w:sz w:val="20"/>
                <w:szCs w:val="20"/>
              </w:rPr>
              <w:t>STEM</w:t>
            </w:r>
          </w:p>
        </w:tc>
        <w:tc>
          <w:tcPr>
            <w:tcW w:w="1302" w:type="dxa"/>
            <w:vAlign w:val="center"/>
          </w:tcPr>
          <w:p w:rsidR="009B0684" w:rsidRPr="00CA4AAA" w:rsidRDefault="00D85223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من 1435هـ</w:t>
            </w:r>
          </w:p>
        </w:tc>
        <w:tc>
          <w:tcPr>
            <w:tcW w:w="1001" w:type="dxa"/>
            <w:vAlign w:val="center"/>
          </w:tcPr>
          <w:p w:rsidR="009B0684" w:rsidRPr="00CA4AAA" w:rsidRDefault="00D85223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عضوا</w:t>
            </w:r>
          </w:p>
        </w:tc>
        <w:tc>
          <w:tcPr>
            <w:tcW w:w="3330" w:type="dxa"/>
            <w:vAlign w:val="center"/>
          </w:tcPr>
          <w:p w:rsidR="009B0684" w:rsidRPr="00CA4AAA" w:rsidRDefault="00D85223" w:rsidP="00CC08BE">
            <w:pPr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التميز البحثي لتطوير تعليم العلوم والرياضيات</w:t>
            </w:r>
          </w:p>
        </w:tc>
      </w:tr>
      <w:tr w:rsidR="008907FC" w:rsidRPr="00CA4AAA" w:rsidTr="006467FA">
        <w:trPr>
          <w:trHeight w:val="390"/>
          <w:jc w:val="center"/>
        </w:trPr>
        <w:tc>
          <w:tcPr>
            <w:tcW w:w="408" w:type="dxa"/>
            <w:vAlign w:val="center"/>
          </w:tcPr>
          <w:p w:rsidR="008907FC" w:rsidRDefault="008907FC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794" w:type="dxa"/>
            <w:vAlign w:val="center"/>
          </w:tcPr>
          <w:p w:rsidR="008907FC" w:rsidRDefault="008907FC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لجنة الوثائق والمعلومات </w:t>
            </w:r>
          </w:p>
        </w:tc>
        <w:tc>
          <w:tcPr>
            <w:tcW w:w="1302" w:type="dxa"/>
            <w:vAlign w:val="center"/>
          </w:tcPr>
          <w:p w:rsidR="008907FC" w:rsidRPr="00CA4AAA" w:rsidRDefault="008907FC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من 1435هـ</w:t>
            </w:r>
          </w:p>
        </w:tc>
        <w:tc>
          <w:tcPr>
            <w:tcW w:w="1001" w:type="dxa"/>
            <w:vAlign w:val="center"/>
          </w:tcPr>
          <w:p w:rsidR="008907FC" w:rsidRPr="00CA4AAA" w:rsidRDefault="008907FC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3330" w:type="dxa"/>
            <w:vAlign w:val="center"/>
          </w:tcPr>
          <w:p w:rsidR="008907FC" w:rsidRPr="00CA4AAA" w:rsidRDefault="008907FC" w:rsidP="00CC08BE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rtl/>
              </w:rPr>
              <w:t>قسم المناهج وطرق التدريس</w:t>
            </w:r>
          </w:p>
        </w:tc>
      </w:tr>
      <w:tr w:rsidR="000C7189" w:rsidRPr="00CA4AAA" w:rsidTr="006467FA">
        <w:trPr>
          <w:trHeight w:val="390"/>
          <w:jc w:val="center"/>
        </w:trPr>
        <w:tc>
          <w:tcPr>
            <w:tcW w:w="408" w:type="dxa"/>
            <w:vAlign w:val="center"/>
          </w:tcPr>
          <w:p w:rsidR="000C7189" w:rsidRDefault="000C7189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794" w:type="dxa"/>
            <w:vAlign w:val="center"/>
          </w:tcPr>
          <w:p w:rsidR="000C7189" w:rsidRDefault="000C7189" w:rsidP="00CC08BE">
            <w:pPr>
              <w:bidi/>
              <w:ind w:left="-57" w:right="-57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لجنة البرنامج التكاملي</w:t>
            </w:r>
          </w:p>
        </w:tc>
        <w:tc>
          <w:tcPr>
            <w:tcW w:w="1302" w:type="dxa"/>
            <w:vAlign w:val="center"/>
          </w:tcPr>
          <w:p w:rsidR="000C7189" w:rsidRPr="00CA4AAA" w:rsidRDefault="000C7189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من 143</w:t>
            </w:r>
            <w:r>
              <w:rPr>
                <w:rFonts w:cs="Traditional Arabic" w:hint="cs"/>
                <w:b/>
                <w:bCs/>
                <w:rtl/>
              </w:rPr>
              <w:t>7</w:t>
            </w:r>
            <w:r w:rsidRPr="00CA4AAA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001" w:type="dxa"/>
            <w:vAlign w:val="center"/>
          </w:tcPr>
          <w:p w:rsidR="000C7189" w:rsidRPr="00CA4AAA" w:rsidRDefault="000C7189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 w:rsidRPr="00CA4AAA"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3330" w:type="dxa"/>
            <w:vAlign w:val="center"/>
          </w:tcPr>
          <w:p w:rsidR="000C7189" w:rsidRPr="00CA4AAA" w:rsidRDefault="000C7189" w:rsidP="00CC08BE">
            <w:pPr>
              <w:ind w:left="-57" w:right="-57"/>
              <w:jc w:val="center"/>
            </w:pPr>
            <w:r w:rsidRPr="00CA4AAA">
              <w:rPr>
                <w:rFonts w:cs="Traditional Arabic" w:hint="cs"/>
                <w:b/>
                <w:bCs/>
                <w:rtl/>
              </w:rPr>
              <w:t>قسم المناهج وطرق التدريس</w:t>
            </w:r>
          </w:p>
        </w:tc>
      </w:tr>
    </w:tbl>
    <w:p w:rsidR="00A77822" w:rsidRDefault="00A77822" w:rsidP="00A77822">
      <w:pPr>
        <w:bidi/>
        <w:rPr>
          <w:rFonts w:cs="Traditional Arabic"/>
          <w:b/>
          <w:bCs/>
          <w:color w:val="003366"/>
          <w:sz w:val="12"/>
          <w:szCs w:val="12"/>
          <w:rtl/>
        </w:rPr>
      </w:pPr>
    </w:p>
    <w:p w:rsidR="00C33B22" w:rsidRDefault="00B95B25" w:rsidP="00A77822">
      <w:pPr>
        <w:bidi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tblStyle w:val="TableGrid"/>
        <w:bidiVisual/>
        <w:tblW w:w="0" w:type="auto"/>
        <w:tblInd w:w="-267" w:type="dxa"/>
        <w:tblLook w:val="04A0" w:firstRow="1" w:lastRow="0" w:firstColumn="1" w:lastColumn="0" w:noHBand="0" w:noVBand="1"/>
      </w:tblPr>
      <w:tblGrid>
        <w:gridCol w:w="4395"/>
        <w:gridCol w:w="2126"/>
        <w:gridCol w:w="3346"/>
      </w:tblGrid>
      <w:tr w:rsidR="00A77822" w:rsidTr="00A77822">
        <w:tc>
          <w:tcPr>
            <w:tcW w:w="4395" w:type="dxa"/>
            <w:shd w:val="clear" w:color="auto" w:fill="BFBFBF" w:themeFill="background1" w:themeFillShade="BF"/>
            <w:vAlign w:val="center"/>
          </w:tcPr>
          <w:p w:rsidR="00A77822" w:rsidRPr="00EF70A8" w:rsidRDefault="00A77822" w:rsidP="00A7782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A77822" w:rsidRPr="00EF70A8" w:rsidRDefault="00A77822" w:rsidP="00A7782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3346" w:type="dxa"/>
            <w:shd w:val="clear" w:color="auto" w:fill="BFBFBF" w:themeFill="background1" w:themeFillShade="BF"/>
            <w:vAlign w:val="center"/>
          </w:tcPr>
          <w:p w:rsidR="00A77822" w:rsidRDefault="00A77822" w:rsidP="00A7782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A77822" w:rsidTr="00A77822">
        <w:tc>
          <w:tcPr>
            <w:tcW w:w="4395" w:type="dxa"/>
            <w:vAlign w:val="center"/>
          </w:tcPr>
          <w:p w:rsidR="00A77822" w:rsidRPr="00A77822" w:rsidRDefault="00A77822" w:rsidP="00A77822">
            <w:pPr>
              <w:bidi/>
              <w:rPr>
                <w:rFonts w:cs="Traditional Arabic"/>
                <w:b/>
                <w:bCs/>
                <w:rtl/>
              </w:rPr>
            </w:pPr>
            <w:r w:rsidRPr="00A77822">
              <w:rPr>
                <w:rFonts w:cs="Traditional Arabic" w:hint="cs"/>
                <w:b/>
                <w:bCs/>
                <w:rtl/>
              </w:rPr>
              <w:t>رابطة التربويين العلميين الأوربية</w:t>
            </w:r>
          </w:p>
        </w:tc>
        <w:tc>
          <w:tcPr>
            <w:tcW w:w="2126" w:type="dxa"/>
            <w:vAlign w:val="center"/>
          </w:tcPr>
          <w:p w:rsidR="00A77822" w:rsidRPr="00A77822" w:rsidRDefault="00A77822" w:rsidP="00A7782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77822">
              <w:rPr>
                <w:rFonts w:cs="Traditional Arabic" w:hint="cs"/>
                <w:b/>
                <w:bCs/>
                <w:rtl/>
              </w:rPr>
              <w:t>9/ 2009 - 9/2015</w:t>
            </w:r>
          </w:p>
        </w:tc>
        <w:tc>
          <w:tcPr>
            <w:tcW w:w="3346" w:type="dxa"/>
          </w:tcPr>
          <w:p w:rsidR="00A77822" w:rsidRPr="00A77822" w:rsidRDefault="00A77822" w:rsidP="00A77822">
            <w:pPr>
              <w:jc w:val="center"/>
              <w:rPr>
                <w:rFonts w:cs="Traditional Arabic"/>
              </w:rPr>
            </w:pPr>
            <w:r w:rsidRPr="00A77822">
              <w:rPr>
                <w:rFonts w:cs="Traditional Arabic" w:hint="cs"/>
                <w:b/>
                <w:bCs/>
                <w:rtl/>
              </w:rPr>
              <w:t>الرابطة الأوربية للتربويين العلميين</w:t>
            </w:r>
          </w:p>
        </w:tc>
      </w:tr>
      <w:tr w:rsidR="00A77822" w:rsidTr="0022410B"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A77822" w:rsidRPr="00A77822" w:rsidRDefault="00A77822" w:rsidP="00A77822">
            <w:pPr>
              <w:bidi/>
              <w:ind w:left="-57" w:right="-113"/>
              <w:rPr>
                <w:rFonts w:cs="Traditional Arabic"/>
                <w:b/>
                <w:bCs/>
                <w:rtl/>
              </w:rPr>
            </w:pPr>
            <w:r w:rsidRPr="00A77822">
              <w:rPr>
                <w:rFonts w:cs="Traditional Arabic" w:hint="cs"/>
                <w:b/>
                <w:bCs/>
                <w:rtl/>
              </w:rPr>
              <w:t>عضو اللجنة العلمية بكرسي الشيخ عبدالرحمن بن ثنيان العبيكان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77822" w:rsidRPr="00A77822" w:rsidRDefault="00A77822" w:rsidP="00A7782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A77822">
              <w:rPr>
                <w:rFonts w:cs="Traditional Arabic" w:hint="cs"/>
                <w:b/>
                <w:bCs/>
                <w:rtl/>
              </w:rPr>
              <w:t>2010-2015</w:t>
            </w:r>
          </w:p>
        </w:tc>
        <w:tc>
          <w:tcPr>
            <w:tcW w:w="3346" w:type="dxa"/>
            <w:tcBorders>
              <w:bottom w:val="single" w:sz="4" w:space="0" w:color="auto"/>
            </w:tcBorders>
          </w:tcPr>
          <w:p w:rsidR="00A77822" w:rsidRPr="00A77822" w:rsidRDefault="00A77822" w:rsidP="00A77822">
            <w:pPr>
              <w:bidi/>
              <w:ind w:left="-113" w:right="-113"/>
              <w:jc w:val="center"/>
              <w:rPr>
                <w:rFonts w:cs="Traditional Arabic"/>
              </w:rPr>
            </w:pPr>
            <w:r w:rsidRPr="00A77822">
              <w:rPr>
                <w:rFonts w:cs="Traditional Arabic" w:hint="cs"/>
                <w:b/>
                <w:bCs/>
                <w:rtl/>
              </w:rPr>
              <w:t>مركز التميز البحثي لتطوير تعليم العلوم والرياضيات</w:t>
            </w:r>
          </w:p>
        </w:tc>
      </w:tr>
      <w:tr w:rsidR="00CC08BE" w:rsidTr="0022410B"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CC08BE" w:rsidRPr="00A77822" w:rsidRDefault="00CC08BE" w:rsidP="00A77822">
            <w:pPr>
              <w:bidi/>
              <w:ind w:left="-57" w:right="-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عضو الجمعية السعودية التربوية والنفسية (جستن)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C08BE" w:rsidRPr="00A77822" w:rsidRDefault="00CC08BE" w:rsidP="00CC08B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مارس 2016</w:t>
            </w:r>
          </w:p>
        </w:tc>
        <w:tc>
          <w:tcPr>
            <w:tcW w:w="3346" w:type="dxa"/>
            <w:tcBorders>
              <w:bottom w:val="single" w:sz="4" w:space="0" w:color="auto"/>
            </w:tcBorders>
          </w:tcPr>
          <w:p w:rsidR="00CC08BE" w:rsidRPr="00A77822" w:rsidRDefault="00CC08BE" w:rsidP="00A77822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الجمعية السعودية التربوية والنفسية (جستن)</w:t>
            </w:r>
          </w:p>
        </w:tc>
      </w:tr>
    </w:tbl>
    <w:p w:rsidR="00A77822" w:rsidRDefault="00A77822" w:rsidP="00A77822">
      <w:pPr>
        <w:bidi/>
        <w:rPr>
          <w:rFonts w:cs="Traditional Arabic"/>
          <w:b/>
          <w:bCs/>
          <w:color w:val="003366"/>
          <w:sz w:val="12"/>
          <w:szCs w:val="12"/>
          <w:rtl/>
        </w:rPr>
      </w:pPr>
    </w:p>
    <w:tbl>
      <w:tblPr>
        <w:bidiVisual/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567"/>
        <w:gridCol w:w="1701"/>
        <w:gridCol w:w="567"/>
        <w:gridCol w:w="2306"/>
        <w:gridCol w:w="579"/>
        <w:gridCol w:w="1510"/>
      </w:tblGrid>
      <w:tr w:rsidR="00CA4AAA" w:rsidRPr="00EF70A8" w:rsidTr="00CC08BE">
        <w:trPr>
          <w:trHeight w:val="350"/>
          <w:jc w:val="center"/>
        </w:trPr>
        <w:tc>
          <w:tcPr>
            <w:tcW w:w="567" w:type="dxa"/>
            <w:shd w:val="clear" w:color="auto" w:fill="E0E0E0"/>
            <w:vAlign w:val="center"/>
          </w:tcPr>
          <w:p w:rsidR="005B6881" w:rsidRPr="00EF70A8" w:rsidRDefault="005B6881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2126" w:type="dxa"/>
            <w:vAlign w:val="center"/>
          </w:tcPr>
          <w:p w:rsidR="005B6881" w:rsidRPr="00CA4AAA" w:rsidRDefault="00CA4AAA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003366"/>
                <w:sz w:val="26"/>
                <w:szCs w:val="26"/>
                <w:rtl/>
              </w:rPr>
            </w:pPr>
            <w:r w:rsidRPr="00CA4AAA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سوزان بنت حسين حج عمر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B6881" w:rsidRPr="00EF70A8" w:rsidRDefault="005B6881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B6881" w:rsidRPr="00EF70A8" w:rsidRDefault="00CA4AAA" w:rsidP="00CC08BE">
            <w:pPr>
              <w:bidi/>
              <w:ind w:left="-113" w:right="-113"/>
              <w:jc w:val="center"/>
              <w:rPr>
                <w:rFonts w:cs="Traditional Arabic"/>
                <w:b/>
                <w:bCs/>
                <w:rtl/>
              </w:rPr>
            </w:pPr>
            <w:r w:rsidRPr="008C216D">
              <w:rPr>
                <w:rFonts w:cs="Traditional Arabic" w:hint="cs"/>
                <w:b/>
                <w:bCs/>
                <w:rtl/>
              </w:rPr>
              <w:t>المناهج وطرق التدريس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5B6881" w:rsidRPr="00EF70A8" w:rsidRDefault="005B6881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2306" w:type="dxa"/>
            <w:vAlign w:val="center"/>
          </w:tcPr>
          <w:p w:rsidR="005B6881" w:rsidRPr="00EF70A8" w:rsidRDefault="002E0FB8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noProof/>
                <w:color w:val="003366"/>
                <w:rtl/>
              </w:rPr>
              <w:drawing>
                <wp:inline distT="0" distB="0" distL="0" distR="0" wp14:anchorId="43D37B16" wp14:editId="2325E445">
                  <wp:extent cx="1404650" cy="33337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TDC0020 (2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38" cy="337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" w:type="dxa"/>
            <w:shd w:val="clear" w:color="auto" w:fill="E0E0E0"/>
            <w:vAlign w:val="center"/>
          </w:tcPr>
          <w:p w:rsidR="005B6881" w:rsidRPr="00EF70A8" w:rsidRDefault="005B6881" w:rsidP="00CC08BE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510" w:type="dxa"/>
            <w:vAlign w:val="center"/>
          </w:tcPr>
          <w:p w:rsidR="00CA4AAA" w:rsidRDefault="00B53438" w:rsidP="00B53438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28</w:t>
            </w:r>
            <w:r w:rsidR="00CA4AAA" w:rsidRPr="008C216D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 w:rsidR="006467FA"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  <w:r w:rsidR="00CA4AAA" w:rsidRPr="008C216D">
              <w:rPr>
                <w:rFonts w:cs="Traditional Arabic" w:hint="cs"/>
                <w:b/>
                <w:bCs/>
                <w:color w:val="003366"/>
                <w:rtl/>
              </w:rPr>
              <w:t>/143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  <w:r w:rsidR="00CA4AAA" w:rsidRPr="008C216D">
              <w:rPr>
                <w:rFonts w:cs="Traditional Arabic" w:hint="cs"/>
                <w:b/>
                <w:bCs/>
                <w:color w:val="003366"/>
                <w:rtl/>
              </w:rPr>
              <w:t>هـ</w:t>
            </w:r>
          </w:p>
          <w:p w:rsidR="005B6881" w:rsidRPr="00EF70A8" w:rsidRDefault="00B53438" w:rsidP="00B53438">
            <w:pPr>
              <w:bidi/>
              <w:ind w:left="-57" w:right="-57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  <w:r w:rsidR="006467FA"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  <w:r w:rsidR="00CA4AAA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 w:rsidR="006467FA"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  <w:r w:rsidR="00CA4AAA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 w:rsidR="00B80365">
              <w:rPr>
                <w:rFonts w:cs="Traditional Arabic" w:hint="cs"/>
                <w:b/>
                <w:bCs/>
                <w:color w:val="003366"/>
                <w:rtl/>
              </w:rPr>
              <w:t>201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  <w:r w:rsidR="00B80365">
              <w:rPr>
                <w:rFonts w:cs="Traditional Arabic" w:hint="cs"/>
                <w:b/>
                <w:bCs/>
                <w:color w:val="003366"/>
                <w:rtl/>
              </w:rPr>
              <w:t>م</w:t>
            </w:r>
          </w:p>
        </w:tc>
      </w:tr>
    </w:tbl>
    <w:p w:rsidR="0030234A" w:rsidRPr="002B3F3F" w:rsidRDefault="0030234A" w:rsidP="002E0FB8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A07C4D">
      <w:headerReference w:type="first" r:id="rId9"/>
      <w:pgSz w:w="11906" w:h="16838" w:code="9"/>
      <w:pgMar w:top="709" w:right="1247" w:bottom="709" w:left="1049" w:header="567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8CC" w:rsidRDefault="00D218CC" w:rsidP="00E74C02">
      <w:r>
        <w:separator/>
      </w:r>
    </w:p>
  </w:endnote>
  <w:endnote w:type="continuationSeparator" w:id="0">
    <w:p w:rsidR="00D218CC" w:rsidRDefault="00D218CC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8CC" w:rsidRDefault="00D218CC" w:rsidP="00E74C02">
      <w:r>
        <w:separator/>
      </w:r>
    </w:p>
  </w:footnote>
  <w:footnote w:type="continuationSeparator" w:id="0">
    <w:p w:rsidR="00D218CC" w:rsidRDefault="00D218CC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993A3F" w:rsidRPr="00BC63A6" w:rsidTr="00984548">
      <w:tc>
        <w:tcPr>
          <w:tcW w:w="2788" w:type="dxa"/>
          <w:vAlign w:val="center"/>
        </w:tcPr>
        <w:p w:rsidR="00993A3F" w:rsidRPr="00E77B0D" w:rsidRDefault="00993A3F" w:rsidP="00B80365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993A3F" w:rsidRPr="00E77B0D" w:rsidRDefault="00993A3F" w:rsidP="00B80365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993A3F" w:rsidRPr="00E77B0D" w:rsidRDefault="00993A3F" w:rsidP="00B80365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993A3F" w:rsidRPr="00E77B0D" w:rsidRDefault="00993A3F" w:rsidP="00B80365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870B2E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 wp14:anchorId="6594EBFC" wp14:editId="1D2E1C88">
                <wp:extent cx="1677761" cy="685800"/>
                <wp:effectExtent l="19050" t="0" r="0" b="0"/>
                <wp:docPr id="2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125" cy="68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993A3F" w:rsidRDefault="00993A3F" w:rsidP="00B80365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993A3F" w:rsidRPr="00E77B0D" w:rsidRDefault="00993A3F" w:rsidP="00B80365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993A3F" w:rsidRPr="00E77B0D" w:rsidRDefault="00993A3F" w:rsidP="00B80365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993A3F" w:rsidRPr="00E77B0D" w:rsidRDefault="00993A3F" w:rsidP="00B80365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993A3F" w:rsidRPr="00A07C4D" w:rsidRDefault="00993A3F" w:rsidP="00B80365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43419"/>
    <w:rsid w:val="0007052B"/>
    <w:rsid w:val="00081C25"/>
    <w:rsid w:val="0008457D"/>
    <w:rsid w:val="000848CF"/>
    <w:rsid w:val="000A69F4"/>
    <w:rsid w:val="000B628B"/>
    <w:rsid w:val="000C16B1"/>
    <w:rsid w:val="000C5049"/>
    <w:rsid w:val="000C718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6877"/>
    <w:rsid w:val="00157F32"/>
    <w:rsid w:val="00163F07"/>
    <w:rsid w:val="00173087"/>
    <w:rsid w:val="00176096"/>
    <w:rsid w:val="00180E89"/>
    <w:rsid w:val="001832ED"/>
    <w:rsid w:val="001A2035"/>
    <w:rsid w:val="001B12F0"/>
    <w:rsid w:val="001B51E8"/>
    <w:rsid w:val="001D1A1C"/>
    <w:rsid w:val="001E08DF"/>
    <w:rsid w:val="001E1202"/>
    <w:rsid w:val="001E4890"/>
    <w:rsid w:val="001F10FF"/>
    <w:rsid w:val="001F13AE"/>
    <w:rsid w:val="00207603"/>
    <w:rsid w:val="00210E9A"/>
    <w:rsid w:val="0021147F"/>
    <w:rsid w:val="00212E61"/>
    <w:rsid w:val="002153A9"/>
    <w:rsid w:val="0022410B"/>
    <w:rsid w:val="00227CF9"/>
    <w:rsid w:val="00231FF7"/>
    <w:rsid w:val="00235451"/>
    <w:rsid w:val="0024031D"/>
    <w:rsid w:val="00242AD7"/>
    <w:rsid w:val="002535C9"/>
    <w:rsid w:val="00266C64"/>
    <w:rsid w:val="00272F50"/>
    <w:rsid w:val="00282AD5"/>
    <w:rsid w:val="00282BA7"/>
    <w:rsid w:val="0028524B"/>
    <w:rsid w:val="002A3B40"/>
    <w:rsid w:val="002A6804"/>
    <w:rsid w:val="002B17C6"/>
    <w:rsid w:val="002B3F3F"/>
    <w:rsid w:val="002B54AA"/>
    <w:rsid w:val="002B5D1F"/>
    <w:rsid w:val="002B7B86"/>
    <w:rsid w:val="002C0DC7"/>
    <w:rsid w:val="002C6E44"/>
    <w:rsid w:val="002D797D"/>
    <w:rsid w:val="002E0FB8"/>
    <w:rsid w:val="002E7663"/>
    <w:rsid w:val="002F2225"/>
    <w:rsid w:val="002F5A75"/>
    <w:rsid w:val="0030234A"/>
    <w:rsid w:val="00307A6B"/>
    <w:rsid w:val="00315695"/>
    <w:rsid w:val="0032279C"/>
    <w:rsid w:val="00323392"/>
    <w:rsid w:val="00323F50"/>
    <w:rsid w:val="003353EB"/>
    <w:rsid w:val="00342457"/>
    <w:rsid w:val="003449FE"/>
    <w:rsid w:val="003518E4"/>
    <w:rsid w:val="0035306A"/>
    <w:rsid w:val="00357B44"/>
    <w:rsid w:val="00360778"/>
    <w:rsid w:val="00361AC0"/>
    <w:rsid w:val="00363981"/>
    <w:rsid w:val="0037014E"/>
    <w:rsid w:val="00374176"/>
    <w:rsid w:val="003807BC"/>
    <w:rsid w:val="00383E02"/>
    <w:rsid w:val="00386EC7"/>
    <w:rsid w:val="00390BA9"/>
    <w:rsid w:val="003962C4"/>
    <w:rsid w:val="003972BF"/>
    <w:rsid w:val="003A1069"/>
    <w:rsid w:val="003B5388"/>
    <w:rsid w:val="003D1F1F"/>
    <w:rsid w:val="003E2033"/>
    <w:rsid w:val="003E2147"/>
    <w:rsid w:val="003E4394"/>
    <w:rsid w:val="003E7642"/>
    <w:rsid w:val="004122E6"/>
    <w:rsid w:val="00417F11"/>
    <w:rsid w:val="00427091"/>
    <w:rsid w:val="00447C46"/>
    <w:rsid w:val="00453F5A"/>
    <w:rsid w:val="00455A1E"/>
    <w:rsid w:val="00455F9E"/>
    <w:rsid w:val="004627CC"/>
    <w:rsid w:val="004627D1"/>
    <w:rsid w:val="00462ACD"/>
    <w:rsid w:val="004735D5"/>
    <w:rsid w:val="00480D7A"/>
    <w:rsid w:val="004842DA"/>
    <w:rsid w:val="00487CCA"/>
    <w:rsid w:val="00490801"/>
    <w:rsid w:val="00497BD2"/>
    <w:rsid w:val="004A5F8F"/>
    <w:rsid w:val="004D46F6"/>
    <w:rsid w:val="004D768B"/>
    <w:rsid w:val="004E2BAB"/>
    <w:rsid w:val="004F35BF"/>
    <w:rsid w:val="00504B22"/>
    <w:rsid w:val="00505378"/>
    <w:rsid w:val="00505D00"/>
    <w:rsid w:val="00507D8C"/>
    <w:rsid w:val="00512224"/>
    <w:rsid w:val="005129CF"/>
    <w:rsid w:val="005141C8"/>
    <w:rsid w:val="005147B4"/>
    <w:rsid w:val="005168E8"/>
    <w:rsid w:val="00520CBF"/>
    <w:rsid w:val="00534B91"/>
    <w:rsid w:val="00535BBB"/>
    <w:rsid w:val="0053688C"/>
    <w:rsid w:val="00542E80"/>
    <w:rsid w:val="00552779"/>
    <w:rsid w:val="0055758E"/>
    <w:rsid w:val="00564543"/>
    <w:rsid w:val="00567C48"/>
    <w:rsid w:val="00571DA2"/>
    <w:rsid w:val="00582526"/>
    <w:rsid w:val="00594B05"/>
    <w:rsid w:val="00595FA8"/>
    <w:rsid w:val="005A4309"/>
    <w:rsid w:val="005B0751"/>
    <w:rsid w:val="005B177C"/>
    <w:rsid w:val="005B38F5"/>
    <w:rsid w:val="005B3FAD"/>
    <w:rsid w:val="005B6881"/>
    <w:rsid w:val="005C2C4F"/>
    <w:rsid w:val="005D5545"/>
    <w:rsid w:val="005D67B7"/>
    <w:rsid w:val="005D77FA"/>
    <w:rsid w:val="005E028C"/>
    <w:rsid w:val="005E2D21"/>
    <w:rsid w:val="005E636A"/>
    <w:rsid w:val="005F326D"/>
    <w:rsid w:val="00612AF7"/>
    <w:rsid w:val="00624690"/>
    <w:rsid w:val="0064580F"/>
    <w:rsid w:val="006467FA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97F2D"/>
    <w:rsid w:val="006A0435"/>
    <w:rsid w:val="006A51B8"/>
    <w:rsid w:val="006B4CD9"/>
    <w:rsid w:val="006B679C"/>
    <w:rsid w:val="006B7CED"/>
    <w:rsid w:val="006C33F9"/>
    <w:rsid w:val="006C64F6"/>
    <w:rsid w:val="006E1DFF"/>
    <w:rsid w:val="00700148"/>
    <w:rsid w:val="00706336"/>
    <w:rsid w:val="0072058D"/>
    <w:rsid w:val="0072368D"/>
    <w:rsid w:val="00725460"/>
    <w:rsid w:val="007351AD"/>
    <w:rsid w:val="00736371"/>
    <w:rsid w:val="00750243"/>
    <w:rsid w:val="00752E67"/>
    <w:rsid w:val="0076479C"/>
    <w:rsid w:val="00764AF3"/>
    <w:rsid w:val="00765BA8"/>
    <w:rsid w:val="0077160F"/>
    <w:rsid w:val="0079005F"/>
    <w:rsid w:val="00790570"/>
    <w:rsid w:val="00791141"/>
    <w:rsid w:val="00793BF1"/>
    <w:rsid w:val="00793F51"/>
    <w:rsid w:val="007975E9"/>
    <w:rsid w:val="007A5FC1"/>
    <w:rsid w:val="007A786F"/>
    <w:rsid w:val="007B5A01"/>
    <w:rsid w:val="007B7509"/>
    <w:rsid w:val="007C1E2B"/>
    <w:rsid w:val="007C64FA"/>
    <w:rsid w:val="007C7539"/>
    <w:rsid w:val="007D0853"/>
    <w:rsid w:val="007F70D1"/>
    <w:rsid w:val="007F7E07"/>
    <w:rsid w:val="008051A1"/>
    <w:rsid w:val="00814318"/>
    <w:rsid w:val="00814400"/>
    <w:rsid w:val="008310D3"/>
    <w:rsid w:val="00833DFB"/>
    <w:rsid w:val="00840B31"/>
    <w:rsid w:val="00840E8E"/>
    <w:rsid w:val="0084458D"/>
    <w:rsid w:val="00851649"/>
    <w:rsid w:val="00855E79"/>
    <w:rsid w:val="00875AEE"/>
    <w:rsid w:val="00881296"/>
    <w:rsid w:val="008907FC"/>
    <w:rsid w:val="00897D9E"/>
    <w:rsid w:val="008A5586"/>
    <w:rsid w:val="008A67E5"/>
    <w:rsid w:val="008B3E0D"/>
    <w:rsid w:val="008E241E"/>
    <w:rsid w:val="008E2B0A"/>
    <w:rsid w:val="008F6FDA"/>
    <w:rsid w:val="009008A0"/>
    <w:rsid w:val="009037AE"/>
    <w:rsid w:val="0090549C"/>
    <w:rsid w:val="009130A9"/>
    <w:rsid w:val="0093207E"/>
    <w:rsid w:val="00943829"/>
    <w:rsid w:val="009451F3"/>
    <w:rsid w:val="0094658E"/>
    <w:rsid w:val="00953B4D"/>
    <w:rsid w:val="009603BD"/>
    <w:rsid w:val="0096239F"/>
    <w:rsid w:val="0096593A"/>
    <w:rsid w:val="00967341"/>
    <w:rsid w:val="00981C0C"/>
    <w:rsid w:val="00984548"/>
    <w:rsid w:val="00990FC0"/>
    <w:rsid w:val="00993A3F"/>
    <w:rsid w:val="009B0684"/>
    <w:rsid w:val="009B2D80"/>
    <w:rsid w:val="009E216B"/>
    <w:rsid w:val="009E6AC0"/>
    <w:rsid w:val="009F22AF"/>
    <w:rsid w:val="009F488E"/>
    <w:rsid w:val="009F5350"/>
    <w:rsid w:val="00A07C4D"/>
    <w:rsid w:val="00A14C72"/>
    <w:rsid w:val="00A32826"/>
    <w:rsid w:val="00A579F4"/>
    <w:rsid w:val="00A63D77"/>
    <w:rsid w:val="00A77822"/>
    <w:rsid w:val="00A82742"/>
    <w:rsid w:val="00A941DC"/>
    <w:rsid w:val="00A9531F"/>
    <w:rsid w:val="00A97F99"/>
    <w:rsid w:val="00AB692F"/>
    <w:rsid w:val="00AB6C17"/>
    <w:rsid w:val="00AC28D4"/>
    <w:rsid w:val="00AC3C0C"/>
    <w:rsid w:val="00AD1893"/>
    <w:rsid w:val="00AD3665"/>
    <w:rsid w:val="00AD3BFB"/>
    <w:rsid w:val="00AE4FB8"/>
    <w:rsid w:val="00AE733A"/>
    <w:rsid w:val="00AE7592"/>
    <w:rsid w:val="00B020EA"/>
    <w:rsid w:val="00B058BA"/>
    <w:rsid w:val="00B132C1"/>
    <w:rsid w:val="00B3468C"/>
    <w:rsid w:val="00B37CB1"/>
    <w:rsid w:val="00B405A3"/>
    <w:rsid w:val="00B508C4"/>
    <w:rsid w:val="00B52B3C"/>
    <w:rsid w:val="00B53438"/>
    <w:rsid w:val="00B80365"/>
    <w:rsid w:val="00B80846"/>
    <w:rsid w:val="00B81D0D"/>
    <w:rsid w:val="00B93C30"/>
    <w:rsid w:val="00B95A9A"/>
    <w:rsid w:val="00B95B25"/>
    <w:rsid w:val="00BB773D"/>
    <w:rsid w:val="00BC22C7"/>
    <w:rsid w:val="00BC230E"/>
    <w:rsid w:val="00BC30A5"/>
    <w:rsid w:val="00BD32CE"/>
    <w:rsid w:val="00BE0268"/>
    <w:rsid w:val="00BE58FD"/>
    <w:rsid w:val="00BE64C9"/>
    <w:rsid w:val="00BF66E0"/>
    <w:rsid w:val="00BF77D1"/>
    <w:rsid w:val="00C00B0E"/>
    <w:rsid w:val="00C01C59"/>
    <w:rsid w:val="00C04BD3"/>
    <w:rsid w:val="00C06037"/>
    <w:rsid w:val="00C12BAA"/>
    <w:rsid w:val="00C17C39"/>
    <w:rsid w:val="00C202ED"/>
    <w:rsid w:val="00C2240B"/>
    <w:rsid w:val="00C226C3"/>
    <w:rsid w:val="00C258BC"/>
    <w:rsid w:val="00C25D21"/>
    <w:rsid w:val="00C33B22"/>
    <w:rsid w:val="00C35768"/>
    <w:rsid w:val="00C37DD2"/>
    <w:rsid w:val="00C426A1"/>
    <w:rsid w:val="00C44B4A"/>
    <w:rsid w:val="00C4601D"/>
    <w:rsid w:val="00C4620F"/>
    <w:rsid w:val="00C46C18"/>
    <w:rsid w:val="00C47B2D"/>
    <w:rsid w:val="00C50712"/>
    <w:rsid w:val="00C53FCB"/>
    <w:rsid w:val="00C677FF"/>
    <w:rsid w:val="00C8077B"/>
    <w:rsid w:val="00C94133"/>
    <w:rsid w:val="00CA1A3A"/>
    <w:rsid w:val="00CA481C"/>
    <w:rsid w:val="00CA4AAA"/>
    <w:rsid w:val="00CA5ECE"/>
    <w:rsid w:val="00CC081F"/>
    <w:rsid w:val="00CC08BE"/>
    <w:rsid w:val="00CC25DE"/>
    <w:rsid w:val="00CD2FE9"/>
    <w:rsid w:val="00CE0541"/>
    <w:rsid w:val="00CE0B98"/>
    <w:rsid w:val="00CE7A27"/>
    <w:rsid w:val="00D06116"/>
    <w:rsid w:val="00D1297F"/>
    <w:rsid w:val="00D156C9"/>
    <w:rsid w:val="00D218CC"/>
    <w:rsid w:val="00D2243B"/>
    <w:rsid w:val="00D30EC7"/>
    <w:rsid w:val="00D318F3"/>
    <w:rsid w:val="00D4373F"/>
    <w:rsid w:val="00D464D0"/>
    <w:rsid w:val="00D47587"/>
    <w:rsid w:val="00D55289"/>
    <w:rsid w:val="00D5689F"/>
    <w:rsid w:val="00D617E3"/>
    <w:rsid w:val="00D774AD"/>
    <w:rsid w:val="00D85223"/>
    <w:rsid w:val="00D95BFA"/>
    <w:rsid w:val="00DA5463"/>
    <w:rsid w:val="00DA78BC"/>
    <w:rsid w:val="00DB4910"/>
    <w:rsid w:val="00DC1AA3"/>
    <w:rsid w:val="00DF3582"/>
    <w:rsid w:val="00E03DD1"/>
    <w:rsid w:val="00E2120E"/>
    <w:rsid w:val="00E2448E"/>
    <w:rsid w:val="00E41488"/>
    <w:rsid w:val="00E44149"/>
    <w:rsid w:val="00E4770E"/>
    <w:rsid w:val="00E535CA"/>
    <w:rsid w:val="00E5398E"/>
    <w:rsid w:val="00E542BC"/>
    <w:rsid w:val="00E57539"/>
    <w:rsid w:val="00E642C9"/>
    <w:rsid w:val="00E65273"/>
    <w:rsid w:val="00E67454"/>
    <w:rsid w:val="00E70625"/>
    <w:rsid w:val="00E71D41"/>
    <w:rsid w:val="00E74C02"/>
    <w:rsid w:val="00E80009"/>
    <w:rsid w:val="00E97644"/>
    <w:rsid w:val="00EC598A"/>
    <w:rsid w:val="00ED2A59"/>
    <w:rsid w:val="00ED78E3"/>
    <w:rsid w:val="00EE1378"/>
    <w:rsid w:val="00EF2819"/>
    <w:rsid w:val="00EF484C"/>
    <w:rsid w:val="00EF70A8"/>
    <w:rsid w:val="00F006A6"/>
    <w:rsid w:val="00F01F3B"/>
    <w:rsid w:val="00F11AEF"/>
    <w:rsid w:val="00F1678D"/>
    <w:rsid w:val="00F4644A"/>
    <w:rsid w:val="00F53823"/>
    <w:rsid w:val="00F53C26"/>
    <w:rsid w:val="00F55AC7"/>
    <w:rsid w:val="00F610F4"/>
    <w:rsid w:val="00F61454"/>
    <w:rsid w:val="00F677F9"/>
    <w:rsid w:val="00F70D23"/>
    <w:rsid w:val="00F7238C"/>
    <w:rsid w:val="00F87133"/>
    <w:rsid w:val="00F9774A"/>
    <w:rsid w:val="00FB7D6F"/>
    <w:rsid w:val="00FC0743"/>
    <w:rsid w:val="00FC3CE0"/>
    <w:rsid w:val="00FD4E97"/>
    <w:rsid w:val="00FE1364"/>
    <w:rsid w:val="00FE3FBB"/>
    <w:rsid w:val="00FE4F3E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704A1"/>
  <w15:docId w15:val="{E38923A0-E32B-4883-AD1F-BA3134AB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233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7911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1141"/>
    <w:pPr>
      <w:bidi/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141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rsid w:val="00363981"/>
    <w:pPr>
      <w:bidi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363981"/>
    <w:rPr>
      <w:rFonts w:asciiTheme="minorHAnsi" w:eastAsiaTheme="minorEastAsia" w:hAnsiTheme="minorHAnsi" w:cstheme="minorBidi"/>
      <w:b/>
      <w:bCs/>
    </w:rPr>
  </w:style>
  <w:style w:type="paragraph" w:customStyle="1" w:styleId="a">
    <w:name w:val="نمط البحث"/>
    <w:basedOn w:val="Normal"/>
    <w:link w:val="Char"/>
    <w:qFormat/>
    <w:rsid w:val="009E216B"/>
    <w:pPr>
      <w:bidi/>
      <w:spacing w:after="200" w:line="360" w:lineRule="auto"/>
    </w:pPr>
    <w:rPr>
      <w:rFonts w:ascii="Traditional Arabic" w:eastAsia="Calibri" w:hAnsi="Traditional Arabic"/>
      <w:sz w:val="32"/>
      <w:szCs w:val="32"/>
      <w:lang w:val="x-none" w:eastAsia="x-none"/>
    </w:rPr>
  </w:style>
  <w:style w:type="character" w:customStyle="1" w:styleId="Char">
    <w:name w:val="نمط البحث Char"/>
    <w:link w:val="a"/>
    <w:rsid w:val="009E216B"/>
    <w:rPr>
      <w:rFonts w:ascii="Traditional Arabic" w:eastAsia="Calibri" w:hAnsi="Traditional Arabic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semiHidden/>
    <w:rsid w:val="003233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DefaultParagraphFont"/>
    <w:rsid w:val="00A7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2B796-A943-4941-8330-7A732AA4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11</Pages>
  <Words>3708</Words>
  <Characters>21142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24801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subject/>
  <dc:creator>SA</dc:creator>
  <cp:keywords/>
  <dc:description/>
  <cp:lastModifiedBy>Sozan_Omar</cp:lastModifiedBy>
  <cp:revision>11</cp:revision>
  <cp:lastPrinted>2010-03-17T06:25:00Z</cp:lastPrinted>
  <dcterms:created xsi:type="dcterms:W3CDTF">2016-06-20T17:24:00Z</dcterms:created>
  <dcterms:modified xsi:type="dcterms:W3CDTF">2017-08-17T07:36:00Z</dcterms:modified>
</cp:coreProperties>
</file>