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4F715E" w:rsidRDefault="00026F4A" w:rsidP="004F715E">
      <w:pPr>
        <w:bidi/>
        <w:jc w:val="both"/>
        <w:rPr>
          <w:rFonts w:ascii="Sakkal Majalla" w:hAnsi="Sakkal Majalla" w:cs="Akhbar MT"/>
          <w:color w:val="auto"/>
          <w:rtl/>
        </w:rPr>
      </w:pPr>
      <w:r w:rsidRPr="004F715E">
        <w:rPr>
          <w:rFonts w:ascii="Sakkal Majalla" w:hAnsi="Sakkal Majalla" w:cs="Akhbar MT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59D038F7" wp14:editId="24264B60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4F715E">
        <w:rPr>
          <w:rFonts w:ascii="Sakkal Majalla" w:hAnsi="Sakkal Majalla" w:cs="Akhbar MT"/>
          <w:color w:val="auto"/>
          <w:rtl/>
        </w:rPr>
        <w:t>جا</w:t>
      </w:r>
      <w:r w:rsidRPr="004F715E">
        <w:rPr>
          <w:rFonts w:ascii="Sakkal Majalla" w:hAnsi="Sakkal Majalla" w:cs="Akhbar MT"/>
          <w:color w:val="auto"/>
          <w:rtl/>
        </w:rPr>
        <w:t>معة الملك سعود</w:t>
      </w:r>
      <w:r w:rsidR="00853C77" w:rsidRPr="004F715E">
        <w:rPr>
          <w:rFonts w:ascii="Sakkal Majalla" w:hAnsi="Sakkal Majalla" w:cs="Akhbar MT"/>
          <w:color w:val="auto"/>
        </w:rPr>
        <w:tab/>
      </w:r>
      <w:r w:rsidR="00853C77" w:rsidRPr="004F715E">
        <w:rPr>
          <w:rFonts w:ascii="Sakkal Majalla" w:hAnsi="Sakkal Majalla" w:cs="Akhbar MT"/>
          <w:color w:val="auto"/>
        </w:rPr>
        <w:tab/>
      </w:r>
      <w:r w:rsidR="00853C77" w:rsidRPr="004F715E">
        <w:rPr>
          <w:rFonts w:ascii="Sakkal Majalla" w:hAnsi="Sakkal Majalla" w:cs="Akhbar MT"/>
          <w:color w:val="auto"/>
        </w:rPr>
        <w:tab/>
      </w:r>
      <w:r w:rsidR="00853C77" w:rsidRPr="004F715E">
        <w:rPr>
          <w:rFonts w:ascii="Sakkal Majalla" w:hAnsi="Sakkal Majalla" w:cs="Akhbar MT"/>
          <w:color w:val="auto"/>
        </w:rPr>
        <w:tab/>
      </w:r>
      <w:r w:rsidR="00853C77" w:rsidRPr="004F715E">
        <w:rPr>
          <w:rFonts w:ascii="Sakkal Majalla" w:hAnsi="Sakkal Majalla" w:cs="Akhbar MT"/>
          <w:color w:val="auto"/>
        </w:rPr>
        <w:tab/>
      </w:r>
      <w:r w:rsidR="00853C77" w:rsidRPr="004F715E">
        <w:rPr>
          <w:rFonts w:ascii="Sakkal Majalla" w:hAnsi="Sakkal Majalla" w:cs="Akhbar MT"/>
          <w:color w:val="auto"/>
        </w:rPr>
        <w:tab/>
      </w:r>
      <w:r w:rsidR="003F564D" w:rsidRPr="004F715E">
        <w:rPr>
          <w:rFonts w:ascii="Sakkal Majalla" w:hAnsi="Sakkal Majalla" w:cs="Akhbar MT"/>
          <w:color w:val="auto"/>
          <w:rtl/>
        </w:rPr>
        <w:t xml:space="preserve">                              </w:t>
      </w:r>
      <w:r w:rsidR="00CA0566" w:rsidRPr="004F715E">
        <w:rPr>
          <w:rFonts w:ascii="Sakkal Majalla" w:hAnsi="Sakkal Majalla" w:cs="Akhbar MT"/>
          <w:color w:val="auto"/>
          <w:rtl/>
        </w:rPr>
        <w:t xml:space="preserve">   </w:t>
      </w:r>
      <w:r w:rsidR="003F564D" w:rsidRPr="004F715E">
        <w:rPr>
          <w:rFonts w:ascii="Sakkal Majalla" w:hAnsi="Sakkal Majalla" w:cs="Akhbar MT"/>
          <w:color w:val="auto"/>
          <w:rtl/>
        </w:rPr>
        <w:t>مفردات</w:t>
      </w:r>
      <w:r w:rsidR="001A63DB" w:rsidRPr="004F715E">
        <w:rPr>
          <w:rFonts w:ascii="Sakkal Majalla" w:hAnsi="Sakkal Majalla" w:cs="Akhbar MT"/>
          <w:color w:val="auto"/>
          <w:rtl/>
        </w:rPr>
        <w:t xml:space="preserve"> المقرر</w:t>
      </w:r>
      <w:r w:rsidR="00F82BEA" w:rsidRPr="004F715E">
        <w:rPr>
          <w:rFonts w:ascii="Sakkal Majalla" w:hAnsi="Sakkal Majalla" w:cs="Akhbar MT"/>
          <w:color w:val="auto"/>
          <w:rtl/>
        </w:rPr>
        <w:t xml:space="preserve"> :التحرير العربي</w:t>
      </w:r>
    </w:p>
    <w:p w:rsidR="00026F4A" w:rsidRPr="004F715E" w:rsidRDefault="00026F4A" w:rsidP="004F715E">
      <w:pPr>
        <w:bidi/>
        <w:jc w:val="both"/>
        <w:rPr>
          <w:rFonts w:ascii="Sakkal Majalla" w:hAnsi="Sakkal Majalla" w:cs="Akhbar MT"/>
          <w:color w:val="auto"/>
          <w:rtl/>
        </w:rPr>
      </w:pPr>
      <w:r w:rsidRPr="004F715E">
        <w:rPr>
          <w:rFonts w:ascii="Sakkal Majalla" w:hAnsi="Sakkal Majalla" w:cs="Akhbar MT"/>
          <w:color w:val="auto"/>
          <w:rtl/>
        </w:rPr>
        <w:t>كلية الآداب</w:t>
      </w:r>
      <w:r w:rsidR="001A63DB" w:rsidRPr="004F715E">
        <w:rPr>
          <w:rFonts w:ascii="Sakkal Majalla" w:hAnsi="Sakkal Majalla" w:cs="Akhbar MT"/>
          <w:color w:val="auto"/>
          <w:rtl/>
        </w:rPr>
        <w:t xml:space="preserve">                                                                                                         الفصل الدراسي: </w:t>
      </w:r>
      <w:r w:rsidR="00F82BEA" w:rsidRPr="004F715E">
        <w:rPr>
          <w:rFonts w:ascii="Sakkal Majalla" w:hAnsi="Sakkal Majalla" w:cs="Akhbar MT"/>
          <w:color w:val="auto"/>
          <w:rtl/>
        </w:rPr>
        <w:t>الأول</w:t>
      </w:r>
    </w:p>
    <w:p w:rsidR="00853C77" w:rsidRPr="004F715E" w:rsidRDefault="00CA0566" w:rsidP="004F715E">
      <w:pPr>
        <w:bidi/>
        <w:jc w:val="center"/>
        <w:rPr>
          <w:rFonts w:ascii="Sakkal Majalla" w:hAnsi="Sakkal Majalla" w:cs="Akhbar MT"/>
          <w:color w:val="auto"/>
          <w:rtl/>
        </w:rPr>
      </w:pPr>
      <w:r w:rsidRPr="004F715E">
        <w:rPr>
          <w:rFonts w:ascii="Sakkal Majalla" w:hAnsi="Sakkal Majalla" w:cs="Akhbar MT"/>
          <w:color w:val="auto"/>
          <w:rtl/>
        </w:rPr>
        <w:t xml:space="preserve">                                                                                           </w:t>
      </w:r>
      <w:r w:rsidR="00CA7877" w:rsidRPr="004F715E">
        <w:rPr>
          <w:rFonts w:ascii="Sakkal Majalla" w:hAnsi="Sakkal Majalla" w:cs="Akhbar MT" w:hint="cs"/>
          <w:color w:val="auto"/>
          <w:rtl/>
        </w:rPr>
        <w:t xml:space="preserve">             </w:t>
      </w:r>
      <w:r w:rsidRPr="004F715E">
        <w:rPr>
          <w:rFonts w:ascii="Sakkal Majalla" w:hAnsi="Sakkal Majalla" w:cs="Akhbar MT"/>
          <w:color w:val="auto"/>
          <w:rtl/>
        </w:rPr>
        <w:t xml:space="preserve">  </w:t>
      </w:r>
      <w:r w:rsidR="001A63DB" w:rsidRPr="004F715E">
        <w:rPr>
          <w:rFonts w:ascii="Sakkal Majalla" w:hAnsi="Sakkal Majalla" w:cs="Akhbar MT"/>
          <w:color w:val="auto"/>
          <w:rtl/>
        </w:rPr>
        <w:t>السنة الدراسية</w:t>
      </w:r>
      <w:r w:rsidR="00F82BEA" w:rsidRPr="004F715E">
        <w:rPr>
          <w:rFonts w:ascii="Sakkal Majalla" w:hAnsi="Sakkal Majalla" w:cs="Akhbar MT"/>
          <w:color w:val="auto"/>
          <w:rtl/>
        </w:rPr>
        <w:t xml:space="preserve"> </w:t>
      </w:r>
      <w:r w:rsidR="001A63DB" w:rsidRPr="004F715E">
        <w:rPr>
          <w:rFonts w:ascii="Sakkal Majalla" w:hAnsi="Sakkal Majalla" w:cs="Akhbar MT"/>
          <w:color w:val="auto"/>
          <w:rtl/>
        </w:rPr>
        <w:t>:</w:t>
      </w:r>
      <w:r w:rsidR="00F82BEA" w:rsidRPr="004F715E">
        <w:rPr>
          <w:rFonts w:ascii="Sakkal Majalla" w:hAnsi="Sakkal Majalla" w:cs="Akhbar MT"/>
          <w:color w:val="auto"/>
          <w:rtl/>
        </w:rPr>
        <w:t>1435هـ/1436هـ</w:t>
      </w:r>
    </w:p>
    <w:p w:rsidR="00853C77" w:rsidRPr="004F715E" w:rsidRDefault="00853C77" w:rsidP="00026F4A">
      <w:pPr>
        <w:bidi/>
        <w:rPr>
          <w:rFonts w:ascii="Sakkal Majalla" w:hAnsi="Sakkal Majalla" w:cs="Akhbar MT"/>
          <w:color w:val="auto"/>
          <w:rtl/>
        </w:rPr>
      </w:pPr>
    </w:p>
    <w:p w:rsidR="00026F4A" w:rsidRPr="004F715E" w:rsidRDefault="00026F4A" w:rsidP="004F715E">
      <w:pPr>
        <w:shd w:val="clear" w:color="auto" w:fill="F2F2F2" w:themeFill="background1" w:themeFillShade="F2"/>
        <w:bidi/>
        <w:rPr>
          <w:rFonts w:ascii="Sakkal Majalla" w:hAnsi="Sakkal Majalla" w:cs="Akhbar MT"/>
          <w:color w:val="auto"/>
        </w:rPr>
      </w:pPr>
      <w:r w:rsidRPr="004F715E">
        <w:rPr>
          <w:rFonts w:ascii="Sakkal Majalla" w:hAnsi="Sakkal Majalla" w:cs="Akhbar MT"/>
          <w:color w:val="auto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4F715E" w:rsidTr="004F715E">
        <w:trPr>
          <w:cantSplit/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سارة بنت عيد القحطاني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026F4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4F715E" w:rsidTr="004F715E">
        <w:trPr>
          <w:cantSplit/>
          <w:trHeight w:val="35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5102B1" w:rsidP="00F82BE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 w:hint="cs"/>
                <w:color w:val="auto"/>
                <w:szCs w:val="24"/>
                <w:rtl/>
              </w:rPr>
              <w:t xml:space="preserve">الإثنين (10/12 )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026F4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4F715E" w:rsidTr="004F715E">
        <w:trPr>
          <w:cantSplit/>
          <w:trHeight w:val="25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كلية الآداب ,الدور الثالث ,مكتب (   163  )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026F4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4F715E" w:rsidTr="004F715E">
        <w:trPr>
          <w:cantSplit/>
          <w:trHeight w:val="30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</w:t>
            </w:r>
            <w:hyperlink r:id="rId11" w:history="1">
              <w:r w:rsidRPr="004F715E">
                <w:rPr>
                  <w:rStyle w:val="Hyperlink"/>
                  <w:rFonts w:ascii="Sakkal Majalla" w:hAnsi="Sakkal Majalla" w:cs="Akhbar MT"/>
                  <w:color w:val="auto"/>
                  <w:szCs w:val="24"/>
                </w:rPr>
                <w:t>alsarah@ksu.edu.sa</w:t>
              </w:r>
            </w:hyperlink>
            <w:r w:rsidRPr="004F715E">
              <w:rPr>
                <w:rFonts w:ascii="Sakkal Majalla" w:hAnsi="Sakkal Majalla" w:cs="Akhbar MT"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F715E" w:rsidRDefault="00026F4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عنوان البريدي</w:t>
            </w:r>
            <w:r w:rsidR="00BE67CE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4F715E" w:rsidRDefault="00853C77" w:rsidP="00026F4A">
      <w:pPr>
        <w:bidi/>
        <w:rPr>
          <w:rFonts w:ascii="Sakkal Majalla" w:hAnsi="Sakkal Majalla" w:cs="Akhbar MT"/>
          <w:color w:val="auto"/>
        </w:rPr>
      </w:pPr>
    </w:p>
    <w:p w:rsidR="00026F4A" w:rsidRPr="004F715E" w:rsidRDefault="00026F4A" w:rsidP="004F715E">
      <w:pPr>
        <w:shd w:val="clear" w:color="auto" w:fill="F2F2F2" w:themeFill="background1" w:themeFillShade="F2"/>
        <w:bidi/>
        <w:rPr>
          <w:rFonts w:ascii="Sakkal Majalla" w:hAnsi="Sakkal Majalla" w:cs="Akhbar MT"/>
          <w:color w:val="auto"/>
          <w:rtl/>
        </w:rPr>
      </w:pPr>
      <w:r w:rsidRPr="004F715E">
        <w:rPr>
          <w:rFonts w:ascii="Sakkal Majalla" w:hAnsi="Sakkal Majalla" w:cs="Akhbar MT"/>
          <w:color w:val="auto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F82BEA" w:rsidRPr="004F715E" w:rsidTr="004F715E">
        <w:trPr>
          <w:cantSplit/>
          <w:trHeight w:val="19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4F715E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التحرير العربي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026F4A">
            <w:pPr>
              <w:bidi/>
              <w:rPr>
                <w:rFonts w:ascii="Sakkal Majalla" w:hAnsi="Sakkal Majalla" w:cs="Akhbar MT"/>
                <w:color w:val="auto"/>
                <w:lang w:val="en-GB"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F82BEA" w:rsidRPr="004F715E" w:rsidTr="004F715E">
        <w:trPr>
          <w:cantSplit/>
          <w:trHeight w:val="24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4F715E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103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F82BEA" w:rsidRPr="004F715E" w:rsidTr="004F715E">
        <w:trPr>
          <w:cantSplit/>
          <w:trHeight w:val="14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4F715E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دراسة الألفاظ لغوياً والتدريب على الكتابة الوظيفية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026F4A">
            <w:pPr>
              <w:bidi/>
              <w:rPr>
                <w:rFonts w:ascii="Sakkal Majalla" w:eastAsia="Times New Roman" w:hAnsi="Sakkal Majalla" w:cs="Akhbar MT"/>
                <w:color w:val="auto"/>
              </w:rPr>
            </w:pPr>
            <w:r w:rsidRPr="004F715E">
              <w:rPr>
                <w:rFonts w:ascii="Sakkal Majalla" w:eastAsia="Times New Roman" w:hAnsi="Sakkal Majalla" w:cs="Akhbar MT"/>
                <w:color w:val="auto"/>
                <w:rtl/>
              </w:rPr>
              <w:t xml:space="preserve"> توصيف المقرر</w:t>
            </w:r>
          </w:p>
        </w:tc>
      </w:tr>
      <w:tr w:rsidR="00F82BEA" w:rsidRPr="004F715E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4F715E">
            <w:pPr>
              <w:pStyle w:val="a3"/>
              <w:numPr>
                <w:ilvl w:val="0"/>
                <w:numId w:val="7"/>
              </w:numPr>
              <w:bidi/>
              <w:rPr>
                <w:rFonts w:ascii="Sakkal Majalla" w:hAnsi="Sakkal Majalla" w:cs="Akhbar MT"/>
                <w:color w:val="auto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>توسيع ثقافة الطالبة ، ورفع قدراتها التعبيرية ، وزيادة ثروتها اللغوية ، ومساعدتها على استخدام العبارة المناسبة بشكل دلالي واضح .</w:t>
            </w:r>
          </w:p>
          <w:p w:rsidR="00F82BEA" w:rsidRPr="004F715E" w:rsidRDefault="00F82BEA" w:rsidP="004F715E">
            <w:pPr>
              <w:pStyle w:val="a3"/>
              <w:numPr>
                <w:ilvl w:val="0"/>
                <w:numId w:val="7"/>
              </w:numPr>
              <w:bidi/>
              <w:rPr>
                <w:rFonts w:ascii="Sakkal Majalla" w:hAnsi="Sakkal Majalla" w:cs="Akhbar MT"/>
                <w:color w:val="auto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 xml:space="preserve">تدريب الطالبة على التحدث ، وتنمية مهارة التفكير ، وبناء الأفكار بمنطقية ، وتنمية مهارة </w:t>
            </w:r>
            <w:r w:rsidRPr="004F715E">
              <w:rPr>
                <w:rFonts w:ascii="Sakkal Majalla" w:hAnsi="Sakkal Majalla" w:cs="Akhbar MT"/>
                <w:color w:val="auto"/>
                <w:rtl/>
              </w:rPr>
              <w:br/>
              <w:t>الحوار ، وتداول الرأي ، مع الحرص على التمسك باللغة العربية الفصحى .</w:t>
            </w:r>
          </w:p>
          <w:p w:rsidR="00F82BEA" w:rsidRPr="004F715E" w:rsidRDefault="00F82BEA" w:rsidP="004F715E">
            <w:pPr>
              <w:pStyle w:val="a3"/>
              <w:numPr>
                <w:ilvl w:val="0"/>
                <w:numId w:val="7"/>
              </w:numPr>
              <w:bidi/>
              <w:rPr>
                <w:rFonts w:ascii="Sakkal Majalla" w:hAnsi="Sakkal Majalla" w:cs="Akhbar MT"/>
                <w:color w:val="auto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>رفع الأداء اللغوي لدى الطالبة ؛ بحيث تستطيع أداء عبارة سليمة من الأخطاء الإملائية  والنحوية والصرفية والأسلوبية واللغوية بشكل عام .</w:t>
            </w:r>
          </w:p>
          <w:p w:rsidR="00F82BEA" w:rsidRPr="004F715E" w:rsidRDefault="00F82BEA" w:rsidP="004F715E">
            <w:pPr>
              <w:pStyle w:val="TableGrid1"/>
              <w:numPr>
                <w:ilvl w:val="0"/>
                <w:numId w:val="7"/>
              </w:numPr>
              <w:bidi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تعليم الطالبة أصول التحرير وأساسيات الكتابة بالعربية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5A690D">
            <w:pPr>
              <w:bidi/>
              <w:contextualSpacing/>
              <w:rPr>
                <w:rFonts w:ascii="Sakkal Majalla" w:hAnsi="Sakkal Majalla" w:cs="Akhbar MT"/>
                <w:color w:val="auto"/>
                <w:lang w:val="en-AU"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F82BEA" w:rsidRPr="004F715E" w:rsidTr="004F715E">
        <w:trPr>
          <w:cantSplit/>
          <w:trHeight w:val="23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4F715E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التحرير العربي 103 عرب _ إعداد اللجنة العلمية بقسم اللغة العربية وآدابها ، الطبعة الرابعة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5A690D">
            <w:pPr>
              <w:bidi/>
              <w:rPr>
                <w:rFonts w:ascii="Sakkal Majalla" w:hAnsi="Sakkal Majalla" w:cs="Akhbar MT"/>
                <w:color w:val="auto"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 xml:space="preserve">الكتب الرئيسية </w:t>
            </w:r>
          </w:p>
        </w:tc>
      </w:tr>
      <w:tr w:rsidR="00F82BEA" w:rsidRPr="004F715E" w:rsidTr="004F715E">
        <w:trPr>
          <w:cantSplit/>
          <w:trHeight w:val="29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4F715E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الإملاء الوظيفي </w:t>
            </w:r>
            <w:proofErr w:type="spellStart"/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د.عمر</w:t>
            </w:r>
            <w:proofErr w:type="spellEnd"/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سليمان + المعجم المفصل في الإملاء ناصيف أمين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Pr="004F715E" w:rsidRDefault="00F82BEA" w:rsidP="005A690D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853C77" w:rsidRPr="004F715E" w:rsidRDefault="00853C77" w:rsidP="00026F4A">
      <w:pPr>
        <w:pStyle w:val="FreeFormA"/>
        <w:bidi/>
        <w:rPr>
          <w:rFonts w:ascii="Sakkal Majalla" w:hAnsi="Sakkal Majalla" w:cs="Akhbar MT"/>
          <w:color w:val="auto"/>
          <w:szCs w:val="24"/>
        </w:rPr>
      </w:pPr>
    </w:p>
    <w:p w:rsidR="007B644B" w:rsidRPr="004F715E" w:rsidRDefault="007B644B" w:rsidP="004F715E">
      <w:pPr>
        <w:shd w:val="clear" w:color="auto" w:fill="F2F2F2" w:themeFill="background1" w:themeFillShade="F2"/>
        <w:bidi/>
        <w:rPr>
          <w:rFonts w:ascii="Sakkal Majalla" w:hAnsi="Sakkal Majalla" w:cs="Akhbar MT"/>
          <w:color w:val="auto"/>
        </w:rPr>
      </w:pPr>
      <w:r w:rsidRPr="004F715E">
        <w:rPr>
          <w:rFonts w:ascii="Sakkal Majalla" w:hAnsi="Sakkal Majalla" w:cs="Akhbar MT"/>
          <w:color w:val="auto"/>
          <w:rtl/>
        </w:rPr>
        <w:t>طرق التقييم:</w:t>
      </w:r>
    </w:p>
    <w:tbl>
      <w:tblPr>
        <w:tblW w:w="10189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544"/>
        <w:gridCol w:w="2410"/>
        <w:gridCol w:w="1846"/>
        <w:gridCol w:w="2389"/>
      </w:tblGrid>
      <w:tr w:rsidR="00955F5D" w:rsidRPr="004F715E" w:rsidTr="004F715E">
        <w:trPr>
          <w:cantSplit/>
          <w:trHeight w:val="32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7CE" w:rsidRPr="004F715E" w:rsidRDefault="003F564D" w:rsidP="004F715E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تاريخ التغذية الراجعة </w:t>
            </w:r>
            <w:r w:rsidR="004F715E">
              <w:rPr>
                <w:rFonts w:ascii="Sakkal Majalla" w:hAnsi="Sakkal Majalla" w:cs="Akhbar MT" w:hint="cs"/>
                <w:color w:val="auto"/>
                <w:szCs w:val="24"/>
                <w:rtl/>
              </w:rPr>
              <w:t xml:space="preserve"> (</w:t>
            </w:r>
            <w:r w:rsidR="000A41C4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تزويد الطالبات</w:t>
            </w:r>
            <w:r w:rsidR="00BE67CE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بالنتيجة)</w:t>
            </w:r>
            <w:r w:rsidR="00566AF3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3F564D" w:rsidP="007F2722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7F2722" w:rsidP="007F2722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تقس</w:t>
            </w:r>
            <w:r w:rsidR="005A690D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ي</w:t>
            </w: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4F715E" w:rsidRDefault="007F2722" w:rsidP="007F2722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النوع</w:t>
            </w:r>
          </w:p>
        </w:tc>
      </w:tr>
      <w:tr w:rsidR="00955F5D" w:rsidRPr="004F715E" w:rsidTr="004F715E">
        <w:trPr>
          <w:cantSplit/>
          <w:trHeight w:val="4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4F715E" w:rsidRDefault="00F82BEA" w:rsidP="00026F4A">
            <w:pPr>
              <w:bidi/>
              <w:rPr>
                <w:rFonts w:ascii="Sakkal Majalla" w:hAnsi="Sakkal Majalla" w:cs="Akhbar MT"/>
                <w:color w:val="auto"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 xml:space="preserve">مستمر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مستمر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4F715E" w:rsidRDefault="007F2722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الو</w:t>
            </w:r>
            <w:r w:rsidR="005A690D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</w:t>
            </w: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4F715E" w:rsidTr="004F715E">
        <w:trPr>
          <w:cantSplit/>
          <w:trHeight w:val="4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4F715E" w:rsidRDefault="00F82BEA" w:rsidP="00026F4A">
            <w:pPr>
              <w:bidi/>
              <w:rPr>
                <w:rFonts w:ascii="Sakkal Majalla" w:hAnsi="Sakkal Majalla" w:cs="Akhbar MT"/>
                <w:color w:val="auto"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 xml:space="preserve">مستمر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مستمر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4F715E" w:rsidRDefault="00F82BEA" w:rsidP="005A690D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المشاركة</w:t>
            </w:r>
            <w:r w:rsidR="007F2722"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 </w:t>
            </w:r>
          </w:p>
        </w:tc>
      </w:tr>
      <w:tr w:rsidR="00955F5D" w:rsidRPr="004F715E" w:rsidTr="004F715E">
        <w:trPr>
          <w:cantSplit/>
          <w:trHeight w:val="4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4F715E" w:rsidRDefault="00F82BEA" w:rsidP="00026F4A">
            <w:pPr>
              <w:bidi/>
              <w:rPr>
                <w:rFonts w:ascii="Sakkal Majalla" w:hAnsi="Sakkal Majalla" w:cs="Akhbar MT"/>
                <w:color w:val="auto"/>
              </w:rPr>
            </w:pPr>
            <w:r w:rsidRPr="004F715E">
              <w:rPr>
                <w:rFonts w:ascii="Sakkal Majalla" w:hAnsi="Sakkal Majalla" w:cs="Akhbar MT"/>
                <w:color w:val="auto"/>
                <w:rtl/>
              </w:rPr>
              <w:t>بعد موعد الاختبار بأسبوع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F82BEA" w:rsidP="00F82BE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</w:t>
            </w:r>
            <w:r w:rsidR="005102B1" w:rsidRPr="004F715E">
              <w:rPr>
                <w:rFonts w:ascii="Sakkal Majalla" w:hAnsi="Sakkal Majalla" w:cs="Akhbar MT" w:hint="cs"/>
                <w:color w:val="auto"/>
                <w:szCs w:val="24"/>
                <w:rtl/>
              </w:rPr>
              <w:t xml:space="preserve">الإثنين 6/1/1437هـ </w:t>
            </w:r>
          </w:p>
          <w:p w:rsidR="005102B1" w:rsidRPr="004F715E" w:rsidRDefault="005102B1" w:rsidP="005102B1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 w:hint="cs"/>
                <w:color w:val="auto"/>
                <w:szCs w:val="24"/>
                <w:rtl/>
              </w:rPr>
              <w:t>الإثنين 18/2/1437 ه</w:t>
            </w:r>
            <w:r w:rsidR="004F715E">
              <w:rPr>
                <w:rFonts w:ascii="Sakkal Majalla" w:hAnsi="Sakkal Majalla" w:cs="Akhbar MT" w:hint="cs"/>
                <w:color w:val="auto"/>
                <w:szCs w:val="24"/>
                <w:rtl/>
              </w:rPr>
              <w:t>ـ</w:t>
            </w:r>
            <w:r w:rsidRPr="004F715E">
              <w:rPr>
                <w:rFonts w:ascii="Sakkal Majalla" w:hAnsi="Sakkal Majalla" w:cs="Akhbar MT" w:hint="cs"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4F715E" w:rsidRDefault="00F82BEA" w:rsidP="00026F4A">
            <w:pPr>
              <w:pStyle w:val="TableGrid1"/>
              <w:tabs>
                <w:tab w:val="left" w:pos="2300"/>
              </w:tabs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20درجة + 20 درجة 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4F715E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4F715E" w:rsidTr="004F715E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4F715E" w:rsidRDefault="00F82BEA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40 درجة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4F715E" w:rsidRDefault="007F2722" w:rsidP="00026F4A">
            <w:pPr>
              <w:pStyle w:val="TableGrid1"/>
              <w:bidi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اختبار نهائي</w:t>
            </w:r>
          </w:p>
        </w:tc>
      </w:tr>
    </w:tbl>
    <w:p w:rsidR="004F715E" w:rsidRDefault="004F715E" w:rsidP="004F715E">
      <w:pPr>
        <w:pStyle w:val="TableGrid1"/>
        <w:jc w:val="right"/>
        <w:rPr>
          <w:rFonts w:ascii="Times New Roman" w:hAnsi="Times New Roman" w:cs="Akhbar MT" w:hint="cs"/>
          <w:color w:val="auto"/>
          <w:szCs w:val="24"/>
          <w:rtl/>
        </w:rPr>
      </w:pPr>
    </w:p>
    <w:p w:rsidR="004F715E" w:rsidRDefault="004F715E" w:rsidP="004F715E">
      <w:pPr>
        <w:pStyle w:val="TableGrid1"/>
        <w:shd w:val="clear" w:color="auto" w:fill="F2F2F2" w:themeFill="background1" w:themeFillShade="F2"/>
        <w:jc w:val="right"/>
        <w:rPr>
          <w:rFonts w:ascii="Times New Roman" w:hAnsi="Times New Roman" w:cs="Akhbar MT"/>
          <w:color w:val="auto"/>
          <w:szCs w:val="24"/>
        </w:rPr>
      </w:pPr>
      <w:r w:rsidRPr="004F715E">
        <w:rPr>
          <w:rFonts w:ascii="Times New Roman" w:hAnsi="Times New Roman" w:cs="Akhbar MT" w:hint="cs"/>
          <w:color w:val="auto"/>
          <w:szCs w:val="24"/>
          <w:rtl/>
        </w:rPr>
        <w:t>ملاحظات عامة :</w:t>
      </w:r>
    </w:p>
    <w:p w:rsidR="004F715E" w:rsidRPr="004F715E" w:rsidRDefault="004F715E" w:rsidP="004F715E">
      <w:pPr>
        <w:pStyle w:val="TableGrid1"/>
        <w:jc w:val="right"/>
        <w:rPr>
          <w:rFonts w:ascii="Times New Roman" w:hAnsi="Times New Roman" w:cs="Akhbar MT"/>
          <w:color w:val="auto"/>
          <w:szCs w:val="24"/>
          <w:rtl/>
        </w:rPr>
      </w:pPr>
      <w:r w:rsidRPr="004F715E">
        <w:rPr>
          <w:rFonts w:ascii="Times New Roman" w:hAnsi="Times New Roman" w:cs="Akhbar MT" w:hint="cs"/>
          <w:color w:val="auto"/>
          <w:szCs w:val="24"/>
          <w:rtl/>
        </w:rPr>
        <w:t>1/ تُقبل التكاليف ورقية أو إلكترونية  .</w:t>
      </w:r>
    </w:p>
    <w:p w:rsidR="004F715E" w:rsidRPr="004F715E" w:rsidRDefault="004F715E" w:rsidP="004F715E">
      <w:pPr>
        <w:pStyle w:val="TableGrid1"/>
        <w:jc w:val="right"/>
        <w:rPr>
          <w:rFonts w:ascii="Times New Roman" w:hAnsi="Times New Roman" w:cs="Akhbar MT"/>
          <w:color w:val="auto"/>
          <w:szCs w:val="24"/>
          <w:rtl/>
        </w:rPr>
      </w:pPr>
      <w:r w:rsidRPr="004F715E">
        <w:rPr>
          <w:rFonts w:ascii="Times New Roman" w:hAnsi="Times New Roman" w:cs="Akhbar MT" w:hint="cs"/>
          <w:color w:val="auto"/>
          <w:szCs w:val="24"/>
          <w:rtl/>
        </w:rPr>
        <w:t>2/ إذا لم يصل للطالبة رد من الأستاذة باستلام التكليف ,فهذا يعني أن التكليف لم يصل للأستاذة .</w:t>
      </w:r>
    </w:p>
    <w:p w:rsidR="004F715E" w:rsidRPr="004F715E" w:rsidRDefault="004F715E" w:rsidP="004F715E">
      <w:pPr>
        <w:pStyle w:val="TableGrid1"/>
        <w:jc w:val="right"/>
        <w:rPr>
          <w:rFonts w:ascii="Times New Roman" w:hAnsi="Times New Roman" w:cs="Akhbar MT"/>
          <w:color w:val="auto"/>
          <w:szCs w:val="24"/>
          <w:rtl/>
        </w:rPr>
      </w:pPr>
      <w:r w:rsidRPr="004F715E">
        <w:rPr>
          <w:rFonts w:ascii="Times New Roman" w:hAnsi="Times New Roman" w:cs="Akhbar MT" w:hint="cs"/>
          <w:color w:val="auto"/>
          <w:szCs w:val="24"/>
          <w:rtl/>
        </w:rPr>
        <w:t xml:space="preserve"> 3/ تعتذر أستاذة المقرر عن استلام أي تكليف بعد أسبوع من تاريخ تكليف الطالبات به .</w:t>
      </w:r>
    </w:p>
    <w:p w:rsidR="004F715E" w:rsidRPr="004F715E" w:rsidRDefault="004F715E" w:rsidP="004F715E">
      <w:pPr>
        <w:pStyle w:val="TableGrid1"/>
        <w:jc w:val="right"/>
        <w:rPr>
          <w:rFonts w:ascii="Times New Roman" w:hAnsi="Times New Roman" w:cs="Akhbar MT"/>
          <w:color w:val="auto"/>
          <w:szCs w:val="24"/>
          <w:rtl/>
        </w:rPr>
      </w:pPr>
      <w:r w:rsidRPr="004F715E">
        <w:rPr>
          <w:rFonts w:ascii="Times New Roman" w:hAnsi="Times New Roman" w:cs="Akhbar MT" w:hint="cs"/>
          <w:color w:val="auto"/>
          <w:szCs w:val="24"/>
          <w:rtl/>
        </w:rPr>
        <w:t>4/ الاختبارات الفصلية لن تُعاد إلا بعذر طبي .</w:t>
      </w:r>
    </w:p>
    <w:p w:rsidR="00693FCE" w:rsidRDefault="004F715E" w:rsidP="004F715E">
      <w:pPr>
        <w:bidi/>
        <w:rPr>
          <w:rFonts w:ascii="Sakkal Majalla" w:hAnsi="Sakkal Majalla" w:cs="Akhbar MT" w:hint="cs"/>
          <w:color w:val="auto"/>
          <w:rtl/>
        </w:rPr>
      </w:pPr>
      <w:r w:rsidRPr="004F715E">
        <w:rPr>
          <w:rFonts w:ascii="Times New Roman" w:hAnsi="Times New Roman" w:cs="Akhbar MT" w:hint="cs"/>
          <w:color w:val="auto"/>
          <w:rtl/>
        </w:rPr>
        <w:t>5/ الأخطاء الإملائية في القواعد التي شُرِحت للطالبة تؤدي إلى حسم الدرجات .</w:t>
      </w:r>
      <w:r>
        <w:rPr>
          <w:rFonts w:ascii="Sakkal Majalla" w:hAnsi="Sakkal Majalla" w:cs="Akhbar MT" w:hint="cs"/>
          <w:color w:val="auto"/>
          <w:rtl/>
        </w:rPr>
        <w:t xml:space="preserve">  </w:t>
      </w:r>
    </w:p>
    <w:p w:rsidR="004F715E" w:rsidRDefault="004F715E" w:rsidP="004F715E">
      <w:pPr>
        <w:bidi/>
        <w:rPr>
          <w:rFonts w:ascii="Sakkal Majalla" w:hAnsi="Sakkal Majalla" w:cs="Akhbar MT" w:hint="cs"/>
          <w:color w:val="auto"/>
          <w:rtl/>
        </w:rPr>
      </w:pPr>
      <w:r>
        <w:rPr>
          <w:rFonts w:ascii="Sakkal Majalla" w:hAnsi="Sakkal Majalla" w:cs="Akhbar MT" w:hint="cs"/>
          <w:color w:val="auto"/>
          <w:rtl/>
        </w:rPr>
        <w:lastRenderedPageBreak/>
        <w:t>الخطة الأسبوعية :</w:t>
      </w:r>
    </w:p>
    <w:tbl>
      <w:tblPr>
        <w:tblpPr w:leftFromText="180" w:rightFromText="180" w:bottomFromText="200" w:vertAnchor="page" w:horzAnchor="margin" w:tblpXSpec="center" w:tblpY="1862"/>
        <w:bidiVisual/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134"/>
        <w:gridCol w:w="992"/>
        <w:gridCol w:w="6521"/>
      </w:tblGrid>
      <w:tr w:rsidR="004F715E" w:rsidRPr="004F715E" w:rsidTr="0071136E">
        <w:trPr>
          <w:trHeight w:val="637"/>
        </w:trPr>
        <w:tc>
          <w:tcPr>
            <w:tcW w:w="145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الأسبوع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اليوم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التاريخ</w:t>
            </w:r>
          </w:p>
        </w:tc>
        <w:tc>
          <w:tcPr>
            <w:tcW w:w="652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hideMark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مفردة المنهج</w:t>
            </w:r>
          </w:p>
        </w:tc>
      </w:tr>
      <w:tr w:rsidR="004F715E" w:rsidRPr="004F715E" w:rsidTr="0071136E">
        <w:trPr>
          <w:trHeight w:val="87"/>
        </w:trPr>
        <w:tc>
          <w:tcPr>
            <w:tcW w:w="145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الأول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2/11</w:t>
            </w:r>
          </w:p>
        </w:tc>
        <w:tc>
          <w:tcPr>
            <w:tcW w:w="6521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الحذف والإضافة</w:t>
            </w:r>
          </w:p>
        </w:tc>
      </w:tr>
      <w:tr w:rsidR="004F715E" w:rsidRPr="004F715E" w:rsidTr="0071136E">
        <w:trPr>
          <w:trHeight w:val="417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الثاني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9/11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التعريف بالمقرر</w:t>
            </w:r>
          </w:p>
        </w:tc>
      </w:tr>
      <w:tr w:rsidR="004F715E" w:rsidRPr="004F715E" w:rsidTr="0071136E">
        <w:trPr>
          <w:trHeight w:val="29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الثالث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16/11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رسم الهمزة في أول الكلمة وآخرها .</w:t>
            </w:r>
          </w:p>
        </w:tc>
      </w:tr>
      <w:tr w:rsidR="004F715E" w:rsidRPr="004F715E" w:rsidTr="0071136E">
        <w:trPr>
          <w:trHeight w:val="322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الرابع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23/11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رسم الهمزة في وسط الكلمة .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الخامس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1/12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الحذف والزيادة في الحروف.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السادس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22/12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رسم الألف في آخر الكلمة .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السابع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29/12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proofErr w:type="spellStart"/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التاءان</w:t>
            </w:r>
            <w:proofErr w:type="spellEnd"/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 المبسوطة والمربوطة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الثامن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6/1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الاختبار الفصلي الأول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التاسع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13/1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الألفاظ + المعاجم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العاشر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20/1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الفقرة وعلامات الترقيم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الحادي عشر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27/1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المقالة + التلخيص والخلاصة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الثاني عشر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4/2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الرسالة الإدارية والسيرة الذاتية</w:t>
            </w:r>
          </w:p>
        </w:tc>
      </w:tr>
      <w:tr w:rsidR="004F715E" w:rsidRPr="004F715E" w:rsidTr="0071136E">
        <w:trPr>
          <w:trHeight w:val="208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الثالث عشر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الإثنين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11/2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 xml:space="preserve">مراجعة وتطبيقات </w:t>
            </w:r>
          </w:p>
        </w:tc>
      </w:tr>
      <w:tr w:rsidR="004F715E" w:rsidRPr="004F715E" w:rsidTr="0071136E">
        <w:trPr>
          <w:trHeight w:val="316"/>
        </w:trPr>
        <w:tc>
          <w:tcPr>
            <w:tcW w:w="145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F715E" w:rsidRPr="004F715E" w:rsidRDefault="004F715E" w:rsidP="0071136E">
            <w:pPr>
              <w:jc w:val="center"/>
              <w:rPr>
                <w:rFonts w:ascii="Arial" w:eastAsia="Times New Roman" w:hAnsi="Arial" w:cs="Akhbar MT"/>
                <w:color w:val="auto"/>
                <w:rtl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الرابع عشر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الإثنين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18/2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4F715E" w:rsidRPr="004F715E" w:rsidRDefault="004F715E" w:rsidP="0071136E">
            <w:pPr>
              <w:pStyle w:val="TableGrid1"/>
              <w:bidi/>
              <w:jc w:val="center"/>
              <w:rPr>
                <w:rFonts w:ascii="Sakkal Majalla" w:hAnsi="Sakkal Majalla" w:cs="Akhbar MT"/>
                <w:color w:val="auto"/>
                <w:szCs w:val="24"/>
                <w:rtl/>
              </w:rPr>
            </w:pPr>
            <w:r w:rsidRPr="004F715E">
              <w:rPr>
                <w:rFonts w:ascii="Sakkal Majalla" w:hAnsi="Sakkal Majalla" w:cs="Akhbar MT"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4F715E" w:rsidRPr="004F715E" w:rsidTr="0071136E">
        <w:trPr>
          <w:trHeight w:val="539"/>
        </w:trPr>
        <w:tc>
          <w:tcPr>
            <w:tcW w:w="2586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 xml:space="preserve">الأحد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jc w:val="center"/>
              <w:rPr>
                <w:rFonts w:ascii="Calibri" w:eastAsia="Calibri" w:hAnsi="Calibri" w:cs="Akhbar MT"/>
                <w:color w:val="auto"/>
              </w:rPr>
            </w:pPr>
            <w:r w:rsidRPr="004F715E">
              <w:rPr>
                <w:rFonts w:ascii="Calibri" w:eastAsia="Calibri" w:hAnsi="Calibri" w:cs="Akhbar MT" w:hint="cs"/>
                <w:color w:val="auto"/>
                <w:rtl/>
              </w:rPr>
              <w:t>9/3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</w:tcPr>
          <w:p w:rsidR="004F715E" w:rsidRPr="004F715E" w:rsidRDefault="004F715E" w:rsidP="0071136E">
            <w:pPr>
              <w:bidi/>
              <w:contextualSpacing/>
              <w:jc w:val="center"/>
              <w:rPr>
                <w:rFonts w:ascii="Arial" w:eastAsia="Times New Roman" w:hAnsi="Arial" w:cs="Akhbar MT"/>
                <w:color w:val="auto"/>
              </w:rPr>
            </w:pPr>
            <w:r w:rsidRPr="004F715E">
              <w:rPr>
                <w:rFonts w:ascii="Arial" w:eastAsia="Times New Roman" w:hAnsi="Arial" w:cs="Akhbar MT" w:hint="cs"/>
                <w:color w:val="auto"/>
                <w:rtl/>
              </w:rPr>
              <w:t>بداية اختبارات الاعداد العام</w:t>
            </w:r>
          </w:p>
        </w:tc>
      </w:tr>
    </w:tbl>
    <w:p w:rsidR="004F715E" w:rsidRPr="004F715E" w:rsidRDefault="004F715E" w:rsidP="004F715E">
      <w:pPr>
        <w:bidi/>
        <w:rPr>
          <w:rFonts w:ascii="Sakkal Majalla" w:hAnsi="Sakkal Majalla" w:cs="Akhbar MT"/>
          <w:color w:val="auto"/>
        </w:rPr>
      </w:pPr>
      <w:bookmarkStart w:id="0" w:name="_GoBack"/>
      <w:bookmarkEnd w:id="0"/>
    </w:p>
    <w:sectPr w:rsidR="004F715E" w:rsidRPr="004F715E" w:rsidSect="000F7EEC">
      <w:footerReference w:type="even" r:id="rId12"/>
      <w:footerReference w:type="default" r:id="rId13"/>
      <w:pgSz w:w="11900" w:h="16840"/>
      <w:pgMar w:top="1134" w:right="1134" w:bottom="1134" w:left="1134" w:header="442" w:footer="4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55" w:rsidRDefault="00EB1B55">
      <w:r>
        <w:separator/>
      </w:r>
    </w:p>
  </w:endnote>
  <w:endnote w:type="continuationSeparator" w:id="0">
    <w:p w:rsidR="00EB1B55" w:rsidRDefault="00EB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0883699"/>
      <w:docPartObj>
        <w:docPartGallery w:val="Page Numbers (Bottom of Page)"/>
        <w:docPartUnique/>
      </w:docPartObj>
    </w:sdtPr>
    <w:sdtContent>
      <w:p w:rsidR="000F7EEC" w:rsidRDefault="000F7EEC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7EEC">
          <w:rPr>
            <w:noProof/>
            <w:lang w:val="ar-SA"/>
          </w:rPr>
          <w:t>2</w:t>
        </w:r>
        <w:r>
          <w:fldChar w:fldCharType="end"/>
        </w:r>
      </w:p>
    </w:sdtContent>
  </w:sdt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619805"/>
      <w:docPartObj>
        <w:docPartGallery w:val="Page Numbers (Bottom of Page)"/>
        <w:docPartUnique/>
      </w:docPartObj>
    </w:sdtPr>
    <w:sdtContent>
      <w:p w:rsidR="000F7EEC" w:rsidRDefault="000F7EEC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7EEC">
          <w:rPr>
            <w:noProof/>
            <w:lang w:val="ar-SA"/>
          </w:rPr>
          <w:t>2</w:t>
        </w:r>
        <w:r>
          <w:fldChar w:fldCharType="end"/>
        </w:r>
      </w:p>
    </w:sdtContent>
  </w:sdt>
  <w:p w:rsidR="000F7EEC" w:rsidRDefault="000F7E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55" w:rsidRDefault="00EB1B55">
      <w:r>
        <w:separator/>
      </w:r>
    </w:p>
  </w:footnote>
  <w:footnote w:type="continuationSeparator" w:id="0">
    <w:p w:rsidR="00EB1B55" w:rsidRDefault="00EB1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C20C9"/>
    <w:multiLevelType w:val="hybridMultilevel"/>
    <w:tmpl w:val="0674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70A8C"/>
    <w:rsid w:val="00085B01"/>
    <w:rsid w:val="000A2DE8"/>
    <w:rsid w:val="000A3CF1"/>
    <w:rsid w:val="000A41C4"/>
    <w:rsid w:val="000F7EEC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292B92"/>
    <w:rsid w:val="002F1515"/>
    <w:rsid w:val="00303308"/>
    <w:rsid w:val="003118A6"/>
    <w:rsid w:val="00320FA2"/>
    <w:rsid w:val="003B30F8"/>
    <w:rsid w:val="003F564D"/>
    <w:rsid w:val="00420512"/>
    <w:rsid w:val="00473762"/>
    <w:rsid w:val="00477E53"/>
    <w:rsid w:val="004E3745"/>
    <w:rsid w:val="004F715E"/>
    <w:rsid w:val="005102B1"/>
    <w:rsid w:val="00524EA4"/>
    <w:rsid w:val="005353B9"/>
    <w:rsid w:val="005455AB"/>
    <w:rsid w:val="00547203"/>
    <w:rsid w:val="00566AF3"/>
    <w:rsid w:val="005A481C"/>
    <w:rsid w:val="005A5335"/>
    <w:rsid w:val="005A690D"/>
    <w:rsid w:val="005D7B2E"/>
    <w:rsid w:val="006061E7"/>
    <w:rsid w:val="00693FCE"/>
    <w:rsid w:val="006B7C05"/>
    <w:rsid w:val="006F0D1F"/>
    <w:rsid w:val="00766FD6"/>
    <w:rsid w:val="007B644B"/>
    <w:rsid w:val="007E320D"/>
    <w:rsid w:val="007F2722"/>
    <w:rsid w:val="00805E88"/>
    <w:rsid w:val="00853464"/>
    <w:rsid w:val="00853C77"/>
    <w:rsid w:val="008841AE"/>
    <w:rsid w:val="008846D9"/>
    <w:rsid w:val="008D51D4"/>
    <w:rsid w:val="00931959"/>
    <w:rsid w:val="00955F5D"/>
    <w:rsid w:val="00A658B5"/>
    <w:rsid w:val="00A87D55"/>
    <w:rsid w:val="00AC58A7"/>
    <w:rsid w:val="00B42097"/>
    <w:rsid w:val="00B63A1D"/>
    <w:rsid w:val="00BE67CE"/>
    <w:rsid w:val="00C02411"/>
    <w:rsid w:val="00C15B49"/>
    <w:rsid w:val="00C24FD8"/>
    <w:rsid w:val="00CA0123"/>
    <w:rsid w:val="00CA0566"/>
    <w:rsid w:val="00CA7877"/>
    <w:rsid w:val="00CE52F4"/>
    <w:rsid w:val="00D158BC"/>
    <w:rsid w:val="00D51A47"/>
    <w:rsid w:val="00DB0AB2"/>
    <w:rsid w:val="00DC490B"/>
    <w:rsid w:val="00E07755"/>
    <w:rsid w:val="00E366D5"/>
    <w:rsid w:val="00EB1B55"/>
    <w:rsid w:val="00EF31B4"/>
    <w:rsid w:val="00F143B2"/>
    <w:rsid w:val="00F7703B"/>
    <w:rsid w:val="00F82BEA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82BEA"/>
    <w:pPr>
      <w:ind w:left="720"/>
      <w:contextualSpacing/>
    </w:pPr>
  </w:style>
  <w:style w:type="paragraph" w:styleId="a4">
    <w:name w:val="header"/>
    <w:basedOn w:val="a"/>
    <w:link w:val="Char"/>
    <w:locked/>
    <w:rsid w:val="000F7EE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0F7EEC"/>
    <w:rPr>
      <w:rFonts w:ascii="Lucida Grande" w:eastAsia="ヒラギノ角ゴ Pro W3" w:hAnsi="Lucida Grande"/>
      <w:color w:val="000000"/>
      <w:sz w:val="24"/>
      <w:szCs w:val="24"/>
    </w:rPr>
  </w:style>
  <w:style w:type="paragraph" w:styleId="a5">
    <w:name w:val="footer"/>
    <w:basedOn w:val="a"/>
    <w:link w:val="Char0"/>
    <w:uiPriority w:val="99"/>
    <w:locked/>
    <w:rsid w:val="000F7EE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F7EEC"/>
    <w:rPr>
      <w:rFonts w:ascii="Lucida Grande" w:eastAsia="ヒラギノ角ゴ Pro W3" w:hAnsi="Lucida Gran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82BEA"/>
    <w:pPr>
      <w:ind w:left="720"/>
      <w:contextualSpacing/>
    </w:pPr>
  </w:style>
  <w:style w:type="paragraph" w:styleId="a4">
    <w:name w:val="header"/>
    <w:basedOn w:val="a"/>
    <w:link w:val="Char"/>
    <w:locked/>
    <w:rsid w:val="000F7EE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0F7EEC"/>
    <w:rPr>
      <w:rFonts w:ascii="Lucida Grande" w:eastAsia="ヒラギノ角ゴ Pro W3" w:hAnsi="Lucida Grande"/>
      <w:color w:val="000000"/>
      <w:sz w:val="24"/>
      <w:szCs w:val="24"/>
    </w:rPr>
  </w:style>
  <w:style w:type="paragraph" w:styleId="a5">
    <w:name w:val="footer"/>
    <w:basedOn w:val="a"/>
    <w:link w:val="Char0"/>
    <w:uiPriority w:val="99"/>
    <w:locked/>
    <w:rsid w:val="000F7EE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F7EEC"/>
    <w:rPr>
      <w:rFonts w:ascii="Lucida Grande" w:eastAsia="ヒラギノ角ゴ Pro W3" w:hAnsi="Lucida Gran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sarah@ksu.edu.s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B79F2F-CE5F-4D90-9268-24C40777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HP</cp:lastModifiedBy>
  <cp:revision>10</cp:revision>
  <cp:lastPrinted>2013-11-28T10:11:00Z</cp:lastPrinted>
  <dcterms:created xsi:type="dcterms:W3CDTF">2014-09-10T05:57:00Z</dcterms:created>
  <dcterms:modified xsi:type="dcterms:W3CDTF">2015-09-06T16:56:00Z</dcterms:modified>
</cp:coreProperties>
</file>