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5305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709"/>
        <w:gridCol w:w="2409"/>
        <w:gridCol w:w="2268"/>
        <w:gridCol w:w="3119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</w:tblGrid>
      <w:tr w:rsidR="009C3E84" w:rsidRPr="003D0561" w:rsidTr="009C3E84">
        <w:trPr>
          <w:trHeight w:val="144"/>
          <w:tblHeader/>
        </w:trPr>
        <w:tc>
          <w:tcPr>
            <w:tcW w:w="1450" w:type="dxa"/>
            <w:vMerge w:val="restart"/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bookmarkStart w:id="0" w:name="_GoBack"/>
            <w:bookmarkEnd w:id="0"/>
            <w:r w:rsidRPr="003D0561">
              <w:rPr>
                <w:rFonts w:asciiTheme="minorBidi" w:hAnsiTheme="minorBidi" w:cstheme="minorBidi"/>
                <w:b/>
                <w:bCs/>
                <w:rtl/>
              </w:rPr>
              <w:t>عناصر الأداء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الدرجة</w:t>
            </w:r>
          </w:p>
        </w:tc>
        <w:tc>
          <w:tcPr>
            <w:tcW w:w="7796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المستويات القياسية المتدرجة للأداء</w:t>
            </w: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 w:val="restart"/>
            <w:shd w:val="clear" w:color="auto" w:fill="A6A6A6" w:themeFill="background1" w:themeFillShade="A6"/>
            <w:textDirection w:val="btLr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9C3E84" w:rsidRPr="003D0561" w:rsidTr="000362BD">
        <w:trPr>
          <w:trHeight w:val="550"/>
          <w:tblHeader/>
        </w:trPr>
        <w:tc>
          <w:tcPr>
            <w:tcW w:w="1450" w:type="dxa"/>
            <w:vMerge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09" w:type="dxa"/>
            <w:vMerge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غير مقبول =1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مقبول=2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أداء متميز=3</w:t>
            </w: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vMerge/>
            <w:shd w:val="clear" w:color="auto" w:fill="BFBFBF" w:themeFill="background1" w:themeFillShade="BF"/>
          </w:tcPr>
          <w:p w:rsidR="009C3E84" w:rsidRPr="009C3E84" w:rsidRDefault="009C3E84" w:rsidP="009C3E84">
            <w:pPr>
              <w:tabs>
                <w:tab w:val="left" w:pos="386"/>
              </w:tabs>
              <w:ind w:left="113" w:right="11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9C3E84" w:rsidRPr="003D0561" w:rsidTr="009C3E84">
        <w:tc>
          <w:tcPr>
            <w:tcW w:w="1450" w:type="dxa"/>
            <w:vAlign w:val="center"/>
          </w:tcPr>
          <w:p w:rsidR="009C3E84" w:rsidRPr="003D0561" w:rsidRDefault="0045380E" w:rsidP="003D0561">
            <w:pPr>
              <w:tabs>
                <w:tab w:val="left" w:pos="386"/>
              </w:tabs>
              <w:ind w:firstLine="109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b/>
                <w:bCs/>
                <w:rtl/>
              </w:rPr>
              <w:t>اختيار موض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وع البحث</w:t>
            </w:r>
          </w:p>
        </w:tc>
        <w:tc>
          <w:tcPr>
            <w:tcW w:w="709" w:type="dxa"/>
            <w:vAlign w:val="center"/>
          </w:tcPr>
          <w:p w:rsidR="009C3E84" w:rsidRPr="003D0561" w:rsidRDefault="007A5FD8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 w:hint="cs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لمشروع سبق دراسته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تقليدية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يختار الدارس موضوع أو فكرة لمشروع التخرج واضحة، ومتميزة، وتساير التوجهات الحديثة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2824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المشكلة البحثية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صورة مبرر أو هدف أو سؤال أو فر</w:t>
            </w:r>
            <w:r>
              <w:rPr>
                <w:rFonts w:asciiTheme="minorBidi" w:hAnsiTheme="minorBidi" w:cstheme="minorBidi"/>
                <w:rtl/>
              </w:rPr>
              <w:t>ض يصف العلاقة بين بعض المتغيرات</w:t>
            </w:r>
            <w:r w:rsidRPr="003D0561">
              <w:rPr>
                <w:rFonts w:asciiTheme="minorBidi" w:hAnsiTheme="minorBidi" w:cstheme="minorBidi"/>
                <w:rtl/>
              </w:rPr>
              <w:t>، دون ربط واضح مع ما توصلت إليه عملية التفكر.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لمشروع سبق دراسته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عبارة تقريرية تصف علاقة متغيرين أو أكثر استنادا إلى ما توصلت إليه عملية البحث.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يحدد الدارس موضوع أو فكرة تقليدية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يصوغ المشكلة في عبارة تقريرية تصف أوجه القصور واحتياجات أولياء أمور ذوي الاحتياجات الخاصة، مو</w:t>
            </w:r>
            <w:r>
              <w:rPr>
                <w:rFonts w:asciiTheme="minorBidi" w:hAnsiTheme="minorBidi" w:cstheme="minorBidi"/>
                <w:rtl/>
              </w:rPr>
              <w:t>ضحة طبيعة العلاقة بين متغيراتها</w:t>
            </w:r>
            <w:r w:rsidRPr="003D0561">
              <w:rPr>
                <w:rFonts w:asciiTheme="minorBidi" w:hAnsiTheme="minorBidi" w:cstheme="minorBidi"/>
                <w:rtl/>
              </w:rPr>
              <w:t>، ومستندا إلى ما توصلت إليه عملية البحث.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أن يختار الدارس موضوع أو فكرة لمشروع التخرج واضحة، ومتميزة، وتساير التوجهات الحديثة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66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جمع المعلومات حول مشكلة المشروع</w:t>
            </w:r>
          </w:p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(الإطار النظري)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يستخدم مراجع ودوريات بحثية غير منظمة، وغير مرتبطة بمجال التخصص بطريقة مباشرة، ويعتمد على القديم منها، ويطلع على مصادر تعبر عن وجهة نظر أح</w:t>
            </w:r>
            <w:r>
              <w:rPr>
                <w:rFonts w:asciiTheme="minorBidi" w:hAnsiTheme="minorBidi" w:cstheme="minorBidi"/>
                <w:rtl/>
              </w:rPr>
              <w:t>ادية أو غير موثوقة أو غير محدثة</w:t>
            </w:r>
            <w:r w:rsidRPr="003D0561">
              <w:rPr>
                <w:rFonts w:asciiTheme="minorBidi" w:hAnsiTheme="minorBidi" w:cstheme="minorBidi"/>
                <w:rtl/>
              </w:rPr>
              <w:t>، أو غير مرتبطة بموضوع المشكلة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يستخدم مراجع ودوريات بحثية حول المشكلة من مصادر متعددة وذات موثوقية.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يستخدم مراجع ودوريات بحثية متصلة بموضوع </w:t>
            </w:r>
            <w:r>
              <w:rPr>
                <w:rFonts w:asciiTheme="minorBidi" w:hAnsiTheme="minorBidi" w:cstheme="minorBidi"/>
                <w:rtl/>
              </w:rPr>
              <w:t>المشكلة من مصادر متعددة وموثوقة</w:t>
            </w:r>
            <w:r w:rsidRPr="003D0561">
              <w:rPr>
                <w:rFonts w:asciiTheme="minorBidi" w:hAnsiTheme="minorBidi" w:cstheme="minorBidi"/>
                <w:rtl/>
              </w:rPr>
              <w:t>، وم</w:t>
            </w:r>
            <w:r>
              <w:rPr>
                <w:rFonts w:asciiTheme="minorBidi" w:hAnsiTheme="minorBidi" w:cstheme="minorBidi"/>
                <w:rtl/>
              </w:rPr>
              <w:t>رتبطة ارتباط قوي بموضوع المشروع</w:t>
            </w:r>
            <w:r w:rsidRPr="003D0561">
              <w:rPr>
                <w:rFonts w:asciiTheme="minorBidi" w:hAnsiTheme="minorBidi" w:cstheme="minorBidi"/>
                <w:rtl/>
              </w:rPr>
              <w:t>، ويعتمد على الشبكة العنكبوتية ومواقع البحث ذات الصلة.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76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جمع الدراسات والبحوث السابقة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ind w:firstLine="28"/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يقوم بتجميع دراسات وبحوث سابقة  دون ار</w:t>
            </w:r>
            <w:r>
              <w:rPr>
                <w:rFonts w:asciiTheme="minorBidi" w:hAnsiTheme="minorBidi" w:cstheme="minorBidi"/>
                <w:rtl/>
              </w:rPr>
              <w:t>تباطها بموضوع المشروع ومتغيراته</w:t>
            </w:r>
            <w:r w:rsidRPr="003D0561">
              <w:rPr>
                <w:rFonts w:asciiTheme="minorBidi" w:hAnsiTheme="minorBidi" w:cstheme="minorBidi"/>
                <w:rtl/>
              </w:rPr>
              <w:t>، مما لا يمكنه من صياغة فروض.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يقوم بتجميع دراسات وبحوث سابقة  لها </w:t>
            </w:r>
            <w:r>
              <w:rPr>
                <w:rFonts w:asciiTheme="minorBidi" w:hAnsiTheme="minorBidi" w:cstheme="minorBidi"/>
                <w:rtl/>
              </w:rPr>
              <w:t>ارتباط بموضوع المشروع ومتغيراته</w:t>
            </w:r>
            <w:r w:rsidRPr="003D0561">
              <w:rPr>
                <w:rFonts w:asciiTheme="minorBidi" w:hAnsiTheme="minorBidi" w:cstheme="minorBidi"/>
                <w:rtl/>
              </w:rPr>
              <w:t>، ولكن لا يستطيع توظيفها والاستفادة منها في صياغة فروض.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يقوم بتجميع دراسات وبحوث سابقة حديثة تواكب التوجهات الحديثة وذات ارتباط مباشر بموضوع المشروع ومتغيراته، ويقوم بتوظيفها بشكل متميز في تدعيم المشكلة البحثية . بما يسهل عملية صياغة الفروض البحثية.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03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lastRenderedPageBreak/>
              <w:t>فرض الفروض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يصوغ فرضا (فروضا) غير </w:t>
            </w:r>
            <w:r>
              <w:rPr>
                <w:rFonts w:asciiTheme="minorBidi" w:hAnsiTheme="minorBidi" w:cstheme="minorBidi"/>
                <w:rtl/>
              </w:rPr>
              <w:t>مستند إلى أسس إحصائية أو منطقية</w:t>
            </w:r>
            <w:r w:rsidRPr="003D0561">
              <w:rPr>
                <w:rFonts w:asciiTheme="minorBidi" w:hAnsiTheme="minorBidi" w:cstheme="minorBidi"/>
                <w:rtl/>
              </w:rPr>
              <w:t>، أو قائمة على علاقات بين متغيرات غير مهمة أو غير مرتبطة بالمشكلة.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يصوغ فرضا (فروضا)  مستندا </w:t>
            </w:r>
            <w:r>
              <w:rPr>
                <w:rFonts w:asciiTheme="minorBidi" w:hAnsiTheme="minorBidi" w:cstheme="minorBidi"/>
                <w:rtl/>
              </w:rPr>
              <w:t>إلى أسس إحصائية أو منطقية واضحة</w:t>
            </w:r>
            <w:r w:rsidRPr="003D0561">
              <w:rPr>
                <w:rFonts w:asciiTheme="minorBidi" w:hAnsiTheme="minorBidi" w:cstheme="minorBidi"/>
                <w:rtl/>
              </w:rPr>
              <w:t>، وقائمة على علاقات بين متغيرات مهمة مرتبطة بالمشكلة.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  <w:rtl/>
              </w:rPr>
              <w:t xml:space="preserve">يصوغ فرضا (فروضا) </w:t>
            </w:r>
            <w:r w:rsidRPr="003D0561">
              <w:rPr>
                <w:rFonts w:asciiTheme="minorBidi" w:hAnsiTheme="minorBidi" w:cstheme="minorBidi"/>
                <w:rtl/>
              </w:rPr>
              <w:t xml:space="preserve">مناسبة وقابلة للتحقق، </w:t>
            </w:r>
            <w:r>
              <w:rPr>
                <w:rFonts w:asciiTheme="minorBidi" w:hAnsiTheme="minorBidi" w:cstheme="minorBidi"/>
                <w:rtl/>
              </w:rPr>
              <w:t>تستند إلى أسس إحصائية أو منطقية</w:t>
            </w:r>
            <w:r w:rsidRPr="003D0561">
              <w:rPr>
                <w:rFonts w:asciiTheme="minorBidi" w:hAnsiTheme="minorBidi" w:cstheme="minorBidi"/>
                <w:rtl/>
              </w:rPr>
              <w:t>، وقائمة على إطار نظري قوي ودراسات سابقة وعلاقات ذات دلالة بين متغيرات مرتبطة بالمشكلة.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ind w:firstLine="72"/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829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المنهجية البحثية المناسبة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أحد مناهج البحث دون استناد إلى الفروض أو إلى متغيرات المشكلة وما بينها من علاقات.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أحد مناهج البحث استنادا إلى ما صاغه من الفروض وما بين متغيرات المشكلة من علاقات إحصائية أو منطقية.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 أو يختار المنهجية البحثية الملائمة( تصميم تجريبي أو وصفي) لما وصفته الفروض من علاقات منطقية بين المتغيرات.ويستفاد منه بشكل متميز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41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إعداد وتصميم أدوات المشروع وآلية اختيار عينة المشروع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يصمم أداة غير محكمة علمياً، مع عدم  مراعاته للاعتبارات الأساسية في اختيار عينة المشروع.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يصمم أداة بحثية محكمة </w:t>
            </w:r>
            <w:r>
              <w:rPr>
                <w:rFonts w:asciiTheme="minorBidi" w:hAnsiTheme="minorBidi" w:cstheme="minorBidi"/>
                <w:rtl/>
              </w:rPr>
              <w:t>علمياً</w:t>
            </w:r>
            <w:r w:rsidRPr="003D0561">
              <w:rPr>
                <w:rFonts w:asciiTheme="minorBidi" w:hAnsiTheme="minorBidi" w:cstheme="minorBidi"/>
                <w:rtl/>
              </w:rPr>
              <w:t>، مع عدم مراعاته للاعتبارات الأساسية في اختيار عينة المشروع.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يصمم أداة بحثية محكمة علمياً ويراعي الاعتبارات الأساسية في اختيار عينة المشروع.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543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تحديد الأساليب الإحصائية الملائمة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غير المناسب لفروض المشروع ومنهجيته البحثية، مما يؤدي إلى خطأ في النتائج التي يتوصل إليها المشروع.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المناسب لفروض المشروع ومنهجيته البحثية، دون الاستفادة بالشكل المطلوب من النتائج في الوصول للمقترح النهائي للمشروع.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يحدد/ يختار الدارس الأسلوب الإحصائي المناسب لفروض المشروع ومنهجيته البحثية، والاستفادة الفعلية من النتائج في الوصول للمقترح النهائي للمشروع بشكل متميز.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7A5FD8" w:rsidRPr="003D0561" w:rsidTr="00600DEC">
        <w:trPr>
          <w:trHeight w:val="1543"/>
        </w:trPr>
        <w:tc>
          <w:tcPr>
            <w:tcW w:w="1450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كتابة المراجع والتوثيق</w:t>
            </w:r>
          </w:p>
        </w:tc>
        <w:tc>
          <w:tcPr>
            <w:tcW w:w="70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يعتمد الدار</w:t>
            </w:r>
            <w:r>
              <w:rPr>
                <w:rFonts w:asciiTheme="minorBidi" w:hAnsiTheme="minorBidi" w:cstheme="minorBidi"/>
                <w:rtl/>
              </w:rPr>
              <w:t>س على المراجع والدوريات القديمة</w:t>
            </w:r>
            <w:r w:rsidRPr="003D0561">
              <w:rPr>
                <w:rFonts w:asciiTheme="minorBidi" w:hAnsiTheme="minorBidi" w:cstheme="minorBidi"/>
                <w:rtl/>
              </w:rPr>
              <w:t>، والاعتماد على طرق التوثيق الأولية.</w:t>
            </w:r>
          </w:p>
        </w:tc>
        <w:tc>
          <w:tcPr>
            <w:tcW w:w="2268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يعتمد الدارس على المراجع والدوريات القديمة والحديثة العربية والأجنبية، مع الاعتماد على طرق التوثيق الأولية.</w:t>
            </w:r>
          </w:p>
        </w:tc>
        <w:tc>
          <w:tcPr>
            <w:tcW w:w="3119" w:type="dxa"/>
            <w:vAlign w:val="center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يعتمد الدارس على المراجع والدوريات الحديثة العربية والأجنبية، مع الاعتماد على طرق التوثيق الحديثة، </w:t>
            </w:r>
            <w:r>
              <w:rPr>
                <w:rFonts w:asciiTheme="minorBidi" w:hAnsiTheme="minorBidi" w:cstheme="minorBidi" w:hint="cs"/>
                <w:rtl/>
              </w:rPr>
              <w:t>المعترف</w:t>
            </w:r>
            <w:r w:rsidRPr="003D0561">
              <w:rPr>
                <w:rFonts w:asciiTheme="minorBidi" w:hAnsiTheme="minorBidi" w:cstheme="minorBidi"/>
                <w:rtl/>
              </w:rPr>
              <w:t xml:space="preserve"> بها.</w:t>
            </w: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7A5FD8" w:rsidRPr="003D0561" w:rsidRDefault="007A5FD8" w:rsidP="00600DEC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543"/>
        </w:trPr>
        <w:tc>
          <w:tcPr>
            <w:tcW w:w="1450" w:type="dxa"/>
            <w:vAlign w:val="center"/>
          </w:tcPr>
          <w:p w:rsidR="009C3E84" w:rsidRPr="007A5FD8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الصياغة اللغوية وأسلوب علامات الترقيم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جاءت لغة البحث في هذه الدراسة ضعيفة ومفككه وغامضة في مفاهيمها ومحتواها ،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بالإضافة</w:t>
            </w:r>
            <w:r w:rsidRPr="003D0561">
              <w:rPr>
                <w:rFonts w:asciiTheme="minorBidi" w:hAnsiTheme="minorBidi" w:cstheme="minorBidi"/>
                <w:rtl/>
              </w:rPr>
              <w:t xml:space="preserve"> الى ضعف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استخدام</w:t>
            </w:r>
            <w:r w:rsidRPr="003D0561">
              <w:rPr>
                <w:rFonts w:asciiTheme="minorBidi" w:hAnsiTheme="minorBidi" w:cstheme="minorBidi"/>
                <w:rtl/>
              </w:rPr>
              <w:t xml:space="preserve"> أسلوب علامات الترقيم.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0362BD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لغة البحث في هذ الدراسة جيده وواضحة </w:t>
            </w:r>
            <w:r w:rsidR="000362BD">
              <w:rPr>
                <w:rFonts w:asciiTheme="minorBidi" w:hAnsiTheme="minorBidi" w:cstheme="minorBidi" w:hint="cs"/>
                <w:rtl/>
              </w:rPr>
              <w:t>إلا</w:t>
            </w:r>
            <w:r w:rsidRPr="003D0561">
              <w:rPr>
                <w:rFonts w:asciiTheme="minorBidi" w:hAnsiTheme="minorBidi" w:cstheme="minorBidi"/>
                <w:rtl/>
              </w:rPr>
              <w:t xml:space="preserve"> أنها غير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منضبطة</w:t>
            </w:r>
            <w:r w:rsidRPr="003D0561">
              <w:rPr>
                <w:rFonts w:asciiTheme="minorBidi" w:hAnsiTheme="minorBidi" w:cstheme="minorBidi"/>
                <w:rtl/>
              </w:rPr>
              <w:t xml:space="preserve"> في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استخدام</w:t>
            </w:r>
            <w:r w:rsidRPr="003D0561">
              <w:rPr>
                <w:rFonts w:asciiTheme="minorBidi" w:hAnsiTheme="minorBidi" w:cstheme="minorBidi"/>
                <w:rtl/>
              </w:rPr>
              <w:t xml:space="preserve"> علامات الترقيم بين جزئيات فقرات البحث.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جاءت لغة البحث في هذه الدراسة  رصينة ومتماسكة وواضحة في مفاهيمها ومضمونها وذلك بفضل الأسلوب المتبع في علاماتها الترقيمية.</w:t>
            </w: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tabs>
                <w:tab w:val="center" w:pos="2142"/>
              </w:tabs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261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مجتمع الدراسة وعينتها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العينة المختارة لم تتم بالطريقة العلمية المناسبة والتي تتوافق مع مشكلة الدراسة وأهدافها ومنهجها.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العينة المختارة مناسبة لمجتمع الدراسة ولكن  طريقة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الاختيار</w:t>
            </w:r>
            <w:r w:rsidRPr="003D0561">
              <w:rPr>
                <w:rFonts w:asciiTheme="minorBidi" w:hAnsiTheme="minorBidi" w:cstheme="minorBidi"/>
                <w:rtl/>
              </w:rPr>
              <w:t xml:space="preserve"> غير محددة وغير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واضحة</w:t>
            </w:r>
            <w:r w:rsidRPr="003D0561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 xml:space="preserve">تم </w:t>
            </w:r>
            <w:r w:rsidR="000362BD" w:rsidRPr="003D0561">
              <w:rPr>
                <w:rFonts w:asciiTheme="minorBidi" w:hAnsiTheme="minorBidi" w:cstheme="minorBidi" w:hint="cs"/>
                <w:rtl/>
              </w:rPr>
              <w:t>اختيار</w:t>
            </w:r>
            <w:r w:rsidRPr="003D0561">
              <w:rPr>
                <w:rFonts w:asciiTheme="minorBidi" w:hAnsiTheme="minorBidi" w:cstheme="minorBidi"/>
                <w:rtl/>
              </w:rPr>
              <w:t xml:space="preserve"> العينة الممثلة لمجتمع الدراسة والمتوافقة مع مشكلة الدراسة وأهدافها  بالطريقة العلمية المناسبة لمنهج الدراسة.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1279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عنوان البحث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2409" w:type="dxa"/>
            <w:vAlign w:val="center"/>
          </w:tcPr>
          <w:p w:rsidR="009C3E84" w:rsidRPr="003D0561" w:rsidRDefault="000362BD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 w:hint="cs"/>
                <w:rtl/>
              </w:rPr>
              <w:t>انعدام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</w:t>
            </w:r>
            <w:r w:rsidRPr="003D0561">
              <w:rPr>
                <w:rFonts w:asciiTheme="minorBidi" w:hAnsiTheme="minorBidi" w:cstheme="minorBidi" w:hint="cs"/>
                <w:rtl/>
              </w:rPr>
              <w:t>الانسجام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مابين العنوان وجميع عناصر البحث العلمي  المكونة للدراسة بسبب صيغة العنوان التي تتصف بعدم الوضوح وعدم الدقة في </w:t>
            </w:r>
            <w:r w:rsidRPr="003D0561">
              <w:rPr>
                <w:rFonts w:asciiTheme="minorBidi" w:hAnsiTheme="minorBidi" w:cstheme="minorBidi" w:hint="cs"/>
                <w:rtl/>
              </w:rPr>
              <w:t>اختيار</w:t>
            </w:r>
            <w:r w:rsidR="009C3E84" w:rsidRPr="003D0561">
              <w:rPr>
                <w:rFonts w:asciiTheme="minorBidi" w:hAnsiTheme="minorBidi" w:cstheme="minorBidi"/>
                <w:rtl/>
              </w:rPr>
              <w:t xml:space="preserve"> العبارات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كُتب العنوان بعبارات أقل عناية ولكنه منسجما مع عناصر البحث المكونة للدراسة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كُتب العنوان بعبارات محكمة وداله علميا على انسجام العنوان مع جميع عناصر البحث العلمي المكونة للدراسة وبالتحديد موضوع المشكلة وأهدافها .....الخ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9C3E84">
        <w:trPr>
          <w:trHeight w:val="985"/>
        </w:trPr>
        <w:tc>
          <w:tcPr>
            <w:tcW w:w="1450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أسئلة الدراسة</w:t>
            </w:r>
          </w:p>
        </w:tc>
        <w:tc>
          <w:tcPr>
            <w:tcW w:w="709" w:type="dxa"/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240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لا تعبر تساؤلات الدراسة أو فروضها عن صلب المشكلة وأهدافها مما يصعب معها تنفيذ الدراسة إجرائيا</w:t>
            </w:r>
          </w:p>
        </w:tc>
        <w:tc>
          <w:tcPr>
            <w:tcW w:w="2268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تعبٌر تساؤلات الدراسة المصاغة أو فروضها جزئيا عن بعض الأهداف .</w:t>
            </w:r>
          </w:p>
        </w:tc>
        <w:tc>
          <w:tcPr>
            <w:tcW w:w="3119" w:type="dxa"/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تعبٌر تساؤلات الدراسة  المصاغة أو فروضها عن مضمون المشكلة وأهدافها بشكل يسهل من خلالها جمع المعلومات المطلوبة</w:t>
            </w: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3D0561" w:rsidTr="000362BD">
        <w:trPr>
          <w:trHeight w:val="985"/>
        </w:trPr>
        <w:tc>
          <w:tcPr>
            <w:tcW w:w="1450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D0561">
              <w:rPr>
                <w:rFonts w:asciiTheme="minorBidi" w:hAnsiTheme="minorBidi" w:cstheme="minorBidi"/>
                <w:b/>
                <w:bCs/>
                <w:rtl/>
              </w:rPr>
              <w:t>مصطلحات الدراسة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المصطلحات المختارة غير مناسبة ولا ترتبط بعلاقة بمتغيرات الدراسة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0362BD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3D0561">
              <w:rPr>
                <w:rFonts w:asciiTheme="minorBidi" w:hAnsiTheme="minorBidi" w:cstheme="minorBidi"/>
                <w:rtl/>
              </w:rPr>
              <w:t>المصط</w:t>
            </w:r>
            <w:r w:rsidR="000362BD">
              <w:rPr>
                <w:rFonts w:asciiTheme="minorBidi" w:hAnsiTheme="minorBidi" w:cstheme="minorBidi"/>
                <w:rtl/>
              </w:rPr>
              <w:t xml:space="preserve">لحات المختارة مناسبة الى حد </w:t>
            </w:r>
            <w:r w:rsidR="000362BD">
              <w:rPr>
                <w:rFonts w:asciiTheme="minorBidi" w:hAnsiTheme="minorBidi" w:cstheme="minorBidi" w:hint="cs"/>
                <w:rtl/>
              </w:rPr>
              <w:t>كبير</w:t>
            </w:r>
            <w:r w:rsidR="000362BD">
              <w:rPr>
                <w:rFonts w:asciiTheme="minorBidi" w:hAnsiTheme="minorBidi" w:cstheme="minorBidi"/>
                <w:rtl/>
              </w:rPr>
              <w:t xml:space="preserve">، غير أنها لم تعرٌف تعريفا </w:t>
            </w:r>
            <w:r w:rsidR="000362BD">
              <w:rPr>
                <w:rFonts w:asciiTheme="minorBidi" w:hAnsiTheme="minorBidi" w:cstheme="minorBidi" w:hint="cs"/>
                <w:rtl/>
              </w:rPr>
              <w:t>إ</w:t>
            </w:r>
            <w:r w:rsidRPr="003D0561">
              <w:rPr>
                <w:rFonts w:asciiTheme="minorBidi" w:hAnsiTheme="minorBidi" w:cstheme="minorBidi"/>
                <w:rtl/>
              </w:rPr>
              <w:t>جرائيا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تم تحديد المصطلحات المرتبطة بمتغيرات الدراسة الأساسية،كما تم تعريفها تعريفا إجرائيا يدعم الإجراءات المنهجية في الدراسة كالعينة أو أدوات</w:t>
            </w:r>
          </w:p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</w:rPr>
            </w:pPr>
            <w:r w:rsidRPr="003D0561">
              <w:rPr>
                <w:rFonts w:asciiTheme="minorBidi" w:hAnsiTheme="minorBidi" w:cstheme="minorBidi"/>
                <w:rtl/>
              </w:rPr>
              <w:t>الدراسة  أو أدبياتها</w:t>
            </w: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</w:tcPr>
          <w:p w:rsidR="009C3E84" w:rsidRPr="003D0561" w:rsidRDefault="009C3E84" w:rsidP="003D0561">
            <w:pPr>
              <w:jc w:val="center"/>
              <w:rPr>
                <w:rFonts w:asciiTheme="minorBidi" w:hAnsiTheme="minorBidi" w:cstheme="minorBidi"/>
                <w:rtl/>
              </w:rPr>
            </w:pPr>
          </w:p>
        </w:tc>
      </w:tr>
      <w:tr w:rsidR="009C3E84" w:rsidRPr="000362BD" w:rsidTr="000362BD">
        <w:trPr>
          <w:trHeight w:val="644"/>
        </w:trPr>
        <w:tc>
          <w:tcPr>
            <w:tcW w:w="1450" w:type="dxa"/>
            <w:shd w:val="clear" w:color="auto" w:fill="BFBFBF" w:themeFill="background1" w:themeFillShade="BF"/>
            <w:vAlign w:val="center"/>
          </w:tcPr>
          <w:p w:rsidR="009C3E84" w:rsidRPr="000362BD" w:rsidRDefault="000362BD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0362BD">
              <w:rPr>
                <w:rFonts w:asciiTheme="minorBidi" w:hAnsiTheme="minorBidi" w:cstheme="minorBidi" w:hint="cs"/>
                <w:b/>
                <w:bCs/>
                <w:rtl/>
              </w:rPr>
              <w:t>المجموع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9C3E84" w:rsidRPr="000362BD" w:rsidRDefault="000362BD" w:rsidP="000362BD">
            <w:pPr>
              <w:tabs>
                <w:tab w:val="left" w:pos="386"/>
              </w:tabs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0362BD">
              <w:rPr>
                <w:rFonts w:asciiTheme="minorBidi" w:hAnsiTheme="minorBidi" w:cstheme="minorBidi" w:hint="cs"/>
                <w:b/>
                <w:bCs/>
                <w:rtl/>
              </w:rPr>
              <w:t>40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535" w:type="dxa"/>
            <w:shd w:val="clear" w:color="auto" w:fill="BFBFBF" w:themeFill="background1" w:themeFillShade="BF"/>
            <w:vAlign w:val="center"/>
          </w:tcPr>
          <w:p w:rsidR="009C3E84" w:rsidRPr="000362BD" w:rsidRDefault="009C3E84" w:rsidP="000362BD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CB479D" w:rsidRPr="00BD2813" w:rsidRDefault="00CB479D"/>
    <w:sectPr w:rsidR="00CB479D" w:rsidRPr="00BD2813" w:rsidSect="000362BD">
      <w:footerReference w:type="default" r:id="rId7"/>
      <w:pgSz w:w="16838" w:h="11906" w:orient="landscape"/>
      <w:pgMar w:top="851" w:right="1440" w:bottom="567" w:left="1440" w:header="708" w:footer="34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FA8" w:rsidRDefault="00B04FA8" w:rsidP="000362BD">
      <w:r>
        <w:separator/>
      </w:r>
    </w:p>
  </w:endnote>
  <w:endnote w:type="continuationSeparator" w:id="0">
    <w:p w:rsidR="00B04FA8" w:rsidRDefault="00B04FA8" w:rsidP="0003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Bidi" w:hAnsiTheme="minorBidi" w:cstheme="minorBidi"/>
        <w:sz w:val="20"/>
        <w:szCs w:val="20"/>
        <w:rtl/>
      </w:rPr>
      <w:id w:val="1584391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Bidi" w:hAnsiTheme="minorBidi" w:cstheme="minorBidi"/>
            <w:sz w:val="20"/>
            <w:szCs w:val="20"/>
            <w:rtl/>
          </w:rPr>
          <w:id w:val="167579544"/>
          <w:docPartObj>
            <w:docPartGallery w:val="Page Numbers (Top of Page)"/>
            <w:docPartUnique/>
          </w:docPartObj>
        </w:sdtPr>
        <w:sdtEndPr/>
        <w:sdtContent>
          <w:p w:rsidR="000362BD" w:rsidRPr="000362BD" w:rsidRDefault="000362BD">
            <w:pPr>
              <w:pStyle w:val="a4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0362BD">
              <w:rPr>
                <w:rFonts w:asciiTheme="minorBidi" w:hAnsiTheme="minorBidi" w:cstheme="minorBidi"/>
                <w:sz w:val="20"/>
                <w:szCs w:val="20"/>
                <w:rtl/>
                <w:lang w:val="ar-SA"/>
              </w:rPr>
              <w:t xml:space="preserve">صفحة 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begin"/>
            </w:r>
            <w:r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instrText>PAGE</w:instrTex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separate"/>
            </w:r>
            <w:r w:rsidR="004E66DC">
              <w:rPr>
                <w:rFonts w:asciiTheme="minorBidi" w:hAnsiTheme="minorBidi" w:cstheme="minorBidi"/>
                <w:b/>
                <w:noProof/>
                <w:sz w:val="20"/>
                <w:szCs w:val="20"/>
                <w:rtl/>
              </w:rPr>
              <w:t>2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end"/>
            </w:r>
            <w:r w:rsidRPr="000362BD">
              <w:rPr>
                <w:rFonts w:asciiTheme="minorBidi" w:hAnsiTheme="minorBidi" w:cstheme="minorBidi"/>
                <w:sz w:val="20"/>
                <w:szCs w:val="20"/>
                <w:rtl/>
                <w:lang w:val="ar-SA"/>
              </w:rPr>
              <w:t xml:space="preserve"> من 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begin"/>
            </w:r>
            <w:r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instrText>NUMPAGES</w:instrTex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separate"/>
            </w:r>
            <w:r w:rsidR="004E66DC">
              <w:rPr>
                <w:rFonts w:asciiTheme="minorBidi" w:hAnsiTheme="minorBidi" w:cstheme="minorBidi"/>
                <w:b/>
                <w:noProof/>
                <w:sz w:val="20"/>
                <w:szCs w:val="20"/>
                <w:rtl/>
              </w:rPr>
              <w:t>3</w:t>
            </w:r>
            <w:r w:rsidR="00E04FC0" w:rsidRPr="000362BD">
              <w:rPr>
                <w:rFonts w:asciiTheme="minorBidi" w:hAnsiTheme="minorBidi" w:cstheme="minorBid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0362BD" w:rsidRDefault="000362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FA8" w:rsidRDefault="00B04FA8" w:rsidP="000362BD">
      <w:r>
        <w:separator/>
      </w:r>
    </w:p>
  </w:footnote>
  <w:footnote w:type="continuationSeparator" w:id="0">
    <w:p w:rsidR="00B04FA8" w:rsidRDefault="00B04FA8" w:rsidP="000362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13"/>
    <w:rsid w:val="000362BD"/>
    <w:rsid w:val="003D0561"/>
    <w:rsid w:val="0045380E"/>
    <w:rsid w:val="004E66DC"/>
    <w:rsid w:val="004F30B5"/>
    <w:rsid w:val="0063025B"/>
    <w:rsid w:val="00764A19"/>
    <w:rsid w:val="007A5FD8"/>
    <w:rsid w:val="008D202D"/>
    <w:rsid w:val="009C3E84"/>
    <w:rsid w:val="00A2183D"/>
    <w:rsid w:val="00B04FA8"/>
    <w:rsid w:val="00BD2813"/>
    <w:rsid w:val="00CB479D"/>
    <w:rsid w:val="00CD053C"/>
    <w:rsid w:val="00E0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13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2B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0362BD"/>
    <w:rPr>
      <w:rFonts w:ascii="Times New Roman" w:eastAsia="Calibri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0362B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0362BD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813"/>
    <w:pPr>
      <w:bidi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2B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semiHidden/>
    <w:rsid w:val="000362BD"/>
    <w:rPr>
      <w:rFonts w:ascii="Times New Roman" w:eastAsia="Calibri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unhideWhenUsed/>
    <w:rsid w:val="000362B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0362BD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ShrouQ</dc:creator>
  <cp:lastModifiedBy>Dell</cp:lastModifiedBy>
  <cp:revision>2</cp:revision>
  <dcterms:created xsi:type="dcterms:W3CDTF">2017-02-02T12:01:00Z</dcterms:created>
  <dcterms:modified xsi:type="dcterms:W3CDTF">2017-02-02T12:01:00Z</dcterms:modified>
</cp:coreProperties>
</file>