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9" w:rsidRPr="006D675A" w:rsidRDefault="00A15267">
      <w:pPr>
        <w:rPr>
          <w:b/>
          <w:bCs/>
          <w:sz w:val="24"/>
          <w:szCs w:val="24"/>
        </w:rPr>
      </w:pPr>
      <w:bookmarkStart w:id="0" w:name="_GoBack"/>
      <w:r w:rsidRPr="006D675A">
        <w:rPr>
          <w:b/>
          <w:bCs/>
          <w:sz w:val="24"/>
          <w:szCs w:val="24"/>
        </w:rPr>
        <w:t>1-physical properties of Normal urine: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90"/>
      </w:tblGrid>
      <w:tr w:rsidR="00A15267" w:rsidTr="00A15267">
        <w:trPr>
          <w:trHeight w:val="292"/>
        </w:trPr>
        <w:tc>
          <w:tcPr>
            <w:tcW w:w="3290" w:type="dxa"/>
          </w:tcPr>
          <w:p w:rsidR="00A15267" w:rsidRDefault="00A15267">
            <w:r>
              <w:t>Test</w:t>
            </w:r>
          </w:p>
        </w:tc>
        <w:tc>
          <w:tcPr>
            <w:tcW w:w="3290" w:type="dxa"/>
          </w:tcPr>
          <w:p w:rsidR="00A15267" w:rsidRDefault="00A15267">
            <w:r>
              <w:t>Result</w:t>
            </w:r>
          </w:p>
        </w:tc>
      </w:tr>
      <w:tr w:rsidR="00A15267" w:rsidTr="00A15267">
        <w:trPr>
          <w:trHeight w:val="309"/>
        </w:trPr>
        <w:tc>
          <w:tcPr>
            <w:tcW w:w="3290" w:type="dxa"/>
          </w:tcPr>
          <w:p w:rsidR="00A15267" w:rsidRDefault="00A15267">
            <w:r>
              <w:t>Volume (24 hours)</w:t>
            </w:r>
          </w:p>
        </w:tc>
        <w:tc>
          <w:tcPr>
            <w:tcW w:w="3290" w:type="dxa"/>
          </w:tcPr>
          <w:p w:rsidR="00A15267" w:rsidRDefault="00A15267"/>
        </w:tc>
      </w:tr>
      <w:tr w:rsidR="00A15267" w:rsidTr="00A15267">
        <w:trPr>
          <w:trHeight w:val="309"/>
        </w:trPr>
        <w:tc>
          <w:tcPr>
            <w:tcW w:w="3290" w:type="dxa"/>
          </w:tcPr>
          <w:p w:rsidR="00A15267" w:rsidRDefault="00A15267">
            <w:r>
              <w:t>Color</w:t>
            </w:r>
          </w:p>
        </w:tc>
        <w:tc>
          <w:tcPr>
            <w:tcW w:w="3290" w:type="dxa"/>
          </w:tcPr>
          <w:p w:rsidR="00A15267" w:rsidRDefault="00A15267"/>
        </w:tc>
      </w:tr>
      <w:tr w:rsidR="00A15267" w:rsidTr="00A15267">
        <w:trPr>
          <w:trHeight w:val="292"/>
        </w:trPr>
        <w:tc>
          <w:tcPr>
            <w:tcW w:w="3290" w:type="dxa"/>
          </w:tcPr>
          <w:p w:rsidR="00A15267" w:rsidRDefault="00A15267">
            <w:r>
              <w:t>Appearance</w:t>
            </w:r>
          </w:p>
        </w:tc>
        <w:tc>
          <w:tcPr>
            <w:tcW w:w="3290" w:type="dxa"/>
          </w:tcPr>
          <w:p w:rsidR="00A15267" w:rsidRDefault="00A15267"/>
        </w:tc>
      </w:tr>
      <w:tr w:rsidR="00A15267" w:rsidTr="00A15267">
        <w:trPr>
          <w:trHeight w:val="309"/>
        </w:trPr>
        <w:tc>
          <w:tcPr>
            <w:tcW w:w="3290" w:type="dxa"/>
          </w:tcPr>
          <w:p w:rsidR="00A15267" w:rsidRDefault="00A15267">
            <w:proofErr w:type="spellStart"/>
            <w:r>
              <w:t>Odour</w:t>
            </w:r>
            <w:proofErr w:type="spellEnd"/>
          </w:p>
        </w:tc>
        <w:tc>
          <w:tcPr>
            <w:tcW w:w="3290" w:type="dxa"/>
          </w:tcPr>
          <w:p w:rsidR="00A15267" w:rsidRDefault="00A15267"/>
        </w:tc>
      </w:tr>
      <w:tr w:rsidR="00A15267" w:rsidTr="00A15267">
        <w:trPr>
          <w:trHeight w:val="292"/>
        </w:trPr>
        <w:tc>
          <w:tcPr>
            <w:tcW w:w="3290" w:type="dxa"/>
          </w:tcPr>
          <w:p w:rsidR="00A15267" w:rsidRDefault="00A15267">
            <w:r>
              <w:t>pH</w:t>
            </w:r>
          </w:p>
        </w:tc>
        <w:tc>
          <w:tcPr>
            <w:tcW w:w="3290" w:type="dxa"/>
          </w:tcPr>
          <w:p w:rsidR="00A15267" w:rsidRDefault="00A15267"/>
        </w:tc>
      </w:tr>
      <w:tr w:rsidR="00A15267" w:rsidTr="00A15267">
        <w:trPr>
          <w:trHeight w:val="327"/>
        </w:trPr>
        <w:tc>
          <w:tcPr>
            <w:tcW w:w="3290" w:type="dxa"/>
          </w:tcPr>
          <w:p w:rsidR="00A15267" w:rsidRDefault="00A15267">
            <w:r>
              <w:t>Specific gravity</w:t>
            </w:r>
          </w:p>
        </w:tc>
        <w:tc>
          <w:tcPr>
            <w:tcW w:w="3290" w:type="dxa"/>
          </w:tcPr>
          <w:p w:rsidR="00A15267" w:rsidRDefault="00A15267"/>
        </w:tc>
      </w:tr>
    </w:tbl>
    <w:p w:rsidR="00A15267" w:rsidRDefault="00A15267"/>
    <w:p w:rsidR="00A15267" w:rsidRPr="006D675A" w:rsidRDefault="00A15267">
      <w:pPr>
        <w:rPr>
          <w:b/>
          <w:bCs/>
        </w:rPr>
      </w:pPr>
      <w:r w:rsidRPr="006D675A">
        <w:rPr>
          <w:b/>
          <w:bCs/>
        </w:rPr>
        <w:t>2-Detection of some Normal Organic and inorganic constituents of Urine:</w:t>
      </w:r>
    </w:p>
    <w:p w:rsidR="009A439E" w:rsidRPr="006D675A" w:rsidRDefault="009A439E">
      <w:pPr>
        <w:rPr>
          <w:b/>
          <w:bCs/>
          <w:color w:val="00B050"/>
        </w:rPr>
      </w:pPr>
      <w:r w:rsidRPr="006D675A">
        <w:rPr>
          <w:b/>
          <w:bCs/>
          <w:color w:val="00B050"/>
        </w:rPr>
        <w:t>-Organic constituents:</w:t>
      </w:r>
    </w:p>
    <w:p w:rsidR="00A15267" w:rsidRDefault="00A15267" w:rsidP="00A15267">
      <w:proofErr w:type="spellStart"/>
      <w:r w:rsidRPr="006D675A">
        <w:rPr>
          <w:b/>
          <w:bCs/>
          <w:color w:val="0070C0"/>
        </w:rPr>
        <w:t>Creatinine</w:t>
      </w:r>
      <w:proofErr w:type="spellEnd"/>
      <w:r>
        <w:t xml:space="preserve">: 5 ml of urine + 1 ml of saturated solution of picric acid + 1m of 10% sodium hydroxide solution </w:t>
      </w:r>
    </w:p>
    <w:p w:rsidR="00A15267" w:rsidRDefault="00A15267" w:rsidP="00A15267">
      <w:r w:rsidRPr="006D675A">
        <w:rPr>
          <w:b/>
          <w:bCs/>
          <w:color w:val="0070C0"/>
        </w:rPr>
        <w:t>Uric acid</w:t>
      </w:r>
      <w:r>
        <w:t xml:space="preserve">: 2 ml of Urine+ 1 ml of </w:t>
      </w:r>
      <w:proofErr w:type="spellStart"/>
      <w:r>
        <w:t>Bendect</w:t>
      </w:r>
      <w:proofErr w:type="spellEnd"/>
      <w:r>
        <w:t xml:space="preserve"> reagent then heat in a boiling water bath for 3 minuets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439E" w:rsidTr="009A439E">
        <w:tc>
          <w:tcPr>
            <w:tcW w:w="4788" w:type="dxa"/>
          </w:tcPr>
          <w:p w:rsidR="009A439E" w:rsidRDefault="009A439E" w:rsidP="00A15267">
            <w:r>
              <w:t>Test for:</w:t>
            </w:r>
          </w:p>
        </w:tc>
        <w:tc>
          <w:tcPr>
            <w:tcW w:w="4788" w:type="dxa"/>
          </w:tcPr>
          <w:p w:rsidR="009A439E" w:rsidRDefault="009A439E" w:rsidP="00A15267">
            <w:r>
              <w:t>Result</w:t>
            </w:r>
          </w:p>
        </w:tc>
      </w:tr>
      <w:tr w:rsidR="009A439E" w:rsidTr="009A439E">
        <w:tc>
          <w:tcPr>
            <w:tcW w:w="4788" w:type="dxa"/>
          </w:tcPr>
          <w:p w:rsidR="009A439E" w:rsidRDefault="009A439E" w:rsidP="00A15267">
            <w:proofErr w:type="spellStart"/>
            <w:r>
              <w:t>Creatinine</w:t>
            </w:r>
            <w:proofErr w:type="spellEnd"/>
          </w:p>
        </w:tc>
        <w:tc>
          <w:tcPr>
            <w:tcW w:w="4788" w:type="dxa"/>
          </w:tcPr>
          <w:p w:rsidR="009A439E" w:rsidRDefault="009A439E" w:rsidP="00A15267"/>
        </w:tc>
      </w:tr>
      <w:tr w:rsidR="009A439E" w:rsidTr="009A439E">
        <w:tc>
          <w:tcPr>
            <w:tcW w:w="4788" w:type="dxa"/>
          </w:tcPr>
          <w:p w:rsidR="009A439E" w:rsidRDefault="009A439E" w:rsidP="00A15267">
            <w:r>
              <w:t>Uric acid</w:t>
            </w:r>
          </w:p>
        </w:tc>
        <w:tc>
          <w:tcPr>
            <w:tcW w:w="4788" w:type="dxa"/>
          </w:tcPr>
          <w:p w:rsidR="009A439E" w:rsidRDefault="009A439E" w:rsidP="00A15267"/>
        </w:tc>
      </w:tr>
    </w:tbl>
    <w:p w:rsidR="00A15267" w:rsidRDefault="00A15267" w:rsidP="00A15267"/>
    <w:p w:rsidR="009A439E" w:rsidRPr="006D675A" w:rsidRDefault="009A439E" w:rsidP="009A439E">
      <w:pPr>
        <w:rPr>
          <w:b/>
          <w:bCs/>
          <w:color w:val="00B050"/>
        </w:rPr>
      </w:pPr>
      <w:r w:rsidRPr="006D675A">
        <w:rPr>
          <w:b/>
          <w:bCs/>
          <w:color w:val="00B050"/>
        </w:rPr>
        <w:t>-Inorganic constituents:</w:t>
      </w:r>
    </w:p>
    <w:p w:rsidR="009A439E" w:rsidRDefault="009A439E" w:rsidP="009A439E">
      <w:r w:rsidRPr="006D675A">
        <w:rPr>
          <w:b/>
          <w:bCs/>
          <w:color w:val="0070C0"/>
        </w:rPr>
        <w:t>Chlorides</w:t>
      </w:r>
      <w:r>
        <w:t>: 5 ml of Urine+ 5 drops of 2N silver nitrate</w:t>
      </w:r>
    </w:p>
    <w:p w:rsidR="009A439E" w:rsidRDefault="009A439E" w:rsidP="006D675A">
      <w:proofErr w:type="gramStart"/>
      <w:r w:rsidRPr="006D675A">
        <w:rPr>
          <w:b/>
          <w:bCs/>
          <w:color w:val="0070C0"/>
        </w:rPr>
        <w:t xml:space="preserve">Phosphate </w:t>
      </w:r>
      <w:r>
        <w:t>:</w:t>
      </w:r>
      <w:proofErr w:type="gramEnd"/>
      <w:r>
        <w:t xml:space="preserve"> 5 ml </w:t>
      </w:r>
      <w:r w:rsidR="006D675A">
        <w:t>Urine</w:t>
      </w:r>
      <w:r>
        <w:t xml:space="preserve">+ 5 ml of </w:t>
      </w:r>
      <w:r w:rsidR="006D675A">
        <w:t>concentrated nitric acid</w:t>
      </w:r>
      <w:r>
        <w:t xml:space="preserve"> + 4 ml saturated ammonium </w:t>
      </w:r>
      <w:proofErr w:type="spellStart"/>
      <w:r>
        <w:t>molybdate</w:t>
      </w:r>
      <w:proofErr w:type="spellEnd"/>
      <w:r>
        <w:t xml:space="preserve"> solution</w:t>
      </w:r>
    </w:p>
    <w:p w:rsidR="009A439E" w:rsidRDefault="009A439E" w:rsidP="009A439E">
      <w:proofErr w:type="gramStart"/>
      <w:r w:rsidRPr="006D675A">
        <w:rPr>
          <w:b/>
          <w:bCs/>
          <w:color w:val="0070C0"/>
        </w:rPr>
        <w:t>Bicarbonate</w:t>
      </w:r>
      <w:r>
        <w:t xml:space="preserve"> :</w:t>
      </w:r>
      <w:proofErr w:type="gramEnd"/>
      <w:r>
        <w:t xml:space="preserve"> 5 ml of Urine + 4 drops of </w:t>
      </w:r>
      <w:proofErr w:type="spellStart"/>
      <w:r>
        <w:t>Hcl</w:t>
      </w:r>
      <w:proofErr w:type="spellEnd"/>
    </w:p>
    <w:p w:rsidR="006D675A" w:rsidRDefault="009A439E" w:rsidP="009A439E">
      <w:r w:rsidRPr="006D675A">
        <w:rPr>
          <w:b/>
          <w:bCs/>
          <w:color w:val="0070C0"/>
        </w:rPr>
        <w:t>Sulphate</w:t>
      </w:r>
      <w:proofErr w:type="gramStart"/>
      <w:r>
        <w:t>:10</w:t>
      </w:r>
      <w:proofErr w:type="gramEnd"/>
      <w:r>
        <w:t xml:space="preserve"> ml of Urine + 1 ml of diluted </w:t>
      </w:r>
      <w:proofErr w:type="spellStart"/>
      <w:r>
        <w:t>HCl</w:t>
      </w:r>
      <w:proofErr w:type="spellEnd"/>
      <w:r>
        <w:t xml:space="preserve"> + 4 drops of </w:t>
      </w:r>
      <w:r w:rsidR="006D675A">
        <w:t xml:space="preserve">5% barium chloride solution </w:t>
      </w:r>
    </w:p>
    <w:p w:rsidR="009A439E" w:rsidRDefault="006D675A" w:rsidP="009A439E">
      <w:r w:rsidRPr="006D675A">
        <w:rPr>
          <w:b/>
          <w:bCs/>
          <w:color w:val="0070C0"/>
        </w:rPr>
        <w:t>Ammonia</w:t>
      </w:r>
      <w:r>
        <w:t xml:space="preserve">: 5 ml of Urine+1 ml of 10% sodium hydroxide solution then boil. </w:t>
      </w:r>
      <w:r w:rsidR="009A439E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7524" w:rsidTr="00FB7524">
        <w:tc>
          <w:tcPr>
            <w:tcW w:w="4788" w:type="dxa"/>
          </w:tcPr>
          <w:p w:rsidR="00FB7524" w:rsidRDefault="00FB7524" w:rsidP="00A15267">
            <w:r>
              <w:t>Test For</w:t>
            </w:r>
          </w:p>
        </w:tc>
        <w:tc>
          <w:tcPr>
            <w:tcW w:w="4788" w:type="dxa"/>
          </w:tcPr>
          <w:p w:rsidR="00FB7524" w:rsidRDefault="00FB7524" w:rsidP="00A15267">
            <w:r>
              <w:t>Result</w:t>
            </w:r>
          </w:p>
        </w:tc>
      </w:tr>
      <w:tr w:rsidR="00FB7524" w:rsidTr="00FB7524">
        <w:tc>
          <w:tcPr>
            <w:tcW w:w="4788" w:type="dxa"/>
          </w:tcPr>
          <w:p w:rsidR="00FB7524" w:rsidRDefault="00FB7524" w:rsidP="00A15267">
            <w:r w:rsidRPr="006D675A">
              <w:rPr>
                <w:b/>
                <w:bCs/>
                <w:color w:val="0070C0"/>
              </w:rPr>
              <w:t>Chlorides</w:t>
            </w:r>
          </w:p>
        </w:tc>
        <w:tc>
          <w:tcPr>
            <w:tcW w:w="4788" w:type="dxa"/>
          </w:tcPr>
          <w:p w:rsidR="00FB7524" w:rsidRDefault="00FB7524" w:rsidP="00A15267"/>
        </w:tc>
      </w:tr>
      <w:tr w:rsidR="00FB7524" w:rsidTr="00FB7524">
        <w:tc>
          <w:tcPr>
            <w:tcW w:w="4788" w:type="dxa"/>
          </w:tcPr>
          <w:p w:rsidR="00FB7524" w:rsidRDefault="00FB7524" w:rsidP="00A15267">
            <w:r w:rsidRPr="006D675A">
              <w:rPr>
                <w:b/>
                <w:bCs/>
                <w:color w:val="0070C0"/>
              </w:rPr>
              <w:t>Phosphate</w:t>
            </w:r>
          </w:p>
        </w:tc>
        <w:tc>
          <w:tcPr>
            <w:tcW w:w="4788" w:type="dxa"/>
          </w:tcPr>
          <w:p w:rsidR="00FB7524" w:rsidRDefault="00FB7524" w:rsidP="00A15267"/>
        </w:tc>
      </w:tr>
      <w:tr w:rsidR="00FB7524" w:rsidTr="00FB7524">
        <w:tc>
          <w:tcPr>
            <w:tcW w:w="4788" w:type="dxa"/>
          </w:tcPr>
          <w:p w:rsidR="00FB7524" w:rsidRDefault="00FB7524" w:rsidP="00A15267">
            <w:r w:rsidRPr="006D675A">
              <w:rPr>
                <w:b/>
                <w:bCs/>
                <w:color w:val="0070C0"/>
              </w:rPr>
              <w:t>Bicarbonate</w:t>
            </w:r>
          </w:p>
        </w:tc>
        <w:tc>
          <w:tcPr>
            <w:tcW w:w="4788" w:type="dxa"/>
          </w:tcPr>
          <w:p w:rsidR="00FB7524" w:rsidRDefault="00FB7524" w:rsidP="00A15267"/>
        </w:tc>
      </w:tr>
      <w:tr w:rsidR="00FB7524" w:rsidTr="00FB7524">
        <w:tc>
          <w:tcPr>
            <w:tcW w:w="4788" w:type="dxa"/>
          </w:tcPr>
          <w:p w:rsidR="00FB7524" w:rsidRDefault="00FB7524" w:rsidP="00A15267">
            <w:proofErr w:type="spellStart"/>
            <w:r w:rsidRPr="006D675A">
              <w:rPr>
                <w:b/>
                <w:bCs/>
                <w:color w:val="0070C0"/>
              </w:rPr>
              <w:t>Sulphate</w:t>
            </w:r>
            <w:proofErr w:type="spellEnd"/>
          </w:p>
        </w:tc>
        <w:tc>
          <w:tcPr>
            <w:tcW w:w="4788" w:type="dxa"/>
          </w:tcPr>
          <w:p w:rsidR="00FB7524" w:rsidRDefault="00FB7524" w:rsidP="00A15267"/>
        </w:tc>
      </w:tr>
      <w:tr w:rsidR="00FB7524" w:rsidTr="00FB7524">
        <w:tc>
          <w:tcPr>
            <w:tcW w:w="4788" w:type="dxa"/>
          </w:tcPr>
          <w:p w:rsidR="00FB7524" w:rsidRDefault="00FB7524" w:rsidP="00A15267">
            <w:r w:rsidRPr="006D675A">
              <w:rPr>
                <w:b/>
                <w:bCs/>
                <w:color w:val="0070C0"/>
              </w:rPr>
              <w:t>Ammonia</w:t>
            </w:r>
          </w:p>
        </w:tc>
        <w:tc>
          <w:tcPr>
            <w:tcW w:w="4788" w:type="dxa"/>
          </w:tcPr>
          <w:p w:rsidR="00FB7524" w:rsidRDefault="00FB7524" w:rsidP="00A15267"/>
        </w:tc>
      </w:tr>
      <w:bookmarkEnd w:id="0"/>
    </w:tbl>
    <w:p w:rsidR="009A439E" w:rsidRDefault="009A439E" w:rsidP="00A15267"/>
    <w:sectPr w:rsidR="009A439E" w:rsidSect="00A1526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67"/>
    <w:rsid w:val="000F7E59"/>
    <w:rsid w:val="00165B1D"/>
    <w:rsid w:val="002E5EB8"/>
    <w:rsid w:val="006D675A"/>
    <w:rsid w:val="009A439E"/>
    <w:rsid w:val="00A15267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first</dc:creator>
  <cp:lastModifiedBy>first first</cp:lastModifiedBy>
  <cp:revision>1</cp:revision>
  <cp:lastPrinted>2014-10-11T15:25:00Z</cp:lastPrinted>
  <dcterms:created xsi:type="dcterms:W3CDTF">2014-10-11T14:06:00Z</dcterms:created>
  <dcterms:modified xsi:type="dcterms:W3CDTF">2014-10-18T13:26:00Z</dcterms:modified>
</cp:coreProperties>
</file>