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391" w:rsidRDefault="00914391" w:rsidP="00914391">
      <w:pPr>
        <w:pStyle w:val="Footer"/>
        <w:jc w:val="center"/>
        <w:rPr>
          <w:b/>
          <w:bCs/>
          <w:sz w:val="32"/>
          <w:szCs w:val="32"/>
        </w:rPr>
      </w:pPr>
      <w:r w:rsidRPr="00810593">
        <w:rPr>
          <w:b/>
          <w:bCs/>
          <w:sz w:val="32"/>
          <w:szCs w:val="32"/>
        </w:rPr>
        <w:t>King Saud University</w:t>
      </w:r>
    </w:p>
    <w:p w:rsidR="00914391" w:rsidRDefault="00914391" w:rsidP="00914391">
      <w:pPr>
        <w:pStyle w:val="Footer"/>
        <w:jc w:val="center"/>
        <w:rPr>
          <w:b/>
          <w:bCs/>
          <w:sz w:val="32"/>
          <w:szCs w:val="32"/>
        </w:rPr>
      </w:pPr>
      <w:r w:rsidRPr="00810593">
        <w:rPr>
          <w:b/>
          <w:bCs/>
          <w:sz w:val="32"/>
          <w:szCs w:val="32"/>
        </w:rPr>
        <w:t>College Of Nursing</w:t>
      </w:r>
    </w:p>
    <w:p w:rsidR="00914391" w:rsidRPr="00810593" w:rsidRDefault="00914391" w:rsidP="00914391">
      <w:pPr>
        <w:pStyle w:val="Footer"/>
        <w:jc w:val="center"/>
        <w:rPr>
          <w:b/>
          <w:bCs/>
          <w:sz w:val="32"/>
          <w:szCs w:val="32"/>
        </w:rPr>
      </w:pPr>
      <w:r>
        <w:rPr>
          <w:b/>
          <w:bCs/>
          <w:sz w:val="32"/>
          <w:szCs w:val="32"/>
        </w:rPr>
        <w:t>NUR 12</w:t>
      </w:r>
      <w:r w:rsidR="00D3112E">
        <w:rPr>
          <w:b/>
          <w:bCs/>
          <w:sz w:val="32"/>
          <w:szCs w:val="32"/>
        </w:rPr>
        <w:t>2</w:t>
      </w:r>
      <w:r>
        <w:rPr>
          <w:b/>
          <w:bCs/>
          <w:sz w:val="32"/>
          <w:szCs w:val="32"/>
        </w:rPr>
        <w:t xml:space="preserve"> Sample Exam</w:t>
      </w:r>
    </w:p>
    <w:p w:rsidR="00914391" w:rsidRPr="004E6C89" w:rsidRDefault="00914391" w:rsidP="00914391">
      <w:pPr>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1. Using the principles of standard precautions, the nurse would wear gloves in what nursing interv</w:t>
      </w:r>
      <w:bookmarkStart w:id="0" w:name="_GoBack"/>
      <w:bookmarkEnd w:id="0"/>
      <w:r w:rsidRPr="00D3112E">
        <w:rPr>
          <w:rFonts w:ascii="Times New Roman" w:hAnsi="Times New Roman" w:cs="Times New Roman"/>
        </w:rPr>
        <w:t xml:space="preserve">entions?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Providing a back massage</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Feeding a client</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Providing hair care</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Providing oral hygiene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2. The nurse is preparing to take vital sign in an alert client admitted to the hospital with dehydration secondary to vomiting and diarrhea. What is the best method used to assess the client’s temperature?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Oral</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Axillary</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Radial</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Heat sensitive tape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3. A nurse obtained a client’s pulse and found the rate to be above normal. The nurse document this findings as: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Tachypnea</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Hyper pyrexia</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C. </w:t>
      </w:r>
      <w:proofErr w:type="spellStart"/>
      <w:r w:rsidRPr="00D3112E">
        <w:rPr>
          <w:rFonts w:ascii="Times New Roman" w:hAnsi="Times New Roman" w:cs="Times New Roman"/>
        </w:rPr>
        <w:t>Arrythmia</w:t>
      </w:r>
      <w:proofErr w:type="spellEnd"/>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Tachycardia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4. Which of the following actions should the nurse take to use a wide base support when assisting a client to get up in a chair?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Bend at the waist and place arms under the client’s arms and lift</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Face the client, bend knees and place hands on client’s forearm and lift</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Spread his or her feet apart</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Tighten his or her pelvic muscles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5. A client had oral surgery following a motor vehicle accident. The nurse assessing the client finds the skin flushed and warm. Which of the following would be the best method to take the client’s body temperature?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lastRenderedPageBreak/>
        <w:t>A. Oral</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Axillary</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Arterial line</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Rectal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6. A client who is unconscious needs frequent mouth care. When performing a mouth care, the best position of a client is: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Fowler’s position</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Side lying</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Supine</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w:t>
      </w:r>
      <w:proofErr w:type="spellStart"/>
      <w:r w:rsidRPr="00D3112E">
        <w:rPr>
          <w:rFonts w:ascii="Times New Roman" w:hAnsi="Times New Roman" w:cs="Times New Roman"/>
        </w:rPr>
        <w:t>Trendelenburg</w:t>
      </w:r>
      <w:proofErr w:type="spellEnd"/>
      <w:r w:rsidRPr="00D3112E">
        <w:rPr>
          <w:rFonts w:ascii="Times New Roman" w:hAnsi="Times New Roman" w:cs="Times New Roman"/>
        </w:rPr>
        <w:t xml:space="preserve">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7. A client is hospitalized for the first time, which of the following actions ensure the safety of the client?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Keep unnecessary furniture out of the way</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Keep the lights on at all time</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Keep side rails up at all time</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Keep all equipment out of view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8. A walk-in client enters into the clinic with a chief complaint of abdominal pain and diarrhea. The nurse takes the client’s vital sign hereafter. What phrase of nursing process </w:t>
      </w:r>
      <w:proofErr w:type="gramStart"/>
      <w:r w:rsidRPr="00D3112E">
        <w:rPr>
          <w:rFonts w:ascii="Times New Roman" w:hAnsi="Times New Roman" w:cs="Times New Roman"/>
        </w:rPr>
        <w:t>is being implemented here by the nurse</w:t>
      </w:r>
      <w:proofErr w:type="gramEnd"/>
      <w:r w:rsidRPr="00D3112E">
        <w:rPr>
          <w:rFonts w:ascii="Times New Roman" w:hAnsi="Times New Roman" w:cs="Times New Roman"/>
        </w:rPr>
        <w:t xml:space="preserve">?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Assessment</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Diagnosis</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Planning</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Implementation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9. It is best describe as a systematic, rational method of planning and providing nursing care for individual, families, group and community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Assessment</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Nursing Process</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Diagnosis</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Implementation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10. Exchange of gases takes place in which of the following organ? </w:t>
      </w:r>
    </w:p>
    <w:p w:rsidR="00D3112E" w:rsidRPr="00D3112E" w:rsidRDefault="00D3112E" w:rsidP="00D3112E">
      <w:pPr>
        <w:widowControl w:val="0"/>
        <w:autoSpaceDE w:val="0"/>
        <w:autoSpaceDN w:val="0"/>
        <w:adjustRightInd w:val="0"/>
        <w:rPr>
          <w:rFonts w:ascii="Times New Roman" w:hAnsi="Times New Roman" w:cs="Times New Roman"/>
        </w:rPr>
      </w:pP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A. Kidney</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B. Lungs</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C. Liver</w:t>
      </w:r>
    </w:p>
    <w:p w:rsidR="00D3112E" w:rsidRPr="00D3112E" w:rsidRDefault="00D3112E" w:rsidP="00D3112E">
      <w:pPr>
        <w:widowControl w:val="0"/>
        <w:autoSpaceDE w:val="0"/>
        <w:autoSpaceDN w:val="0"/>
        <w:adjustRightInd w:val="0"/>
        <w:rPr>
          <w:rFonts w:ascii="Times New Roman" w:hAnsi="Times New Roman" w:cs="Times New Roman"/>
        </w:rPr>
      </w:pPr>
      <w:r w:rsidRPr="00D3112E">
        <w:rPr>
          <w:rFonts w:ascii="Times New Roman" w:hAnsi="Times New Roman" w:cs="Times New Roman"/>
        </w:rPr>
        <w:t xml:space="preserve">D. Heart </w:t>
      </w:r>
    </w:p>
    <w:p w:rsidR="00D3112E" w:rsidRPr="00D3112E" w:rsidRDefault="00D3112E" w:rsidP="00D3112E">
      <w:pPr>
        <w:widowControl w:val="0"/>
        <w:autoSpaceDE w:val="0"/>
        <w:autoSpaceDN w:val="0"/>
        <w:adjustRightInd w:val="0"/>
        <w:rPr>
          <w:rFonts w:ascii="Times New Roman" w:hAnsi="Times New Roman" w:cs="Times New Roman"/>
        </w:rPr>
      </w:pPr>
    </w:p>
    <w:p w:rsidR="008D4526" w:rsidRPr="004E6C89" w:rsidRDefault="008D4526" w:rsidP="00D3112E">
      <w:pPr>
        <w:widowControl w:val="0"/>
        <w:autoSpaceDE w:val="0"/>
        <w:autoSpaceDN w:val="0"/>
        <w:adjustRightInd w:val="0"/>
        <w:rPr>
          <w:rFonts w:ascii="Times New Roman" w:hAnsi="Times New Roman" w:cs="Times New Roman"/>
        </w:rPr>
      </w:pPr>
    </w:p>
    <w:sectPr w:rsidR="008D4526" w:rsidRPr="004E6C89" w:rsidSect="00F630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02B8"/>
    <w:multiLevelType w:val="hybridMultilevel"/>
    <w:tmpl w:val="ED429F04"/>
    <w:lvl w:ilvl="0" w:tplc="2E8867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3F086A"/>
    <w:multiLevelType w:val="hybridMultilevel"/>
    <w:tmpl w:val="1AA0B1F0"/>
    <w:lvl w:ilvl="0" w:tplc="C1A2FC3E">
      <w:start w:val="1"/>
      <w:numFmt w:val="bullet"/>
      <w:lvlText w:val=""/>
      <w:lvlJc w:val="left"/>
      <w:pPr>
        <w:tabs>
          <w:tab w:val="num" w:pos="720"/>
        </w:tabs>
        <w:ind w:left="720" w:hanging="360"/>
      </w:pPr>
      <w:rPr>
        <w:rFonts w:ascii="Wingdings" w:hAnsi="Wingdings" w:hint="default"/>
      </w:rPr>
    </w:lvl>
    <w:lvl w:ilvl="1" w:tplc="7EBC8C08" w:tentative="1">
      <w:start w:val="1"/>
      <w:numFmt w:val="bullet"/>
      <w:lvlText w:val=""/>
      <w:lvlJc w:val="left"/>
      <w:pPr>
        <w:tabs>
          <w:tab w:val="num" w:pos="1440"/>
        </w:tabs>
        <w:ind w:left="1440" w:hanging="360"/>
      </w:pPr>
      <w:rPr>
        <w:rFonts w:ascii="Wingdings" w:hAnsi="Wingdings" w:hint="default"/>
      </w:rPr>
    </w:lvl>
    <w:lvl w:ilvl="2" w:tplc="9A1E2034" w:tentative="1">
      <w:start w:val="1"/>
      <w:numFmt w:val="bullet"/>
      <w:lvlText w:val=""/>
      <w:lvlJc w:val="left"/>
      <w:pPr>
        <w:tabs>
          <w:tab w:val="num" w:pos="2160"/>
        </w:tabs>
        <w:ind w:left="2160" w:hanging="360"/>
      </w:pPr>
      <w:rPr>
        <w:rFonts w:ascii="Wingdings" w:hAnsi="Wingdings" w:hint="default"/>
      </w:rPr>
    </w:lvl>
    <w:lvl w:ilvl="3" w:tplc="EF1C8912" w:tentative="1">
      <w:start w:val="1"/>
      <w:numFmt w:val="bullet"/>
      <w:lvlText w:val=""/>
      <w:lvlJc w:val="left"/>
      <w:pPr>
        <w:tabs>
          <w:tab w:val="num" w:pos="2880"/>
        </w:tabs>
        <w:ind w:left="2880" w:hanging="360"/>
      </w:pPr>
      <w:rPr>
        <w:rFonts w:ascii="Wingdings" w:hAnsi="Wingdings" w:hint="default"/>
      </w:rPr>
    </w:lvl>
    <w:lvl w:ilvl="4" w:tplc="21867196" w:tentative="1">
      <w:start w:val="1"/>
      <w:numFmt w:val="bullet"/>
      <w:lvlText w:val=""/>
      <w:lvlJc w:val="left"/>
      <w:pPr>
        <w:tabs>
          <w:tab w:val="num" w:pos="3600"/>
        </w:tabs>
        <w:ind w:left="3600" w:hanging="360"/>
      </w:pPr>
      <w:rPr>
        <w:rFonts w:ascii="Wingdings" w:hAnsi="Wingdings" w:hint="default"/>
      </w:rPr>
    </w:lvl>
    <w:lvl w:ilvl="5" w:tplc="E2B6EABE" w:tentative="1">
      <w:start w:val="1"/>
      <w:numFmt w:val="bullet"/>
      <w:lvlText w:val=""/>
      <w:lvlJc w:val="left"/>
      <w:pPr>
        <w:tabs>
          <w:tab w:val="num" w:pos="4320"/>
        </w:tabs>
        <w:ind w:left="4320" w:hanging="360"/>
      </w:pPr>
      <w:rPr>
        <w:rFonts w:ascii="Wingdings" w:hAnsi="Wingdings" w:hint="default"/>
      </w:rPr>
    </w:lvl>
    <w:lvl w:ilvl="6" w:tplc="37F65460" w:tentative="1">
      <w:start w:val="1"/>
      <w:numFmt w:val="bullet"/>
      <w:lvlText w:val=""/>
      <w:lvlJc w:val="left"/>
      <w:pPr>
        <w:tabs>
          <w:tab w:val="num" w:pos="5040"/>
        </w:tabs>
        <w:ind w:left="5040" w:hanging="360"/>
      </w:pPr>
      <w:rPr>
        <w:rFonts w:ascii="Wingdings" w:hAnsi="Wingdings" w:hint="default"/>
      </w:rPr>
    </w:lvl>
    <w:lvl w:ilvl="7" w:tplc="70643178" w:tentative="1">
      <w:start w:val="1"/>
      <w:numFmt w:val="bullet"/>
      <w:lvlText w:val=""/>
      <w:lvlJc w:val="left"/>
      <w:pPr>
        <w:tabs>
          <w:tab w:val="num" w:pos="5760"/>
        </w:tabs>
        <w:ind w:left="5760" w:hanging="360"/>
      </w:pPr>
      <w:rPr>
        <w:rFonts w:ascii="Wingdings" w:hAnsi="Wingdings" w:hint="default"/>
      </w:rPr>
    </w:lvl>
    <w:lvl w:ilvl="8" w:tplc="25A6DB2A" w:tentative="1">
      <w:start w:val="1"/>
      <w:numFmt w:val="bullet"/>
      <w:lvlText w:val=""/>
      <w:lvlJc w:val="left"/>
      <w:pPr>
        <w:tabs>
          <w:tab w:val="num" w:pos="6480"/>
        </w:tabs>
        <w:ind w:left="6480" w:hanging="360"/>
      </w:pPr>
      <w:rPr>
        <w:rFonts w:ascii="Wingdings" w:hAnsi="Wingdings" w:hint="default"/>
      </w:rPr>
    </w:lvl>
  </w:abstractNum>
  <w:abstractNum w:abstractNumId="2">
    <w:nsid w:val="3A767631"/>
    <w:multiLevelType w:val="hybridMultilevel"/>
    <w:tmpl w:val="1062E214"/>
    <w:lvl w:ilvl="0" w:tplc="C7629154">
      <w:start w:val="1"/>
      <w:numFmt w:val="bullet"/>
      <w:lvlText w:val="•"/>
      <w:lvlJc w:val="left"/>
      <w:pPr>
        <w:tabs>
          <w:tab w:val="num" w:pos="720"/>
        </w:tabs>
        <w:ind w:left="720" w:hanging="360"/>
      </w:pPr>
      <w:rPr>
        <w:rFonts w:ascii="Times" w:hAnsi="Times" w:hint="default"/>
      </w:rPr>
    </w:lvl>
    <w:lvl w:ilvl="1" w:tplc="DF3CBA9A">
      <w:start w:val="1"/>
      <w:numFmt w:val="bullet"/>
      <w:lvlText w:val="•"/>
      <w:lvlJc w:val="left"/>
      <w:pPr>
        <w:tabs>
          <w:tab w:val="num" w:pos="1440"/>
        </w:tabs>
        <w:ind w:left="1440" w:hanging="360"/>
      </w:pPr>
      <w:rPr>
        <w:rFonts w:ascii="Times" w:hAnsi="Times" w:hint="default"/>
      </w:rPr>
    </w:lvl>
    <w:lvl w:ilvl="2" w:tplc="15E43A26" w:tentative="1">
      <w:start w:val="1"/>
      <w:numFmt w:val="bullet"/>
      <w:lvlText w:val="•"/>
      <w:lvlJc w:val="left"/>
      <w:pPr>
        <w:tabs>
          <w:tab w:val="num" w:pos="2160"/>
        </w:tabs>
        <w:ind w:left="2160" w:hanging="360"/>
      </w:pPr>
      <w:rPr>
        <w:rFonts w:ascii="Times" w:hAnsi="Times" w:hint="default"/>
      </w:rPr>
    </w:lvl>
    <w:lvl w:ilvl="3" w:tplc="397EE382" w:tentative="1">
      <w:start w:val="1"/>
      <w:numFmt w:val="bullet"/>
      <w:lvlText w:val="•"/>
      <w:lvlJc w:val="left"/>
      <w:pPr>
        <w:tabs>
          <w:tab w:val="num" w:pos="2880"/>
        </w:tabs>
        <w:ind w:left="2880" w:hanging="360"/>
      </w:pPr>
      <w:rPr>
        <w:rFonts w:ascii="Times" w:hAnsi="Times" w:hint="default"/>
      </w:rPr>
    </w:lvl>
    <w:lvl w:ilvl="4" w:tplc="ACDE6D7E" w:tentative="1">
      <w:start w:val="1"/>
      <w:numFmt w:val="bullet"/>
      <w:lvlText w:val="•"/>
      <w:lvlJc w:val="left"/>
      <w:pPr>
        <w:tabs>
          <w:tab w:val="num" w:pos="3600"/>
        </w:tabs>
        <w:ind w:left="3600" w:hanging="360"/>
      </w:pPr>
      <w:rPr>
        <w:rFonts w:ascii="Times" w:hAnsi="Times" w:hint="default"/>
      </w:rPr>
    </w:lvl>
    <w:lvl w:ilvl="5" w:tplc="E524550E" w:tentative="1">
      <w:start w:val="1"/>
      <w:numFmt w:val="bullet"/>
      <w:lvlText w:val="•"/>
      <w:lvlJc w:val="left"/>
      <w:pPr>
        <w:tabs>
          <w:tab w:val="num" w:pos="4320"/>
        </w:tabs>
        <w:ind w:left="4320" w:hanging="360"/>
      </w:pPr>
      <w:rPr>
        <w:rFonts w:ascii="Times" w:hAnsi="Times" w:hint="default"/>
      </w:rPr>
    </w:lvl>
    <w:lvl w:ilvl="6" w:tplc="7CE84F36" w:tentative="1">
      <w:start w:val="1"/>
      <w:numFmt w:val="bullet"/>
      <w:lvlText w:val="•"/>
      <w:lvlJc w:val="left"/>
      <w:pPr>
        <w:tabs>
          <w:tab w:val="num" w:pos="5040"/>
        </w:tabs>
        <w:ind w:left="5040" w:hanging="360"/>
      </w:pPr>
      <w:rPr>
        <w:rFonts w:ascii="Times" w:hAnsi="Times" w:hint="default"/>
      </w:rPr>
    </w:lvl>
    <w:lvl w:ilvl="7" w:tplc="36769A06" w:tentative="1">
      <w:start w:val="1"/>
      <w:numFmt w:val="bullet"/>
      <w:lvlText w:val="•"/>
      <w:lvlJc w:val="left"/>
      <w:pPr>
        <w:tabs>
          <w:tab w:val="num" w:pos="5760"/>
        </w:tabs>
        <w:ind w:left="5760" w:hanging="360"/>
      </w:pPr>
      <w:rPr>
        <w:rFonts w:ascii="Times" w:hAnsi="Times" w:hint="default"/>
      </w:rPr>
    </w:lvl>
    <w:lvl w:ilvl="8" w:tplc="45B459B8" w:tentative="1">
      <w:start w:val="1"/>
      <w:numFmt w:val="bullet"/>
      <w:lvlText w:val="•"/>
      <w:lvlJc w:val="left"/>
      <w:pPr>
        <w:tabs>
          <w:tab w:val="num" w:pos="6480"/>
        </w:tabs>
        <w:ind w:left="6480" w:hanging="360"/>
      </w:pPr>
      <w:rPr>
        <w:rFonts w:ascii="Times" w:hAnsi="Time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91"/>
    <w:rsid w:val="004E6C89"/>
    <w:rsid w:val="008D4526"/>
    <w:rsid w:val="00914391"/>
    <w:rsid w:val="00D3112E"/>
    <w:rsid w:val="00F63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391"/>
    <w:pPr>
      <w:tabs>
        <w:tab w:val="center" w:pos="4153"/>
        <w:tab w:val="right" w:pos="8306"/>
      </w:tabs>
    </w:pPr>
    <w:rPr>
      <w:rFonts w:ascii="Times New Roman" w:eastAsia="Times New Roman" w:hAnsi="Times New Roman" w:cs="Times New Roman"/>
    </w:rPr>
  </w:style>
  <w:style w:type="character" w:customStyle="1" w:styleId="FooterChar">
    <w:name w:val="Footer Char"/>
    <w:basedOn w:val="DefaultParagraphFont"/>
    <w:link w:val="Footer"/>
    <w:rsid w:val="00914391"/>
    <w:rPr>
      <w:rFonts w:ascii="Times New Roman" w:eastAsia="Times New Roman" w:hAnsi="Times New Roman" w:cs="Times New Roman"/>
    </w:rPr>
  </w:style>
  <w:style w:type="paragraph" w:styleId="ListParagraph">
    <w:name w:val="List Paragraph"/>
    <w:basedOn w:val="Normal"/>
    <w:uiPriority w:val="34"/>
    <w:qFormat/>
    <w:rsid w:val="0091439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391"/>
    <w:pPr>
      <w:tabs>
        <w:tab w:val="center" w:pos="4153"/>
        <w:tab w:val="right" w:pos="8306"/>
      </w:tabs>
    </w:pPr>
    <w:rPr>
      <w:rFonts w:ascii="Times New Roman" w:eastAsia="Times New Roman" w:hAnsi="Times New Roman" w:cs="Times New Roman"/>
    </w:rPr>
  </w:style>
  <w:style w:type="character" w:customStyle="1" w:styleId="FooterChar">
    <w:name w:val="Footer Char"/>
    <w:basedOn w:val="DefaultParagraphFont"/>
    <w:link w:val="Footer"/>
    <w:rsid w:val="00914391"/>
    <w:rPr>
      <w:rFonts w:ascii="Times New Roman" w:eastAsia="Times New Roman" w:hAnsi="Times New Roman" w:cs="Times New Roman"/>
    </w:rPr>
  </w:style>
  <w:style w:type="paragraph" w:styleId="ListParagraph">
    <w:name w:val="List Paragraph"/>
    <w:basedOn w:val="Normal"/>
    <w:uiPriority w:val="34"/>
    <w:qFormat/>
    <w:rsid w:val="009143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03290">
      <w:bodyDiv w:val="1"/>
      <w:marLeft w:val="0"/>
      <w:marRight w:val="0"/>
      <w:marTop w:val="0"/>
      <w:marBottom w:val="0"/>
      <w:divBdr>
        <w:top w:val="none" w:sz="0" w:space="0" w:color="auto"/>
        <w:left w:val="none" w:sz="0" w:space="0" w:color="auto"/>
        <w:bottom w:val="none" w:sz="0" w:space="0" w:color="auto"/>
        <w:right w:val="none" w:sz="0" w:space="0" w:color="auto"/>
      </w:divBdr>
      <w:divsChild>
        <w:div w:id="998072676">
          <w:marLeft w:val="1166"/>
          <w:marRight w:val="0"/>
          <w:marTop w:val="125"/>
          <w:marBottom w:val="0"/>
          <w:divBdr>
            <w:top w:val="none" w:sz="0" w:space="0" w:color="auto"/>
            <w:left w:val="none" w:sz="0" w:space="0" w:color="auto"/>
            <w:bottom w:val="none" w:sz="0" w:space="0" w:color="auto"/>
            <w:right w:val="none" w:sz="0" w:space="0" w:color="auto"/>
          </w:divBdr>
        </w:div>
        <w:div w:id="1021199920">
          <w:marLeft w:val="1166"/>
          <w:marRight w:val="0"/>
          <w:marTop w:val="125"/>
          <w:marBottom w:val="0"/>
          <w:divBdr>
            <w:top w:val="none" w:sz="0" w:space="0" w:color="auto"/>
            <w:left w:val="none" w:sz="0" w:space="0" w:color="auto"/>
            <w:bottom w:val="none" w:sz="0" w:space="0" w:color="auto"/>
            <w:right w:val="none" w:sz="0" w:space="0" w:color="auto"/>
          </w:divBdr>
        </w:div>
      </w:divsChild>
    </w:div>
    <w:div w:id="2042783252">
      <w:bodyDiv w:val="1"/>
      <w:marLeft w:val="0"/>
      <w:marRight w:val="0"/>
      <w:marTop w:val="0"/>
      <w:marBottom w:val="0"/>
      <w:divBdr>
        <w:top w:val="none" w:sz="0" w:space="0" w:color="auto"/>
        <w:left w:val="none" w:sz="0" w:space="0" w:color="auto"/>
        <w:bottom w:val="none" w:sz="0" w:space="0" w:color="auto"/>
        <w:right w:val="none" w:sz="0" w:space="0" w:color="auto"/>
      </w:divBdr>
      <w:divsChild>
        <w:div w:id="1434782450">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355</Words>
  <Characters>2027</Characters>
  <Application>Microsoft Macintosh Word</Application>
  <DocSecurity>0</DocSecurity>
  <Lines>16</Lines>
  <Paragraphs>4</Paragraphs>
  <ScaleCrop>false</ScaleCrop>
  <Company>university pittsburgh</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Thamer Alwadani</dc:creator>
  <cp:keywords/>
  <dc:description/>
  <cp:lastModifiedBy>Thamer Alwadani</cp:lastModifiedBy>
  <cp:revision>2</cp:revision>
  <dcterms:created xsi:type="dcterms:W3CDTF">2014-03-30T23:39:00Z</dcterms:created>
  <dcterms:modified xsi:type="dcterms:W3CDTF">2014-03-30T23:39:00Z</dcterms:modified>
</cp:coreProperties>
</file>