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51F" w:rsidRDefault="002D151F" w:rsidP="002D151F">
      <w:pPr>
        <w:pStyle w:val="Default"/>
      </w:pPr>
    </w:p>
    <w:p w:rsidR="002D151F" w:rsidRDefault="002D151F" w:rsidP="002D151F">
      <w:pPr>
        <w:pStyle w:val="Default"/>
        <w:jc w:val="center"/>
        <w:rPr>
          <w:sz w:val="36"/>
          <w:szCs w:val="36"/>
        </w:rPr>
      </w:pPr>
      <w:r>
        <w:rPr>
          <w:b/>
          <w:bCs/>
          <w:sz w:val="36"/>
          <w:szCs w:val="36"/>
        </w:rPr>
        <w:t>OUTLINE OF HISTORY, PHYSICAL EXAMINATION, ASSESSMENT AND PLANS FOR PEDIATRIC PATIENTS</w:t>
      </w:r>
    </w:p>
    <w:p w:rsidR="002D151F" w:rsidRDefault="002D151F" w:rsidP="002D151F">
      <w:pPr>
        <w:pStyle w:val="Default"/>
        <w:rPr>
          <w:b/>
          <w:bCs/>
          <w:sz w:val="22"/>
          <w:szCs w:val="22"/>
        </w:rPr>
      </w:pPr>
    </w:p>
    <w:p w:rsidR="002D151F" w:rsidRDefault="002D151F" w:rsidP="002D151F">
      <w:pPr>
        <w:pStyle w:val="Default"/>
        <w:rPr>
          <w:sz w:val="22"/>
          <w:szCs w:val="22"/>
        </w:rPr>
      </w:pPr>
      <w:r>
        <w:rPr>
          <w:b/>
          <w:bCs/>
          <w:sz w:val="22"/>
          <w:szCs w:val="22"/>
        </w:rPr>
        <w:t xml:space="preserve">Student Name </w:t>
      </w:r>
    </w:p>
    <w:p w:rsidR="002D151F" w:rsidRDefault="002D151F" w:rsidP="002D151F">
      <w:pPr>
        <w:pStyle w:val="Default"/>
        <w:rPr>
          <w:b/>
          <w:bCs/>
          <w:sz w:val="22"/>
          <w:szCs w:val="22"/>
        </w:rPr>
      </w:pPr>
    </w:p>
    <w:p w:rsidR="002D151F" w:rsidRDefault="002D151F" w:rsidP="002D151F">
      <w:pPr>
        <w:pStyle w:val="Default"/>
        <w:rPr>
          <w:sz w:val="22"/>
          <w:szCs w:val="22"/>
        </w:rPr>
      </w:pPr>
      <w:r>
        <w:rPr>
          <w:b/>
          <w:bCs/>
          <w:sz w:val="22"/>
          <w:szCs w:val="22"/>
        </w:rPr>
        <w:t xml:space="preserve">Pediatric H&amp;P #1 </w:t>
      </w:r>
    </w:p>
    <w:p w:rsidR="002D151F" w:rsidRDefault="002D151F" w:rsidP="002D151F">
      <w:pPr>
        <w:pStyle w:val="Default"/>
        <w:rPr>
          <w:b/>
          <w:bCs/>
          <w:sz w:val="22"/>
          <w:szCs w:val="22"/>
        </w:rPr>
      </w:pPr>
    </w:p>
    <w:p w:rsidR="002D151F" w:rsidRDefault="002D151F" w:rsidP="002D151F">
      <w:pPr>
        <w:pStyle w:val="Default"/>
        <w:rPr>
          <w:sz w:val="22"/>
          <w:szCs w:val="22"/>
        </w:rPr>
      </w:pPr>
      <w:r>
        <w:rPr>
          <w:b/>
          <w:bCs/>
          <w:sz w:val="22"/>
          <w:szCs w:val="22"/>
        </w:rPr>
        <w:t xml:space="preserve">Identifying Data </w:t>
      </w:r>
    </w:p>
    <w:p w:rsidR="002D151F" w:rsidRDefault="002D151F" w:rsidP="002D151F">
      <w:pPr>
        <w:pStyle w:val="Default"/>
        <w:rPr>
          <w:sz w:val="22"/>
          <w:szCs w:val="22"/>
        </w:rPr>
      </w:pPr>
      <w:r>
        <w:rPr>
          <w:sz w:val="22"/>
          <w:szCs w:val="22"/>
        </w:rPr>
        <w:t xml:space="preserve">Hasan is a 21 day old Saudi male who presented to </w:t>
      </w:r>
      <w:proofErr w:type="spellStart"/>
      <w:r>
        <w:rPr>
          <w:sz w:val="22"/>
          <w:szCs w:val="22"/>
        </w:rPr>
        <w:t>pedia</w:t>
      </w:r>
      <w:proofErr w:type="spellEnd"/>
      <w:r>
        <w:rPr>
          <w:sz w:val="22"/>
          <w:szCs w:val="22"/>
        </w:rPr>
        <w:t xml:space="preserve"> clinic with his mother and grandmother Thursday afternoon, September 6. The history is obtained from both mother and grandmother who both are considered reliable to a certain degree. </w:t>
      </w:r>
    </w:p>
    <w:p w:rsidR="002D151F" w:rsidRDefault="002D151F" w:rsidP="002D151F">
      <w:pPr>
        <w:pStyle w:val="Default"/>
        <w:rPr>
          <w:b/>
          <w:bCs/>
          <w:sz w:val="22"/>
          <w:szCs w:val="22"/>
        </w:rPr>
      </w:pPr>
    </w:p>
    <w:p w:rsidR="002D151F" w:rsidRDefault="002D151F" w:rsidP="002D151F">
      <w:pPr>
        <w:pStyle w:val="Default"/>
        <w:rPr>
          <w:b/>
          <w:bCs/>
          <w:sz w:val="22"/>
          <w:szCs w:val="22"/>
        </w:rPr>
      </w:pPr>
      <w:r>
        <w:rPr>
          <w:b/>
          <w:bCs/>
          <w:sz w:val="22"/>
          <w:szCs w:val="22"/>
        </w:rPr>
        <w:t xml:space="preserve">Chief Complaint </w:t>
      </w:r>
    </w:p>
    <w:p w:rsidR="002D151F" w:rsidRDefault="002D151F" w:rsidP="002D151F">
      <w:pPr>
        <w:pStyle w:val="Default"/>
        <w:rPr>
          <w:sz w:val="22"/>
          <w:szCs w:val="22"/>
        </w:rPr>
      </w:pPr>
      <w:r>
        <w:rPr>
          <w:sz w:val="22"/>
          <w:szCs w:val="22"/>
        </w:rPr>
        <w:t xml:space="preserve">"The rash in his diaper area is getting worse." </w:t>
      </w:r>
    </w:p>
    <w:p w:rsidR="002D151F" w:rsidRDefault="002D151F" w:rsidP="002D151F">
      <w:pPr>
        <w:pStyle w:val="Default"/>
        <w:rPr>
          <w:b/>
          <w:bCs/>
          <w:sz w:val="22"/>
          <w:szCs w:val="22"/>
        </w:rPr>
      </w:pPr>
    </w:p>
    <w:p w:rsidR="002D151F" w:rsidRDefault="002D151F" w:rsidP="002D151F">
      <w:pPr>
        <w:pStyle w:val="Default"/>
        <w:rPr>
          <w:sz w:val="22"/>
          <w:szCs w:val="22"/>
        </w:rPr>
      </w:pPr>
      <w:r>
        <w:rPr>
          <w:b/>
          <w:bCs/>
          <w:sz w:val="22"/>
          <w:szCs w:val="22"/>
        </w:rPr>
        <w:t xml:space="preserve">History of Present Illness </w:t>
      </w:r>
    </w:p>
    <w:p w:rsidR="002D151F" w:rsidRDefault="002D151F" w:rsidP="002D151F">
      <w:pPr>
        <w:pStyle w:val="Default"/>
        <w:ind w:firstLine="720"/>
        <w:rPr>
          <w:sz w:val="22"/>
          <w:szCs w:val="22"/>
        </w:rPr>
      </w:pPr>
      <w:proofErr w:type="spellStart"/>
      <w:r>
        <w:rPr>
          <w:sz w:val="22"/>
          <w:szCs w:val="22"/>
        </w:rPr>
        <w:t>Hasan’s</w:t>
      </w:r>
      <w:proofErr w:type="spellEnd"/>
      <w:r>
        <w:rPr>
          <w:sz w:val="22"/>
          <w:szCs w:val="22"/>
        </w:rPr>
        <w:t xml:space="preserve"> mother stated that her baby seemed to be quite healthy since his discharge from the nursery until Wednesday afternoon, September 5</w:t>
      </w:r>
      <w:r>
        <w:rPr>
          <w:sz w:val="14"/>
          <w:szCs w:val="14"/>
        </w:rPr>
        <w:t>th</w:t>
      </w:r>
      <w:r>
        <w:rPr>
          <w:sz w:val="22"/>
          <w:szCs w:val="22"/>
        </w:rPr>
        <w:t xml:space="preserve">, when she noticed a raised red </w:t>
      </w:r>
      <w:proofErr w:type="gramStart"/>
      <w:r>
        <w:rPr>
          <w:sz w:val="22"/>
          <w:szCs w:val="22"/>
        </w:rPr>
        <w:t>rash</w:t>
      </w:r>
      <w:proofErr w:type="gramEnd"/>
      <w:r>
        <w:rPr>
          <w:sz w:val="22"/>
          <w:szCs w:val="22"/>
        </w:rPr>
        <w:t xml:space="preserve"> on his abdomen. She also noticed that her baby began vomiting her breast milk after three feeds. Consequently, she switched to bottled milk (cow's milk formula), which he handled without any problems and the vomiting stopped. There was no evidence of rashes anywhere else on his body. </w:t>
      </w:r>
    </w:p>
    <w:p w:rsidR="002D151F" w:rsidRDefault="002D151F" w:rsidP="002D151F">
      <w:pPr>
        <w:pStyle w:val="Default"/>
        <w:ind w:firstLine="720"/>
        <w:rPr>
          <w:sz w:val="22"/>
          <w:szCs w:val="22"/>
        </w:rPr>
      </w:pPr>
      <w:r>
        <w:rPr>
          <w:sz w:val="22"/>
          <w:szCs w:val="22"/>
        </w:rPr>
        <w:t xml:space="preserve">On the following morning, she noticed the rash had become fluid filled and had spread throughout the front diaper area including the inguinal region and upper right and left thigh. No intervention was attempted to treat the rash and nothing was noted to worsen the rash besides the passing time. </w:t>
      </w:r>
    </w:p>
    <w:p w:rsidR="002D151F" w:rsidRDefault="002D151F" w:rsidP="002D151F">
      <w:pPr>
        <w:pStyle w:val="Default"/>
        <w:ind w:firstLine="720"/>
        <w:rPr>
          <w:sz w:val="22"/>
          <w:szCs w:val="22"/>
        </w:rPr>
      </w:pPr>
      <w:r>
        <w:rPr>
          <w:sz w:val="22"/>
          <w:szCs w:val="22"/>
        </w:rPr>
        <w:t xml:space="preserve">Both mother and grandmother did not note any changes in </w:t>
      </w:r>
      <w:proofErr w:type="spellStart"/>
      <w:r>
        <w:rPr>
          <w:sz w:val="22"/>
          <w:szCs w:val="22"/>
        </w:rPr>
        <w:t>Hasan's</w:t>
      </w:r>
      <w:proofErr w:type="spellEnd"/>
      <w:r>
        <w:rPr>
          <w:sz w:val="22"/>
          <w:szCs w:val="22"/>
        </w:rPr>
        <w:t xml:space="preserve"> temperature, stool or urine quality or quantity, or appetite. In addition, there were no symptoms of increased work of breathing, cough, or lethargy. However grandmother did say that Hasan was slightly more irritable. </w:t>
      </w:r>
    </w:p>
    <w:p w:rsidR="002D151F" w:rsidRDefault="002D151F" w:rsidP="002D151F">
      <w:pPr>
        <w:pStyle w:val="Default"/>
        <w:ind w:firstLine="720"/>
        <w:rPr>
          <w:sz w:val="22"/>
          <w:szCs w:val="22"/>
        </w:rPr>
      </w:pPr>
      <w:r>
        <w:rPr>
          <w:sz w:val="22"/>
          <w:szCs w:val="22"/>
        </w:rPr>
        <w:t xml:space="preserve">This was </w:t>
      </w:r>
      <w:proofErr w:type="spellStart"/>
      <w:r>
        <w:rPr>
          <w:sz w:val="22"/>
          <w:szCs w:val="22"/>
        </w:rPr>
        <w:t>Hasan's</w:t>
      </w:r>
      <w:proofErr w:type="spellEnd"/>
      <w:r>
        <w:rPr>
          <w:sz w:val="22"/>
          <w:szCs w:val="22"/>
        </w:rPr>
        <w:t xml:space="preserve"> first medical visit following discharge after birth. Patient's family denies any illness within their current household and visiting relatives. The patient does not attend daycare. </w:t>
      </w:r>
    </w:p>
    <w:p w:rsidR="002D151F" w:rsidRDefault="002D151F" w:rsidP="002D151F">
      <w:pPr>
        <w:pStyle w:val="Default"/>
        <w:rPr>
          <w:b/>
          <w:bCs/>
          <w:sz w:val="22"/>
          <w:szCs w:val="22"/>
        </w:rPr>
      </w:pPr>
    </w:p>
    <w:p w:rsidR="002D151F" w:rsidRDefault="002D151F" w:rsidP="002D151F">
      <w:pPr>
        <w:pStyle w:val="Default"/>
        <w:rPr>
          <w:sz w:val="22"/>
          <w:szCs w:val="22"/>
        </w:rPr>
      </w:pPr>
      <w:r>
        <w:rPr>
          <w:b/>
          <w:bCs/>
          <w:sz w:val="22"/>
          <w:szCs w:val="22"/>
        </w:rPr>
        <w:t xml:space="preserve">Past Birth History </w:t>
      </w:r>
    </w:p>
    <w:p w:rsidR="002D151F" w:rsidRDefault="002D151F" w:rsidP="002D151F">
      <w:pPr>
        <w:pStyle w:val="Default"/>
        <w:ind w:firstLine="720"/>
        <w:rPr>
          <w:sz w:val="22"/>
          <w:szCs w:val="22"/>
        </w:rPr>
      </w:pPr>
    </w:p>
    <w:p w:rsidR="002D151F" w:rsidRDefault="002D151F" w:rsidP="002D151F">
      <w:pPr>
        <w:pStyle w:val="Default"/>
        <w:ind w:firstLine="720"/>
        <w:rPr>
          <w:sz w:val="22"/>
          <w:szCs w:val="22"/>
        </w:rPr>
      </w:pPr>
      <w:r>
        <w:rPr>
          <w:sz w:val="22"/>
          <w:szCs w:val="22"/>
        </w:rPr>
        <w:t xml:space="preserve">Mother is a 19 year old G1P1Ab0 whose first prenatal visit was in the second trimester. Her prenatal screen revealed a negative Hepatitis B antigen, negative HIV Screen and negative RPR (Rapid Plasma </w:t>
      </w:r>
      <w:proofErr w:type="spellStart"/>
      <w:r>
        <w:rPr>
          <w:sz w:val="22"/>
          <w:szCs w:val="22"/>
        </w:rPr>
        <w:t>Reagin</w:t>
      </w:r>
      <w:proofErr w:type="spellEnd"/>
      <w:r>
        <w:rPr>
          <w:sz w:val="22"/>
          <w:szCs w:val="22"/>
        </w:rPr>
        <w:t xml:space="preserve">) for syphilis according to the OB discharge papers from the hospital; however, vaginal cultures came back positive for chlamydia. This was treated in the first trimester, with repeat test coming back negative. She was never diagnosed with genital herpes and denies ever having symptoms of this condition. At the time of delivery the patient was born full term at 40 weeks gestational and weighed 3.0 kg (Mom doesn’t remember length.) Patient was delivered by spontaneous vaginal delivery without any complications such as premature rupture of membranes and prolonged labor. APGAR’s are unknown but mom says Hasan did </w:t>
      </w:r>
      <w:proofErr w:type="gramStart"/>
      <w:r>
        <w:rPr>
          <w:sz w:val="22"/>
          <w:szCs w:val="22"/>
        </w:rPr>
        <w:t>breath</w:t>
      </w:r>
      <w:proofErr w:type="gramEnd"/>
      <w:r>
        <w:rPr>
          <w:sz w:val="22"/>
          <w:szCs w:val="22"/>
        </w:rPr>
        <w:t xml:space="preserve"> spontaneously at birth. Both mother and baby were discharged after a two-day hospital stay. </w:t>
      </w:r>
    </w:p>
    <w:p w:rsidR="002D151F" w:rsidRDefault="002D151F" w:rsidP="002D151F">
      <w:pPr>
        <w:pStyle w:val="Default"/>
        <w:pageBreakBefore/>
        <w:rPr>
          <w:sz w:val="22"/>
          <w:szCs w:val="22"/>
        </w:rPr>
      </w:pPr>
      <w:r>
        <w:rPr>
          <w:b/>
          <w:bCs/>
          <w:sz w:val="22"/>
          <w:szCs w:val="22"/>
        </w:rPr>
        <w:lastRenderedPageBreak/>
        <w:t xml:space="preserve">Past Medical and Surgical History </w:t>
      </w:r>
    </w:p>
    <w:p w:rsidR="002D151F" w:rsidRDefault="002D151F" w:rsidP="002D151F">
      <w:pPr>
        <w:pStyle w:val="Default"/>
        <w:rPr>
          <w:sz w:val="22"/>
          <w:szCs w:val="22"/>
        </w:rPr>
      </w:pPr>
    </w:p>
    <w:p w:rsidR="002D151F" w:rsidRDefault="002D151F" w:rsidP="002D151F">
      <w:pPr>
        <w:pStyle w:val="Default"/>
        <w:rPr>
          <w:b/>
          <w:bCs/>
          <w:sz w:val="22"/>
          <w:szCs w:val="22"/>
        </w:rPr>
      </w:pPr>
      <w:r>
        <w:rPr>
          <w:sz w:val="22"/>
          <w:szCs w:val="22"/>
        </w:rPr>
        <w:t xml:space="preserve">No past medical and surgical history to date. Mother denies any accidents and injuries. </w:t>
      </w:r>
    </w:p>
    <w:p w:rsidR="002D151F" w:rsidRDefault="002D151F" w:rsidP="002D151F">
      <w:pPr>
        <w:pStyle w:val="Default"/>
        <w:rPr>
          <w:b/>
          <w:bCs/>
          <w:sz w:val="22"/>
          <w:szCs w:val="22"/>
        </w:rPr>
      </w:pPr>
    </w:p>
    <w:p w:rsidR="002D151F" w:rsidRDefault="002D151F" w:rsidP="002D151F">
      <w:pPr>
        <w:pStyle w:val="Default"/>
        <w:rPr>
          <w:sz w:val="22"/>
          <w:szCs w:val="22"/>
        </w:rPr>
      </w:pPr>
      <w:r>
        <w:rPr>
          <w:b/>
          <w:bCs/>
          <w:sz w:val="22"/>
          <w:szCs w:val="22"/>
        </w:rPr>
        <w:t xml:space="preserve">Immunizations </w:t>
      </w:r>
    </w:p>
    <w:p w:rsidR="002D151F" w:rsidRDefault="002D151F" w:rsidP="002D151F">
      <w:pPr>
        <w:pStyle w:val="Default"/>
        <w:ind w:firstLine="720"/>
        <w:rPr>
          <w:sz w:val="22"/>
          <w:szCs w:val="22"/>
        </w:rPr>
      </w:pPr>
      <w:r>
        <w:rPr>
          <w:sz w:val="22"/>
          <w:szCs w:val="22"/>
        </w:rPr>
        <w:t>BCG vaccine has been given in the nursery. Mother doe</w:t>
      </w:r>
      <w:r w:rsidR="00FE5ECF">
        <w:rPr>
          <w:sz w:val="22"/>
          <w:szCs w:val="22"/>
        </w:rPr>
        <w:t xml:space="preserve">s not know the results of </w:t>
      </w:r>
      <w:proofErr w:type="spellStart"/>
      <w:r w:rsidR="00FE5ECF">
        <w:rPr>
          <w:sz w:val="22"/>
          <w:szCs w:val="22"/>
        </w:rPr>
        <w:t>Hasan</w:t>
      </w:r>
      <w:r>
        <w:rPr>
          <w:sz w:val="22"/>
          <w:szCs w:val="22"/>
        </w:rPr>
        <w:t>’s</w:t>
      </w:r>
      <w:proofErr w:type="spellEnd"/>
      <w:r>
        <w:rPr>
          <w:sz w:val="22"/>
          <w:szCs w:val="22"/>
        </w:rPr>
        <w:t xml:space="preserve"> neonatal screen. </w:t>
      </w:r>
    </w:p>
    <w:p w:rsidR="002D151F" w:rsidRDefault="002D151F" w:rsidP="002D151F">
      <w:pPr>
        <w:pStyle w:val="Default"/>
        <w:rPr>
          <w:b/>
          <w:bCs/>
          <w:sz w:val="22"/>
          <w:szCs w:val="22"/>
        </w:rPr>
      </w:pPr>
    </w:p>
    <w:p w:rsidR="002D151F" w:rsidRDefault="002D151F" w:rsidP="002D151F">
      <w:pPr>
        <w:pStyle w:val="Default"/>
        <w:rPr>
          <w:sz w:val="22"/>
          <w:szCs w:val="22"/>
        </w:rPr>
      </w:pPr>
      <w:r>
        <w:rPr>
          <w:b/>
          <w:bCs/>
          <w:sz w:val="22"/>
          <w:szCs w:val="22"/>
        </w:rPr>
        <w:t xml:space="preserve">Medications </w:t>
      </w:r>
    </w:p>
    <w:p w:rsidR="002D151F" w:rsidRDefault="002D151F" w:rsidP="002D151F">
      <w:pPr>
        <w:pStyle w:val="Default"/>
        <w:ind w:firstLine="720"/>
        <w:rPr>
          <w:sz w:val="22"/>
          <w:szCs w:val="22"/>
        </w:rPr>
      </w:pPr>
      <w:r>
        <w:rPr>
          <w:sz w:val="22"/>
          <w:szCs w:val="22"/>
        </w:rPr>
        <w:t xml:space="preserve">No medications </w:t>
      </w:r>
    </w:p>
    <w:p w:rsidR="002D151F" w:rsidRDefault="002D151F" w:rsidP="002D151F">
      <w:pPr>
        <w:pStyle w:val="Default"/>
        <w:rPr>
          <w:b/>
          <w:bCs/>
          <w:sz w:val="22"/>
          <w:szCs w:val="22"/>
        </w:rPr>
      </w:pPr>
    </w:p>
    <w:p w:rsidR="002D151F" w:rsidRDefault="002D151F" w:rsidP="002D151F">
      <w:pPr>
        <w:pStyle w:val="Default"/>
        <w:rPr>
          <w:sz w:val="22"/>
          <w:szCs w:val="22"/>
        </w:rPr>
      </w:pPr>
      <w:r>
        <w:rPr>
          <w:b/>
          <w:bCs/>
          <w:sz w:val="22"/>
          <w:szCs w:val="22"/>
        </w:rPr>
        <w:t xml:space="preserve">Allergies </w:t>
      </w:r>
    </w:p>
    <w:p w:rsidR="002D151F" w:rsidRDefault="002D151F" w:rsidP="002D151F">
      <w:pPr>
        <w:pStyle w:val="Default"/>
        <w:ind w:firstLine="720"/>
        <w:rPr>
          <w:sz w:val="22"/>
          <w:szCs w:val="22"/>
        </w:rPr>
      </w:pPr>
      <w:r>
        <w:rPr>
          <w:sz w:val="22"/>
          <w:szCs w:val="22"/>
        </w:rPr>
        <w:t xml:space="preserve">No known allergies </w:t>
      </w:r>
    </w:p>
    <w:p w:rsidR="002D151F" w:rsidRDefault="002D151F" w:rsidP="002D151F">
      <w:pPr>
        <w:pStyle w:val="Default"/>
        <w:rPr>
          <w:b/>
          <w:bCs/>
          <w:sz w:val="22"/>
          <w:szCs w:val="22"/>
        </w:rPr>
      </w:pPr>
    </w:p>
    <w:p w:rsidR="002D151F" w:rsidRDefault="002D151F" w:rsidP="002D151F">
      <w:pPr>
        <w:pStyle w:val="Default"/>
        <w:rPr>
          <w:sz w:val="22"/>
          <w:szCs w:val="22"/>
        </w:rPr>
      </w:pPr>
      <w:r>
        <w:rPr>
          <w:b/>
          <w:bCs/>
          <w:sz w:val="22"/>
          <w:szCs w:val="22"/>
        </w:rPr>
        <w:t xml:space="preserve">Family History </w:t>
      </w:r>
    </w:p>
    <w:p w:rsidR="002D151F" w:rsidRDefault="002D151F" w:rsidP="00463D24">
      <w:pPr>
        <w:pStyle w:val="Default"/>
        <w:ind w:left="720"/>
        <w:rPr>
          <w:sz w:val="22"/>
          <w:szCs w:val="22"/>
        </w:rPr>
      </w:pPr>
      <w:r>
        <w:rPr>
          <w:sz w:val="22"/>
          <w:szCs w:val="22"/>
        </w:rPr>
        <w:t xml:space="preserve">Paternal Grandfather </w:t>
      </w:r>
      <w:r w:rsidR="00463D24">
        <w:rPr>
          <w:sz w:val="22"/>
          <w:szCs w:val="22"/>
        </w:rPr>
        <w:t>–</w:t>
      </w:r>
      <w:r>
        <w:rPr>
          <w:sz w:val="22"/>
          <w:szCs w:val="22"/>
        </w:rPr>
        <w:t xml:space="preserve"> </w:t>
      </w:r>
      <w:r w:rsidR="00463D24">
        <w:rPr>
          <w:sz w:val="22"/>
          <w:szCs w:val="22"/>
        </w:rPr>
        <w:t>Healthy with no known med. problems</w:t>
      </w:r>
    </w:p>
    <w:p w:rsidR="00463D24" w:rsidRDefault="00463D24" w:rsidP="00463D24">
      <w:pPr>
        <w:pStyle w:val="Default"/>
        <w:ind w:left="720"/>
        <w:rPr>
          <w:sz w:val="22"/>
          <w:szCs w:val="22"/>
        </w:rPr>
      </w:pPr>
      <w:r>
        <w:rPr>
          <w:sz w:val="22"/>
          <w:szCs w:val="22"/>
        </w:rPr>
        <w:t>Paternal Grandmother – Healthy with no known med. problems</w:t>
      </w:r>
    </w:p>
    <w:p w:rsidR="002D151F" w:rsidRDefault="00463D24" w:rsidP="00463D24">
      <w:pPr>
        <w:pStyle w:val="Default"/>
        <w:ind w:left="720"/>
        <w:rPr>
          <w:sz w:val="22"/>
          <w:szCs w:val="22"/>
        </w:rPr>
      </w:pPr>
      <w:r>
        <w:rPr>
          <w:sz w:val="22"/>
          <w:szCs w:val="22"/>
        </w:rPr>
        <w:t xml:space="preserve">Maternal Grandmother – </w:t>
      </w:r>
      <w:r w:rsidR="002D151F">
        <w:rPr>
          <w:sz w:val="22"/>
          <w:szCs w:val="22"/>
        </w:rPr>
        <w:t xml:space="preserve">Healthy with no known medical problems </w:t>
      </w:r>
    </w:p>
    <w:p w:rsidR="002D151F" w:rsidRDefault="00463D24" w:rsidP="00463D24">
      <w:pPr>
        <w:pStyle w:val="Default"/>
        <w:ind w:left="720"/>
        <w:rPr>
          <w:sz w:val="22"/>
          <w:szCs w:val="22"/>
        </w:rPr>
      </w:pPr>
      <w:r>
        <w:rPr>
          <w:sz w:val="22"/>
          <w:szCs w:val="22"/>
        </w:rPr>
        <w:t>Maternal Grandfather – Healthy with no known med. problems</w:t>
      </w:r>
      <w:r w:rsidR="002D151F">
        <w:rPr>
          <w:sz w:val="22"/>
          <w:szCs w:val="22"/>
        </w:rPr>
        <w:t xml:space="preserve"> </w:t>
      </w:r>
    </w:p>
    <w:p w:rsidR="002D151F" w:rsidRDefault="002D151F" w:rsidP="00463D24">
      <w:pPr>
        <w:pStyle w:val="Default"/>
        <w:ind w:left="720"/>
        <w:rPr>
          <w:sz w:val="22"/>
          <w:szCs w:val="22"/>
        </w:rPr>
      </w:pPr>
      <w:r>
        <w:rPr>
          <w:sz w:val="22"/>
          <w:szCs w:val="22"/>
        </w:rPr>
        <w:t xml:space="preserve">Mother </w:t>
      </w:r>
      <w:r w:rsidR="00463D24">
        <w:rPr>
          <w:sz w:val="22"/>
          <w:szCs w:val="22"/>
        </w:rPr>
        <w:t>–</w:t>
      </w:r>
      <w:r>
        <w:rPr>
          <w:sz w:val="22"/>
          <w:szCs w:val="22"/>
        </w:rPr>
        <w:t xml:space="preserve"> Healthy</w:t>
      </w:r>
      <w:r w:rsidR="00463D24">
        <w:rPr>
          <w:sz w:val="22"/>
          <w:szCs w:val="22"/>
        </w:rPr>
        <w:t xml:space="preserve"> </w:t>
      </w:r>
      <w:r>
        <w:rPr>
          <w:sz w:val="22"/>
          <w:szCs w:val="22"/>
        </w:rPr>
        <w:t xml:space="preserve">with no known medical problems </w:t>
      </w:r>
    </w:p>
    <w:p w:rsidR="002D151F" w:rsidRDefault="00463D24" w:rsidP="00463D24">
      <w:pPr>
        <w:pStyle w:val="Default"/>
        <w:ind w:left="720"/>
        <w:rPr>
          <w:sz w:val="22"/>
          <w:szCs w:val="22"/>
        </w:rPr>
      </w:pPr>
      <w:r>
        <w:rPr>
          <w:sz w:val="22"/>
          <w:szCs w:val="22"/>
        </w:rPr>
        <w:t>Father –</w:t>
      </w:r>
      <w:r w:rsidR="002D151F">
        <w:rPr>
          <w:sz w:val="22"/>
          <w:szCs w:val="22"/>
        </w:rPr>
        <w:t xml:space="preserve"> </w:t>
      </w:r>
      <w:r>
        <w:rPr>
          <w:sz w:val="22"/>
          <w:szCs w:val="22"/>
        </w:rPr>
        <w:t>Healthy with no known med. problems</w:t>
      </w:r>
    </w:p>
    <w:p w:rsidR="002D151F" w:rsidRDefault="002D151F" w:rsidP="002D151F">
      <w:pPr>
        <w:pStyle w:val="Default"/>
        <w:rPr>
          <w:sz w:val="22"/>
          <w:szCs w:val="22"/>
        </w:rPr>
      </w:pPr>
    </w:p>
    <w:p w:rsidR="002D151F" w:rsidRDefault="002D151F" w:rsidP="002D151F">
      <w:pPr>
        <w:pStyle w:val="Default"/>
        <w:rPr>
          <w:sz w:val="22"/>
          <w:szCs w:val="22"/>
        </w:rPr>
      </w:pPr>
      <w:r>
        <w:rPr>
          <w:sz w:val="22"/>
          <w:szCs w:val="22"/>
        </w:rPr>
        <w:t xml:space="preserve">There is no family history of diabetes, seizures, cancer, heart disease, hypertension or sickle cell on the maternal side. However, very little is known about the paternal side. </w:t>
      </w:r>
    </w:p>
    <w:p w:rsidR="002D151F" w:rsidRDefault="002D151F" w:rsidP="002D151F">
      <w:pPr>
        <w:pStyle w:val="Default"/>
        <w:rPr>
          <w:b/>
          <w:bCs/>
          <w:sz w:val="22"/>
          <w:szCs w:val="22"/>
        </w:rPr>
      </w:pPr>
    </w:p>
    <w:p w:rsidR="002D151F" w:rsidRDefault="002D151F" w:rsidP="002D151F">
      <w:pPr>
        <w:pStyle w:val="Default"/>
        <w:rPr>
          <w:sz w:val="22"/>
          <w:szCs w:val="22"/>
        </w:rPr>
      </w:pPr>
      <w:r>
        <w:rPr>
          <w:b/>
          <w:bCs/>
          <w:sz w:val="22"/>
          <w:szCs w:val="22"/>
        </w:rPr>
        <w:t xml:space="preserve">Social History </w:t>
      </w:r>
    </w:p>
    <w:p w:rsidR="002D151F" w:rsidRDefault="002D151F" w:rsidP="002D151F">
      <w:pPr>
        <w:pStyle w:val="Default"/>
        <w:rPr>
          <w:sz w:val="22"/>
          <w:szCs w:val="22"/>
        </w:rPr>
      </w:pPr>
    </w:p>
    <w:p w:rsidR="002D151F" w:rsidRDefault="002D151F" w:rsidP="00E07209">
      <w:pPr>
        <w:pStyle w:val="Default"/>
        <w:rPr>
          <w:sz w:val="22"/>
          <w:szCs w:val="22"/>
        </w:rPr>
      </w:pPr>
      <w:r>
        <w:rPr>
          <w:sz w:val="22"/>
          <w:szCs w:val="22"/>
        </w:rPr>
        <w:t xml:space="preserve">Patient lives with his </w:t>
      </w:r>
      <w:r w:rsidR="00E07209">
        <w:rPr>
          <w:sz w:val="22"/>
          <w:szCs w:val="22"/>
        </w:rPr>
        <w:t>parents in the paternal grandfather's house</w:t>
      </w:r>
      <w:r>
        <w:rPr>
          <w:sz w:val="22"/>
          <w:szCs w:val="22"/>
        </w:rPr>
        <w:t>. Mother has not graduated from high school at this time. She is not currently working outside of the home. Their residence contains no carpet, no pets &amp; no smoking. Their neighbor, whom they vi</w:t>
      </w:r>
      <w:r w:rsidR="00E07209">
        <w:rPr>
          <w:sz w:val="22"/>
          <w:szCs w:val="22"/>
        </w:rPr>
        <w:t>sit frequently, has a cat and birds</w:t>
      </w:r>
      <w:r>
        <w:rPr>
          <w:sz w:val="22"/>
          <w:szCs w:val="22"/>
        </w:rPr>
        <w:t xml:space="preserve">. </w:t>
      </w:r>
    </w:p>
    <w:p w:rsidR="00E07209" w:rsidRDefault="00E07209" w:rsidP="002D151F">
      <w:pPr>
        <w:pStyle w:val="Default"/>
        <w:rPr>
          <w:b/>
          <w:bCs/>
          <w:sz w:val="22"/>
          <w:szCs w:val="22"/>
        </w:rPr>
      </w:pPr>
    </w:p>
    <w:p w:rsidR="002D151F" w:rsidRDefault="002D151F" w:rsidP="002D151F">
      <w:pPr>
        <w:pStyle w:val="Default"/>
        <w:rPr>
          <w:sz w:val="22"/>
          <w:szCs w:val="22"/>
        </w:rPr>
      </w:pPr>
      <w:r>
        <w:rPr>
          <w:b/>
          <w:bCs/>
          <w:sz w:val="22"/>
          <w:szCs w:val="22"/>
        </w:rPr>
        <w:t xml:space="preserve">Diet </w:t>
      </w:r>
    </w:p>
    <w:p w:rsidR="002D151F" w:rsidRDefault="002D151F" w:rsidP="002D151F">
      <w:pPr>
        <w:pStyle w:val="Default"/>
        <w:rPr>
          <w:sz w:val="22"/>
          <w:szCs w:val="22"/>
        </w:rPr>
      </w:pPr>
    </w:p>
    <w:p w:rsidR="002D151F" w:rsidRDefault="00FE5ECF" w:rsidP="00FE5ECF">
      <w:pPr>
        <w:pStyle w:val="Default"/>
        <w:rPr>
          <w:sz w:val="22"/>
          <w:szCs w:val="22"/>
        </w:rPr>
      </w:pPr>
      <w:r>
        <w:rPr>
          <w:sz w:val="22"/>
          <w:szCs w:val="22"/>
        </w:rPr>
        <w:t>Hasan</w:t>
      </w:r>
      <w:r w:rsidR="002D151F">
        <w:rPr>
          <w:sz w:val="22"/>
          <w:szCs w:val="22"/>
        </w:rPr>
        <w:t xml:space="preserve"> was breast-fed exclusively until one day prior to admission. Si</w:t>
      </w:r>
      <w:r>
        <w:rPr>
          <w:sz w:val="22"/>
          <w:szCs w:val="22"/>
        </w:rPr>
        <w:t>nce then he has received milk formula with Iron, 90 – 120 ml</w:t>
      </w:r>
      <w:r w:rsidR="002D151F">
        <w:rPr>
          <w:sz w:val="22"/>
          <w:szCs w:val="22"/>
        </w:rPr>
        <w:t xml:space="preserve"> every 3-4 hours. He receives occasional water. </w:t>
      </w:r>
    </w:p>
    <w:p w:rsidR="002D151F" w:rsidRDefault="002D151F" w:rsidP="002D151F">
      <w:pPr>
        <w:pStyle w:val="Default"/>
        <w:rPr>
          <w:b/>
          <w:bCs/>
          <w:sz w:val="22"/>
          <w:szCs w:val="22"/>
        </w:rPr>
      </w:pPr>
    </w:p>
    <w:p w:rsidR="002D151F" w:rsidRDefault="002D151F" w:rsidP="002D151F">
      <w:pPr>
        <w:pStyle w:val="Default"/>
        <w:rPr>
          <w:sz w:val="22"/>
          <w:szCs w:val="22"/>
        </w:rPr>
      </w:pPr>
      <w:r>
        <w:rPr>
          <w:b/>
          <w:bCs/>
          <w:sz w:val="22"/>
          <w:szCs w:val="22"/>
        </w:rPr>
        <w:t xml:space="preserve">Development </w:t>
      </w:r>
    </w:p>
    <w:p w:rsidR="002D151F" w:rsidRDefault="002D151F" w:rsidP="002D151F">
      <w:pPr>
        <w:pStyle w:val="Default"/>
        <w:rPr>
          <w:sz w:val="22"/>
          <w:szCs w:val="22"/>
        </w:rPr>
      </w:pPr>
    </w:p>
    <w:p w:rsidR="002D151F" w:rsidRDefault="002D151F" w:rsidP="002D151F">
      <w:pPr>
        <w:pStyle w:val="Default"/>
        <w:rPr>
          <w:sz w:val="22"/>
          <w:szCs w:val="22"/>
        </w:rPr>
      </w:pPr>
      <w:r>
        <w:rPr>
          <w:sz w:val="22"/>
          <w:szCs w:val="22"/>
        </w:rPr>
        <w:t>Mother has bonded with her son taking the main responsibi</w:t>
      </w:r>
      <w:r w:rsidR="00FE5ECF">
        <w:rPr>
          <w:sz w:val="22"/>
          <w:szCs w:val="22"/>
        </w:rPr>
        <w:t>lity of care and feeding. Hasan</w:t>
      </w:r>
      <w:r>
        <w:rPr>
          <w:sz w:val="22"/>
          <w:szCs w:val="22"/>
        </w:rPr>
        <w:t xml:space="preserve"> is able to hold his head up off the bed. He cannot roll over and he smiles but not socially. </w:t>
      </w:r>
    </w:p>
    <w:p w:rsidR="002D151F" w:rsidRDefault="002D151F" w:rsidP="002D151F">
      <w:pPr>
        <w:pStyle w:val="Default"/>
        <w:rPr>
          <w:b/>
          <w:bCs/>
          <w:sz w:val="22"/>
          <w:szCs w:val="22"/>
        </w:rPr>
      </w:pPr>
    </w:p>
    <w:p w:rsidR="00E07209" w:rsidRDefault="002D151F" w:rsidP="00E07209">
      <w:pPr>
        <w:pStyle w:val="Default"/>
        <w:rPr>
          <w:b/>
          <w:bCs/>
          <w:sz w:val="22"/>
          <w:szCs w:val="22"/>
        </w:rPr>
      </w:pPr>
      <w:r>
        <w:rPr>
          <w:b/>
          <w:bCs/>
          <w:sz w:val="22"/>
          <w:szCs w:val="22"/>
        </w:rPr>
        <w:t>ROS</w:t>
      </w:r>
    </w:p>
    <w:p w:rsidR="00E07209" w:rsidRDefault="00E07209" w:rsidP="00E07209">
      <w:pPr>
        <w:pStyle w:val="Default"/>
        <w:rPr>
          <w:b/>
          <w:bCs/>
          <w:sz w:val="22"/>
          <w:szCs w:val="22"/>
        </w:rPr>
      </w:pPr>
    </w:p>
    <w:p w:rsidR="00E07209" w:rsidRDefault="00E07209" w:rsidP="00E07209"/>
    <w:p w:rsidR="00E07209" w:rsidRDefault="00E07209" w:rsidP="00E07209"/>
    <w:p w:rsidR="00E07209" w:rsidRDefault="00E07209" w:rsidP="00E07209"/>
    <w:p w:rsidR="00E07209" w:rsidRDefault="00E07209" w:rsidP="00E07209"/>
    <w:p w:rsidR="00E07209" w:rsidRDefault="00E07209" w:rsidP="00E07209"/>
    <w:p w:rsidR="00E07209" w:rsidRDefault="00E07209" w:rsidP="00E07209"/>
    <w:p w:rsidR="00E07209" w:rsidRDefault="00E07209" w:rsidP="00E07209"/>
    <w:p w:rsidR="00E07209" w:rsidRDefault="00E07209" w:rsidP="00E07209"/>
    <w:p w:rsidR="00E07209" w:rsidRDefault="00E07209" w:rsidP="00E07209"/>
    <w:p w:rsidR="00E07209" w:rsidRDefault="00E07209" w:rsidP="00E07209"/>
    <w:p w:rsidR="00E07209" w:rsidRDefault="00E07209" w:rsidP="00312B6C">
      <w:pPr>
        <w:spacing w:line="276" w:lineRule="auto"/>
        <w:rPr>
          <w:rFonts w:asciiTheme="majorBidi" w:hAnsiTheme="majorBidi" w:cstheme="majorBidi"/>
        </w:rPr>
      </w:pPr>
      <w:r w:rsidRPr="00E07209">
        <w:rPr>
          <w:rFonts w:asciiTheme="majorBidi" w:hAnsiTheme="majorBidi" w:cstheme="majorBidi"/>
        </w:rPr>
        <w:lastRenderedPageBreak/>
        <w:t>Hasan</w:t>
      </w:r>
      <w:r w:rsidR="00312B6C">
        <w:rPr>
          <w:rFonts w:asciiTheme="majorBidi" w:hAnsiTheme="majorBidi" w:cstheme="majorBidi"/>
        </w:rPr>
        <w:t xml:space="preserve"> has been alert</w:t>
      </w:r>
      <w:r w:rsidRPr="00E07209">
        <w:rPr>
          <w:rFonts w:asciiTheme="majorBidi" w:hAnsiTheme="majorBidi" w:cstheme="majorBidi"/>
        </w:rPr>
        <w:t xml:space="preserve"> and easily consolable.</w:t>
      </w:r>
    </w:p>
    <w:p w:rsidR="00E07209" w:rsidRPr="00E07209" w:rsidRDefault="00E07209" w:rsidP="00312B6C">
      <w:pPr>
        <w:spacing w:line="276" w:lineRule="auto"/>
        <w:rPr>
          <w:rFonts w:asciiTheme="majorBidi" w:hAnsiTheme="majorBidi" w:cstheme="majorBidi"/>
        </w:rPr>
      </w:pPr>
      <w:r w:rsidRPr="00E07209">
        <w:rPr>
          <w:rFonts w:asciiTheme="majorBidi" w:hAnsiTheme="majorBidi" w:cstheme="majorBidi"/>
        </w:rPr>
        <w:t xml:space="preserve">Eyes: Seems to have difficulty focusing at distances </w:t>
      </w:r>
    </w:p>
    <w:p w:rsidR="00312B6C" w:rsidRDefault="00E07209" w:rsidP="00312B6C">
      <w:pPr>
        <w:spacing w:line="276" w:lineRule="auto"/>
        <w:rPr>
          <w:rFonts w:asciiTheme="majorBidi" w:hAnsiTheme="majorBidi" w:cstheme="majorBidi"/>
        </w:rPr>
      </w:pPr>
      <w:r w:rsidRPr="00E07209">
        <w:rPr>
          <w:rFonts w:asciiTheme="majorBidi" w:hAnsiTheme="majorBidi" w:cstheme="majorBidi"/>
        </w:rPr>
        <w:t xml:space="preserve">Ears: non-contributory </w:t>
      </w:r>
    </w:p>
    <w:p w:rsidR="00312B6C" w:rsidRDefault="00E07209" w:rsidP="00312B6C">
      <w:pPr>
        <w:spacing w:line="276" w:lineRule="auto"/>
        <w:rPr>
          <w:rFonts w:asciiTheme="majorBidi" w:hAnsiTheme="majorBidi" w:cstheme="majorBidi"/>
        </w:rPr>
      </w:pPr>
      <w:r w:rsidRPr="00E07209">
        <w:rPr>
          <w:rFonts w:asciiTheme="majorBidi" w:hAnsiTheme="majorBidi" w:cstheme="majorBidi"/>
        </w:rPr>
        <w:t xml:space="preserve">Mouth: Mom noticed a white dot on the roof of his mouth since birth </w:t>
      </w:r>
    </w:p>
    <w:p w:rsidR="00312B6C" w:rsidRDefault="00E07209" w:rsidP="00312B6C">
      <w:pPr>
        <w:rPr>
          <w:rFonts w:asciiTheme="majorBidi" w:hAnsiTheme="majorBidi" w:cstheme="majorBidi"/>
        </w:rPr>
      </w:pPr>
      <w:r w:rsidRPr="00E07209">
        <w:rPr>
          <w:rFonts w:asciiTheme="majorBidi" w:hAnsiTheme="majorBidi" w:cstheme="majorBidi"/>
        </w:rPr>
        <w:t xml:space="preserve">Respiration: Negative as per HPI but mom did notice that he occasionally breathes fast then stops for a few seconds, then starts up again. </w:t>
      </w:r>
    </w:p>
    <w:p w:rsidR="00312B6C" w:rsidRDefault="00E07209" w:rsidP="00312B6C">
      <w:pPr>
        <w:spacing w:line="276" w:lineRule="auto"/>
        <w:ind w:firstLine="720"/>
        <w:rPr>
          <w:rFonts w:asciiTheme="majorBidi" w:hAnsiTheme="majorBidi" w:cstheme="majorBidi"/>
        </w:rPr>
      </w:pPr>
      <w:r w:rsidRPr="00E07209">
        <w:rPr>
          <w:rFonts w:asciiTheme="majorBidi" w:hAnsiTheme="majorBidi" w:cstheme="majorBidi"/>
        </w:rPr>
        <w:t xml:space="preserve">It’s most noticeable when he sleeps. </w:t>
      </w:r>
    </w:p>
    <w:p w:rsidR="00312B6C" w:rsidRDefault="00E07209" w:rsidP="00312B6C">
      <w:pPr>
        <w:spacing w:line="276" w:lineRule="auto"/>
        <w:rPr>
          <w:rFonts w:asciiTheme="majorBidi" w:hAnsiTheme="majorBidi" w:cstheme="majorBidi"/>
        </w:rPr>
      </w:pPr>
      <w:r w:rsidRPr="00E07209">
        <w:rPr>
          <w:rFonts w:asciiTheme="majorBidi" w:hAnsiTheme="majorBidi" w:cstheme="majorBidi"/>
        </w:rPr>
        <w:t xml:space="preserve">Heart: No problems </w:t>
      </w:r>
    </w:p>
    <w:p w:rsidR="00312B6C" w:rsidRDefault="00312B6C" w:rsidP="00312B6C">
      <w:pPr>
        <w:spacing w:line="276" w:lineRule="auto"/>
        <w:rPr>
          <w:rFonts w:asciiTheme="majorBidi" w:hAnsiTheme="majorBidi" w:cstheme="majorBidi"/>
        </w:rPr>
      </w:pPr>
      <w:r>
        <w:rPr>
          <w:rFonts w:asciiTheme="majorBidi" w:hAnsiTheme="majorBidi" w:cstheme="majorBidi"/>
        </w:rPr>
        <w:t>Abdomen: Mom says Hasan</w:t>
      </w:r>
      <w:r w:rsidR="00E07209" w:rsidRPr="00E07209">
        <w:rPr>
          <w:rFonts w:asciiTheme="majorBidi" w:hAnsiTheme="majorBidi" w:cstheme="majorBidi"/>
        </w:rPr>
        <w:t xml:space="preserve"> passes a lot of gas. When he was breast-fed, he had a soft stool after every feed – sometimes 8-10 a day. </w:t>
      </w:r>
    </w:p>
    <w:p w:rsidR="00312B6C" w:rsidRDefault="00E07209" w:rsidP="00312B6C">
      <w:pPr>
        <w:ind w:left="720"/>
        <w:rPr>
          <w:rFonts w:asciiTheme="majorBidi" w:hAnsiTheme="majorBidi" w:cstheme="majorBidi"/>
        </w:rPr>
      </w:pPr>
      <w:r w:rsidRPr="00E07209">
        <w:rPr>
          <w:rFonts w:asciiTheme="majorBidi" w:hAnsiTheme="majorBidi" w:cstheme="majorBidi"/>
        </w:rPr>
        <w:t xml:space="preserve">He has only had two stools in the last 24 hours. His umbilical cord fell off three days ago. </w:t>
      </w:r>
    </w:p>
    <w:p w:rsidR="00312B6C" w:rsidRDefault="00E07209" w:rsidP="00312B6C">
      <w:pPr>
        <w:spacing w:line="276" w:lineRule="auto"/>
        <w:rPr>
          <w:rFonts w:asciiTheme="majorBidi" w:hAnsiTheme="majorBidi" w:cstheme="majorBidi"/>
        </w:rPr>
      </w:pPr>
      <w:r w:rsidRPr="00E07209">
        <w:rPr>
          <w:rFonts w:asciiTheme="majorBidi" w:hAnsiTheme="majorBidi" w:cstheme="majorBidi"/>
        </w:rPr>
        <w:t>G</w:t>
      </w:r>
      <w:r w:rsidR="00312B6C">
        <w:rPr>
          <w:rFonts w:asciiTheme="majorBidi" w:hAnsiTheme="majorBidi" w:cstheme="majorBidi"/>
        </w:rPr>
        <w:t>U: Hasan</w:t>
      </w:r>
      <w:r w:rsidRPr="00E07209">
        <w:rPr>
          <w:rFonts w:asciiTheme="majorBidi" w:hAnsiTheme="majorBidi" w:cstheme="majorBidi"/>
        </w:rPr>
        <w:t xml:space="preserve"> displays a strong stream of urine when he voids. </w:t>
      </w:r>
    </w:p>
    <w:p w:rsidR="00312B6C" w:rsidRDefault="00312B6C" w:rsidP="00312B6C">
      <w:pPr>
        <w:spacing w:line="276" w:lineRule="auto"/>
        <w:rPr>
          <w:rFonts w:asciiTheme="majorBidi" w:hAnsiTheme="majorBidi" w:cstheme="majorBidi"/>
        </w:rPr>
      </w:pPr>
      <w:r>
        <w:rPr>
          <w:rFonts w:asciiTheme="majorBidi" w:hAnsiTheme="majorBidi" w:cstheme="majorBidi"/>
        </w:rPr>
        <w:t>Neurology: Hasan</w:t>
      </w:r>
      <w:r w:rsidR="00E07209" w:rsidRPr="00E07209">
        <w:rPr>
          <w:rFonts w:asciiTheme="majorBidi" w:hAnsiTheme="majorBidi" w:cstheme="majorBidi"/>
        </w:rPr>
        <w:t xml:space="preserve"> was very shaky after birth but that’s slowly resolved. </w:t>
      </w:r>
    </w:p>
    <w:p w:rsidR="00E07209" w:rsidRPr="00E07209" w:rsidRDefault="00E07209" w:rsidP="00312B6C">
      <w:pPr>
        <w:spacing w:line="276" w:lineRule="auto"/>
        <w:rPr>
          <w:rFonts w:asciiTheme="majorBidi" w:hAnsiTheme="majorBidi" w:cstheme="majorBidi"/>
        </w:rPr>
      </w:pPr>
      <w:r w:rsidRPr="00E07209">
        <w:rPr>
          <w:rFonts w:asciiTheme="majorBidi" w:hAnsiTheme="majorBidi" w:cstheme="majorBidi"/>
        </w:rPr>
        <w:t xml:space="preserve">Skin: see HPI </w:t>
      </w:r>
    </w:p>
    <w:p w:rsidR="00E07209" w:rsidRDefault="00E07209" w:rsidP="002D151F">
      <w:pPr>
        <w:pStyle w:val="Default"/>
        <w:rPr>
          <w:b/>
          <w:bCs/>
          <w:sz w:val="22"/>
          <w:szCs w:val="22"/>
        </w:rPr>
      </w:pPr>
    </w:p>
    <w:p w:rsidR="002D151F" w:rsidRDefault="002D151F" w:rsidP="002D151F">
      <w:pPr>
        <w:pStyle w:val="Default"/>
        <w:rPr>
          <w:sz w:val="22"/>
          <w:szCs w:val="22"/>
        </w:rPr>
      </w:pPr>
      <w:r>
        <w:rPr>
          <w:b/>
          <w:bCs/>
          <w:sz w:val="22"/>
          <w:szCs w:val="22"/>
        </w:rPr>
        <w:t xml:space="preserve">PHYSICAL EXAM </w:t>
      </w:r>
    </w:p>
    <w:p w:rsidR="00312B6C" w:rsidRDefault="00312B6C" w:rsidP="002D151F">
      <w:pPr>
        <w:pStyle w:val="Default"/>
        <w:rPr>
          <w:b/>
          <w:bCs/>
          <w:sz w:val="22"/>
          <w:szCs w:val="22"/>
        </w:rPr>
      </w:pPr>
    </w:p>
    <w:p w:rsidR="002D151F" w:rsidRDefault="002D151F" w:rsidP="002D151F">
      <w:pPr>
        <w:pStyle w:val="Default"/>
        <w:rPr>
          <w:sz w:val="22"/>
          <w:szCs w:val="22"/>
        </w:rPr>
      </w:pPr>
      <w:r>
        <w:rPr>
          <w:b/>
          <w:bCs/>
          <w:sz w:val="22"/>
          <w:szCs w:val="22"/>
        </w:rPr>
        <w:t xml:space="preserve">Vitals </w:t>
      </w:r>
    </w:p>
    <w:p w:rsidR="00312B6C" w:rsidRDefault="002D151F" w:rsidP="00312B6C">
      <w:pPr>
        <w:pStyle w:val="Default"/>
        <w:ind w:firstLine="720"/>
        <w:rPr>
          <w:sz w:val="22"/>
          <w:szCs w:val="22"/>
        </w:rPr>
      </w:pPr>
      <w:r>
        <w:rPr>
          <w:sz w:val="22"/>
          <w:szCs w:val="22"/>
        </w:rPr>
        <w:t xml:space="preserve">Temp 37.8 rectal </w:t>
      </w:r>
      <w:r w:rsidR="00312B6C">
        <w:rPr>
          <w:sz w:val="22"/>
          <w:szCs w:val="22"/>
        </w:rPr>
        <w:tab/>
      </w:r>
      <w:r>
        <w:rPr>
          <w:sz w:val="22"/>
          <w:szCs w:val="22"/>
        </w:rPr>
        <w:t xml:space="preserve">Pulse 156 </w:t>
      </w:r>
      <w:r w:rsidR="00312B6C">
        <w:rPr>
          <w:sz w:val="22"/>
          <w:szCs w:val="22"/>
        </w:rPr>
        <w:tab/>
      </w:r>
      <w:r>
        <w:rPr>
          <w:sz w:val="22"/>
          <w:szCs w:val="22"/>
        </w:rPr>
        <w:t xml:space="preserve">Respiratory Rate 45 BP 86/47 </w:t>
      </w:r>
    </w:p>
    <w:p w:rsidR="00312B6C" w:rsidRDefault="00312B6C" w:rsidP="00312B6C">
      <w:pPr>
        <w:pStyle w:val="Default"/>
        <w:ind w:firstLine="720"/>
        <w:rPr>
          <w:sz w:val="22"/>
          <w:szCs w:val="22"/>
        </w:rPr>
      </w:pPr>
      <w:r>
        <w:rPr>
          <w:sz w:val="22"/>
          <w:szCs w:val="22"/>
        </w:rPr>
        <w:t>Weight 3.41 kg (50</w:t>
      </w:r>
      <w:r w:rsidR="002D151F">
        <w:rPr>
          <w:sz w:val="22"/>
          <w:szCs w:val="22"/>
        </w:rPr>
        <w:t xml:space="preserve">%ile) </w:t>
      </w:r>
    </w:p>
    <w:p w:rsidR="00312B6C" w:rsidRDefault="002D151F" w:rsidP="00312B6C">
      <w:pPr>
        <w:pStyle w:val="Default"/>
        <w:ind w:firstLine="720"/>
        <w:rPr>
          <w:sz w:val="22"/>
          <w:szCs w:val="22"/>
        </w:rPr>
      </w:pPr>
      <w:r>
        <w:rPr>
          <w:sz w:val="22"/>
          <w:szCs w:val="22"/>
        </w:rPr>
        <w:t xml:space="preserve">Height 54 cm (50%ile) </w:t>
      </w:r>
    </w:p>
    <w:p w:rsidR="002D151F" w:rsidRDefault="002D151F" w:rsidP="00312B6C">
      <w:pPr>
        <w:pStyle w:val="Default"/>
        <w:ind w:firstLine="720"/>
        <w:rPr>
          <w:sz w:val="22"/>
          <w:szCs w:val="22"/>
        </w:rPr>
      </w:pPr>
      <w:r>
        <w:rPr>
          <w:sz w:val="22"/>
          <w:szCs w:val="22"/>
        </w:rPr>
        <w:t xml:space="preserve">Head Circumference 37.5cm (50%ile) </w:t>
      </w:r>
    </w:p>
    <w:p w:rsidR="00312B6C" w:rsidRDefault="00312B6C" w:rsidP="002D151F">
      <w:pPr>
        <w:pStyle w:val="Default"/>
        <w:rPr>
          <w:sz w:val="22"/>
          <w:szCs w:val="22"/>
        </w:rPr>
      </w:pPr>
    </w:p>
    <w:p w:rsidR="002D151F" w:rsidRDefault="002D151F" w:rsidP="002D151F">
      <w:pPr>
        <w:pStyle w:val="Default"/>
        <w:rPr>
          <w:sz w:val="22"/>
          <w:szCs w:val="22"/>
        </w:rPr>
      </w:pPr>
      <w:r>
        <w:rPr>
          <w:sz w:val="22"/>
          <w:szCs w:val="22"/>
        </w:rPr>
        <w:t>See Growth Chars below:</w:t>
      </w:r>
    </w:p>
    <w:p w:rsidR="002D151F" w:rsidRDefault="002D151F" w:rsidP="002D151F">
      <w:pPr>
        <w:pStyle w:val="Default"/>
        <w:pageBreakBefore/>
        <w:rPr>
          <w:sz w:val="22"/>
          <w:szCs w:val="22"/>
        </w:rPr>
      </w:pPr>
      <w:r>
        <w:rPr>
          <w:b/>
          <w:bCs/>
          <w:sz w:val="22"/>
          <w:szCs w:val="22"/>
        </w:rPr>
        <w:lastRenderedPageBreak/>
        <w:t xml:space="preserve">General: </w:t>
      </w:r>
      <w:r>
        <w:rPr>
          <w:sz w:val="22"/>
          <w:szCs w:val="22"/>
        </w:rPr>
        <w:t>Patient is a well-developed,</w:t>
      </w:r>
      <w:r w:rsidR="00312B6C">
        <w:rPr>
          <w:sz w:val="22"/>
          <w:szCs w:val="22"/>
        </w:rPr>
        <w:t xml:space="preserve"> well-nourished</w:t>
      </w:r>
      <w:r>
        <w:rPr>
          <w:sz w:val="22"/>
          <w:szCs w:val="22"/>
        </w:rPr>
        <w:t xml:space="preserve"> male in no apparent distress. Patient is asleep but easily </w:t>
      </w:r>
      <w:proofErr w:type="spellStart"/>
      <w:r>
        <w:rPr>
          <w:sz w:val="22"/>
          <w:szCs w:val="22"/>
        </w:rPr>
        <w:t>arousable</w:t>
      </w:r>
      <w:proofErr w:type="spellEnd"/>
      <w:r>
        <w:rPr>
          <w:sz w:val="22"/>
          <w:szCs w:val="22"/>
        </w:rPr>
        <w:t xml:space="preserve">. Appears well hydrated. </w:t>
      </w:r>
    </w:p>
    <w:p w:rsidR="00312B6C" w:rsidRDefault="00312B6C" w:rsidP="002D151F">
      <w:pPr>
        <w:pStyle w:val="Default"/>
        <w:rPr>
          <w:b/>
          <w:bCs/>
          <w:sz w:val="22"/>
          <w:szCs w:val="22"/>
        </w:rPr>
      </w:pPr>
    </w:p>
    <w:p w:rsidR="002D151F" w:rsidRDefault="002D151F" w:rsidP="002D151F">
      <w:pPr>
        <w:pStyle w:val="Default"/>
        <w:rPr>
          <w:sz w:val="22"/>
          <w:szCs w:val="22"/>
        </w:rPr>
      </w:pPr>
      <w:r>
        <w:rPr>
          <w:b/>
          <w:bCs/>
          <w:sz w:val="22"/>
          <w:szCs w:val="22"/>
        </w:rPr>
        <w:t xml:space="preserve">Head: </w:t>
      </w:r>
      <w:proofErr w:type="spellStart"/>
      <w:r>
        <w:rPr>
          <w:sz w:val="22"/>
          <w:szCs w:val="22"/>
        </w:rPr>
        <w:t>Normocephalic</w:t>
      </w:r>
      <w:proofErr w:type="spellEnd"/>
      <w:r>
        <w:rPr>
          <w:sz w:val="22"/>
          <w:szCs w:val="22"/>
        </w:rPr>
        <w:t xml:space="preserve">, </w:t>
      </w:r>
      <w:proofErr w:type="spellStart"/>
      <w:r>
        <w:rPr>
          <w:sz w:val="22"/>
          <w:szCs w:val="22"/>
        </w:rPr>
        <w:t>atraumatic</w:t>
      </w:r>
      <w:proofErr w:type="spellEnd"/>
      <w:r>
        <w:rPr>
          <w:sz w:val="22"/>
          <w:szCs w:val="22"/>
        </w:rPr>
        <w:t xml:space="preserve"> with thick hair. Anterior </w:t>
      </w:r>
      <w:proofErr w:type="spellStart"/>
      <w:r>
        <w:rPr>
          <w:sz w:val="22"/>
          <w:szCs w:val="22"/>
        </w:rPr>
        <w:t>fontanelle</w:t>
      </w:r>
      <w:proofErr w:type="spellEnd"/>
      <w:r>
        <w:rPr>
          <w:sz w:val="22"/>
          <w:szCs w:val="22"/>
        </w:rPr>
        <w:t xml:space="preserve"> measures 1x1 cm, is soft and flat with normal pulsations. Posterior </w:t>
      </w:r>
      <w:proofErr w:type="spellStart"/>
      <w:r>
        <w:rPr>
          <w:sz w:val="22"/>
          <w:szCs w:val="22"/>
        </w:rPr>
        <w:t>fontanelle</w:t>
      </w:r>
      <w:proofErr w:type="spellEnd"/>
      <w:r>
        <w:rPr>
          <w:sz w:val="22"/>
          <w:szCs w:val="22"/>
        </w:rPr>
        <w:t xml:space="preserve"> is fingertip. Sutures show mild molding with a remnant of a small right parietal </w:t>
      </w:r>
      <w:proofErr w:type="spellStart"/>
      <w:r>
        <w:rPr>
          <w:sz w:val="22"/>
          <w:szCs w:val="22"/>
        </w:rPr>
        <w:t>cephalohematoma</w:t>
      </w:r>
      <w:proofErr w:type="spellEnd"/>
      <w:r>
        <w:rPr>
          <w:sz w:val="22"/>
          <w:szCs w:val="22"/>
        </w:rPr>
        <w:t xml:space="preserve">. </w:t>
      </w:r>
    </w:p>
    <w:p w:rsidR="00312B6C" w:rsidRDefault="00312B6C" w:rsidP="002D151F">
      <w:pPr>
        <w:pStyle w:val="Default"/>
        <w:rPr>
          <w:b/>
          <w:bCs/>
          <w:sz w:val="22"/>
          <w:szCs w:val="22"/>
        </w:rPr>
      </w:pPr>
    </w:p>
    <w:p w:rsidR="002D151F" w:rsidRDefault="002D151F" w:rsidP="002D151F">
      <w:pPr>
        <w:pStyle w:val="Default"/>
        <w:rPr>
          <w:sz w:val="22"/>
          <w:szCs w:val="22"/>
        </w:rPr>
      </w:pPr>
      <w:r>
        <w:rPr>
          <w:b/>
          <w:bCs/>
          <w:sz w:val="22"/>
          <w:szCs w:val="22"/>
        </w:rPr>
        <w:t xml:space="preserve">Eyes: </w:t>
      </w:r>
      <w:r>
        <w:rPr>
          <w:sz w:val="22"/>
          <w:szCs w:val="22"/>
        </w:rPr>
        <w:t xml:space="preserve">Pupils equal, round and reactive to light. </w:t>
      </w:r>
      <w:proofErr w:type="spellStart"/>
      <w:r>
        <w:rPr>
          <w:sz w:val="22"/>
          <w:szCs w:val="22"/>
        </w:rPr>
        <w:t>Extraocular</w:t>
      </w:r>
      <w:proofErr w:type="spellEnd"/>
      <w:r>
        <w:rPr>
          <w:sz w:val="22"/>
          <w:szCs w:val="22"/>
        </w:rPr>
        <w:t xml:space="preserve"> muscles appear intact but patient too young to cooperate with exam. No discharge, </w:t>
      </w:r>
      <w:proofErr w:type="spellStart"/>
      <w:r>
        <w:rPr>
          <w:sz w:val="22"/>
          <w:szCs w:val="22"/>
        </w:rPr>
        <w:t>conjuctivitis</w:t>
      </w:r>
      <w:proofErr w:type="spellEnd"/>
      <w:r>
        <w:rPr>
          <w:sz w:val="22"/>
          <w:szCs w:val="22"/>
        </w:rPr>
        <w:t xml:space="preserve"> or scleral icterus. No ptosis. Patient focuses briefly on face. Fundi-unable to visualize. Positive red reflexes bilaterally. </w:t>
      </w:r>
    </w:p>
    <w:p w:rsidR="00312B6C" w:rsidRDefault="00312B6C" w:rsidP="002D151F">
      <w:pPr>
        <w:pStyle w:val="Default"/>
        <w:rPr>
          <w:b/>
          <w:bCs/>
          <w:sz w:val="22"/>
          <w:szCs w:val="22"/>
        </w:rPr>
      </w:pPr>
    </w:p>
    <w:p w:rsidR="002D151F" w:rsidRDefault="002D151F" w:rsidP="002D151F">
      <w:pPr>
        <w:pStyle w:val="Default"/>
        <w:rPr>
          <w:sz w:val="22"/>
          <w:szCs w:val="22"/>
        </w:rPr>
      </w:pPr>
      <w:r>
        <w:rPr>
          <w:b/>
          <w:bCs/>
          <w:sz w:val="22"/>
          <w:szCs w:val="22"/>
        </w:rPr>
        <w:t xml:space="preserve">Ears: </w:t>
      </w:r>
      <w:r>
        <w:rPr>
          <w:sz w:val="22"/>
          <w:szCs w:val="22"/>
        </w:rPr>
        <w:t xml:space="preserve">Clear external auditory canals. Pinnae normal is shape and contour. No pre-auricular pits or skin tags. </w:t>
      </w:r>
    </w:p>
    <w:p w:rsidR="00312B6C" w:rsidRDefault="00312B6C" w:rsidP="002D151F">
      <w:pPr>
        <w:pStyle w:val="Default"/>
        <w:rPr>
          <w:sz w:val="22"/>
          <w:szCs w:val="22"/>
        </w:rPr>
      </w:pPr>
    </w:p>
    <w:p w:rsidR="002D151F" w:rsidRDefault="002D151F" w:rsidP="002D151F">
      <w:pPr>
        <w:pStyle w:val="Default"/>
        <w:rPr>
          <w:sz w:val="22"/>
          <w:szCs w:val="22"/>
        </w:rPr>
      </w:pPr>
      <w:r>
        <w:rPr>
          <w:sz w:val="22"/>
          <w:szCs w:val="22"/>
        </w:rPr>
        <w:t xml:space="preserve">TM’s grey bilaterally. No erythema or suppuration. </w:t>
      </w:r>
    </w:p>
    <w:p w:rsidR="00312B6C" w:rsidRDefault="00312B6C" w:rsidP="002D151F">
      <w:pPr>
        <w:pStyle w:val="Default"/>
        <w:rPr>
          <w:b/>
          <w:bCs/>
          <w:sz w:val="22"/>
          <w:szCs w:val="22"/>
        </w:rPr>
      </w:pPr>
    </w:p>
    <w:p w:rsidR="002D151F" w:rsidRDefault="002D151F" w:rsidP="002D151F">
      <w:pPr>
        <w:pStyle w:val="Default"/>
        <w:rPr>
          <w:sz w:val="22"/>
          <w:szCs w:val="22"/>
        </w:rPr>
      </w:pPr>
      <w:r>
        <w:rPr>
          <w:b/>
          <w:bCs/>
          <w:sz w:val="22"/>
          <w:szCs w:val="22"/>
        </w:rPr>
        <w:t xml:space="preserve">Nose: </w:t>
      </w:r>
      <w:r>
        <w:rPr>
          <w:sz w:val="22"/>
          <w:szCs w:val="22"/>
        </w:rPr>
        <w:t xml:space="preserve">Normal pink mucosa, no discharge or blood visible. Normal midline septum. </w:t>
      </w:r>
    </w:p>
    <w:p w:rsidR="00312B6C" w:rsidRDefault="00312B6C" w:rsidP="002D151F">
      <w:pPr>
        <w:pStyle w:val="Default"/>
        <w:rPr>
          <w:b/>
          <w:bCs/>
          <w:sz w:val="22"/>
          <w:szCs w:val="22"/>
        </w:rPr>
      </w:pPr>
    </w:p>
    <w:p w:rsidR="002D151F" w:rsidRDefault="002D151F" w:rsidP="002D151F">
      <w:pPr>
        <w:pStyle w:val="Default"/>
        <w:rPr>
          <w:sz w:val="22"/>
          <w:szCs w:val="22"/>
        </w:rPr>
      </w:pPr>
      <w:r>
        <w:rPr>
          <w:b/>
          <w:bCs/>
          <w:sz w:val="22"/>
          <w:szCs w:val="22"/>
        </w:rPr>
        <w:t xml:space="preserve">Mouth: </w:t>
      </w:r>
      <w:r>
        <w:rPr>
          <w:sz w:val="22"/>
          <w:szCs w:val="22"/>
        </w:rPr>
        <w:t xml:space="preserve">moist mucous membranes, small 1mm white papule on posterior roof of mouth c/w Epstein’s Pearl. Mild normal </w:t>
      </w:r>
      <w:proofErr w:type="spellStart"/>
      <w:r>
        <w:rPr>
          <w:sz w:val="22"/>
          <w:szCs w:val="22"/>
        </w:rPr>
        <w:t>retrognathia</w:t>
      </w:r>
      <w:proofErr w:type="spellEnd"/>
      <w:r>
        <w:rPr>
          <w:sz w:val="22"/>
          <w:szCs w:val="22"/>
        </w:rPr>
        <w:t xml:space="preserve">. No evidence of a cleft on palpation of roof. </w:t>
      </w:r>
    </w:p>
    <w:p w:rsidR="00312B6C" w:rsidRDefault="00312B6C" w:rsidP="002D151F">
      <w:pPr>
        <w:pStyle w:val="Default"/>
        <w:rPr>
          <w:b/>
          <w:bCs/>
          <w:sz w:val="22"/>
          <w:szCs w:val="22"/>
        </w:rPr>
      </w:pPr>
    </w:p>
    <w:p w:rsidR="002D151F" w:rsidRDefault="002D151F" w:rsidP="002D151F">
      <w:pPr>
        <w:pStyle w:val="Default"/>
        <w:rPr>
          <w:sz w:val="22"/>
          <w:szCs w:val="22"/>
        </w:rPr>
      </w:pPr>
      <w:r>
        <w:rPr>
          <w:b/>
          <w:bCs/>
          <w:sz w:val="22"/>
          <w:szCs w:val="22"/>
        </w:rPr>
        <w:t xml:space="preserve">Throat: </w:t>
      </w:r>
      <w:r>
        <w:rPr>
          <w:sz w:val="22"/>
          <w:szCs w:val="22"/>
        </w:rPr>
        <w:t xml:space="preserve">Unable to visualize tonsils. Pharynx shows no erythema or ulcerations. Normal movement of soft palate. </w:t>
      </w:r>
    </w:p>
    <w:p w:rsidR="00312B6C" w:rsidRDefault="00312B6C" w:rsidP="002D151F">
      <w:pPr>
        <w:pStyle w:val="Default"/>
        <w:rPr>
          <w:b/>
          <w:bCs/>
          <w:sz w:val="22"/>
          <w:szCs w:val="22"/>
        </w:rPr>
      </w:pPr>
    </w:p>
    <w:p w:rsidR="002D151F" w:rsidRDefault="002D151F" w:rsidP="00312B6C">
      <w:pPr>
        <w:pStyle w:val="Default"/>
        <w:rPr>
          <w:sz w:val="22"/>
          <w:szCs w:val="22"/>
        </w:rPr>
      </w:pPr>
      <w:r>
        <w:rPr>
          <w:b/>
          <w:bCs/>
          <w:sz w:val="22"/>
          <w:szCs w:val="22"/>
        </w:rPr>
        <w:t xml:space="preserve">Neck: </w:t>
      </w:r>
      <w:r>
        <w:rPr>
          <w:sz w:val="22"/>
          <w:szCs w:val="22"/>
        </w:rPr>
        <w:t xml:space="preserve">Grossly non-swollen. No tracheal deviation. No lymphadenopathy, goiter or masses detected. </w:t>
      </w:r>
    </w:p>
    <w:p w:rsidR="00312B6C" w:rsidRDefault="00312B6C" w:rsidP="002D151F">
      <w:pPr>
        <w:pStyle w:val="Default"/>
        <w:rPr>
          <w:b/>
          <w:bCs/>
          <w:sz w:val="22"/>
          <w:szCs w:val="22"/>
        </w:rPr>
      </w:pPr>
    </w:p>
    <w:p w:rsidR="002D151F" w:rsidRDefault="002D151F" w:rsidP="002D151F">
      <w:pPr>
        <w:pStyle w:val="Default"/>
        <w:rPr>
          <w:sz w:val="22"/>
          <w:szCs w:val="22"/>
        </w:rPr>
      </w:pPr>
      <w:r>
        <w:rPr>
          <w:b/>
          <w:bCs/>
          <w:sz w:val="22"/>
          <w:szCs w:val="22"/>
        </w:rPr>
        <w:t xml:space="preserve">Chest: </w:t>
      </w:r>
      <w:r>
        <w:rPr>
          <w:sz w:val="22"/>
          <w:szCs w:val="22"/>
        </w:rPr>
        <w:t xml:space="preserve">Tanner II breast development – palpable nodule below both areolae. Round chest cavity. No increase of accessory muscles – no evidence of increased work of breathing. Lungs are clear to auscultation bilaterally. No stridor, wheezes, crackles, or rubs. Good air movement. </w:t>
      </w:r>
    </w:p>
    <w:p w:rsidR="00312B6C" w:rsidRDefault="00312B6C" w:rsidP="002D151F">
      <w:pPr>
        <w:pStyle w:val="Default"/>
        <w:rPr>
          <w:b/>
          <w:bCs/>
          <w:sz w:val="22"/>
          <w:szCs w:val="22"/>
        </w:rPr>
      </w:pPr>
    </w:p>
    <w:p w:rsidR="002D151F" w:rsidRDefault="002D151F" w:rsidP="002D151F">
      <w:pPr>
        <w:pStyle w:val="Default"/>
        <w:rPr>
          <w:sz w:val="22"/>
          <w:szCs w:val="22"/>
        </w:rPr>
      </w:pPr>
      <w:r>
        <w:rPr>
          <w:b/>
          <w:bCs/>
          <w:sz w:val="22"/>
          <w:szCs w:val="22"/>
        </w:rPr>
        <w:t xml:space="preserve">CVS: </w:t>
      </w:r>
      <w:r>
        <w:rPr>
          <w:sz w:val="22"/>
          <w:szCs w:val="22"/>
        </w:rPr>
        <w:t>Quiet precordium, no right ventricular heave, no thrills. PMI in left mid-</w:t>
      </w:r>
      <w:proofErr w:type="spellStart"/>
      <w:r>
        <w:rPr>
          <w:sz w:val="22"/>
          <w:szCs w:val="22"/>
        </w:rPr>
        <w:t>clavicular</w:t>
      </w:r>
      <w:proofErr w:type="spellEnd"/>
      <w:r>
        <w:rPr>
          <w:sz w:val="22"/>
          <w:szCs w:val="22"/>
        </w:rPr>
        <w:t xml:space="preserve"> line in 6</w:t>
      </w:r>
      <w:r>
        <w:rPr>
          <w:sz w:val="14"/>
          <w:szCs w:val="14"/>
        </w:rPr>
        <w:t xml:space="preserve">th </w:t>
      </w:r>
      <w:r>
        <w:rPr>
          <w:sz w:val="22"/>
          <w:szCs w:val="22"/>
        </w:rPr>
        <w:t xml:space="preserve">intercostal space. Regular rate and rhythm. Normal </w:t>
      </w:r>
      <w:proofErr w:type="spellStart"/>
      <w:r>
        <w:rPr>
          <w:sz w:val="22"/>
          <w:szCs w:val="22"/>
        </w:rPr>
        <w:t>Sl</w:t>
      </w:r>
      <w:proofErr w:type="spellEnd"/>
      <w:r>
        <w:rPr>
          <w:sz w:val="22"/>
          <w:szCs w:val="22"/>
        </w:rPr>
        <w:t xml:space="preserve"> with normally split S2 on respiration. No murmurs, gallops or rubs. 2+ pulses in all extremities including strong bilateral femoral pulses. Capillary refill less than 2 sec. </w:t>
      </w:r>
    </w:p>
    <w:p w:rsidR="00312B6C" w:rsidRDefault="00312B6C" w:rsidP="002D151F">
      <w:pPr>
        <w:pStyle w:val="Default"/>
        <w:rPr>
          <w:b/>
          <w:bCs/>
          <w:sz w:val="22"/>
          <w:szCs w:val="22"/>
        </w:rPr>
      </w:pPr>
    </w:p>
    <w:p w:rsidR="002D151F" w:rsidRDefault="002D151F" w:rsidP="00312B6C">
      <w:pPr>
        <w:pStyle w:val="Default"/>
        <w:rPr>
          <w:sz w:val="22"/>
          <w:szCs w:val="22"/>
        </w:rPr>
      </w:pPr>
      <w:r>
        <w:rPr>
          <w:b/>
          <w:bCs/>
          <w:sz w:val="22"/>
          <w:szCs w:val="22"/>
        </w:rPr>
        <w:t xml:space="preserve">Abdomen: </w:t>
      </w:r>
      <w:r>
        <w:rPr>
          <w:sz w:val="22"/>
          <w:szCs w:val="22"/>
        </w:rPr>
        <w:t>Soft, non-tender, non-distended. Bowel signs present. Liver edge palpable 1 cm below costal margin</w:t>
      </w:r>
      <w:r w:rsidR="00312B6C">
        <w:rPr>
          <w:sz w:val="22"/>
          <w:szCs w:val="22"/>
        </w:rPr>
        <w:t xml:space="preserve"> with</w:t>
      </w:r>
      <w:r>
        <w:rPr>
          <w:sz w:val="22"/>
          <w:szCs w:val="22"/>
        </w:rPr>
        <w:t xml:space="preserve"> normal liver size of 5 cm. No noted splenomegaly. No masses. Umbilicus healing well – no erythema, discharge or foul smell; mild diastasis recti present. </w:t>
      </w:r>
    </w:p>
    <w:p w:rsidR="00312B6C" w:rsidRDefault="00312B6C" w:rsidP="002D151F">
      <w:pPr>
        <w:pStyle w:val="Default"/>
        <w:rPr>
          <w:b/>
          <w:bCs/>
          <w:sz w:val="22"/>
          <w:szCs w:val="22"/>
        </w:rPr>
      </w:pPr>
    </w:p>
    <w:p w:rsidR="002D151F" w:rsidRDefault="002D151F" w:rsidP="002D151F">
      <w:pPr>
        <w:pStyle w:val="Default"/>
        <w:rPr>
          <w:sz w:val="22"/>
          <w:szCs w:val="22"/>
        </w:rPr>
      </w:pPr>
      <w:r>
        <w:rPr>
          <w:b/>
          <w:bCs/>
          <w:sz w:val="22"/>
          <w:szCs w:val="22"/>
        </w:rPr>
        <w:t xml:space="preserve">Genitalia: </w:t>
      </w:r>
      <w:r>
        <w:rPr>
          <w:sz w:val="22"/>
          <w:szCs w:val="22"/>
        </w:rPr>
        <w:t xml:space="preserve">Circumcised; normally placed urethral meatus. Bilaterally descended testes measuring 1.5cm bilaterally, GU Tanner I, Pubic Hair Tanner I; no hernias, no hydroceles. </w:t>
      </w:r>
    </w:p>
    <w:p w:rsidR="00312B6C" w:rsidRDefault="00312B6C" w:rsidP="002D151F">
      <w:pPr>
        <w:pStyle w:val="Default"/>
        <w:rPr>
          <w:b/>
          <w:bCs/>
          <w:sz w:val="22"/>
          <w:szCs w:val="22"/>
        </w:rPr>
      </w:pPr>
    </w:p>
    <w:p w:rsidR="002D151F" w:rsidRDefault="002D151F" w:rsidP="002D151F">
      <w:pPr>
        <w:pStyle w:val="Default"/>
        <w:rPr>
          <w:sz w:val="22"/>
          <w:szCs w:val="22"/>
        </w:rPr>
      </w:pPr>
      <w:r>
        <w:rPr>
          <w:b/>
          <w:bCs/>
          <w:sz w:val="22"/>
          <w:szCs w:val="22"/>
        </w:rPr>
        <w:t xml:space="preserve">Extremities: </w:t>
      </w:r>
      <w:r>
        <w:rPr>
          <w:sz w:val="22"/>
          <w:szCs w:val="22"/>
        </w:rPr>
        <w:t xml:space="preserve">Warm, no clubbing, cyanosis or edema. No gross deformities. Good skin turgor with no tenting. Negative Barlow and </w:t>
      </w:r>
      <w:proofErr w:type="spellStart"/>
      <w:r>
        <w:rPr>
          <w:sz w:val="22"/>
          <w:szCs w:val="22"/>
        </w:rPr>
        <w:t>Ortolani</w:t>
      </w:r>
      <w:proofErr w:type="spellEnd"/>
      <w:r>
        <w:rPr>
          <w:sz w:val="22"/>
          <w:szCs w:val="22"/>
        </w:rPr>
        <w:t xml:space="preserve"> signs – no hip clunks.</w:t>
      </w:r>
    </w:p>
    <w:p w:rsidR="002D151F" w:rsidRDefault="002D151F" w:rsidP="002D151F">
      <w:pPr>
        <w:pStyle w:val="Default"/>
        <w:pageBreakBefore/>
        <w:rPr>
          <w:sz w:val="22"/>
          <w:szCs w:val="22"/>
        </w:rPr>
      </w:pPr>
      <w:r>
        <w:rPr>
          <w:b/>
          <w:bCs/>
          <w:sz w:val="22"/>
          <w:szCs w:val="22"/>
        </w:rPr>
        <w:lastRenderedPageBreak/>
        <w:t xml:space="preserve">Back: </w:t>
      </w:r>
      <w:r>
        <w:rPr>
          <w:sz w:val="22"/>
          <w:szCs w:val="22"/>
        </w:rPr>
        <w:t xml:space="preserve">straight, no </w:t>
      </w:r>
      <w:proofErr w:type="spellStart"/>
      <w:r>
        <w:rPr>
          <w:sz w:val="22"/>
          <w:szCs w:val="22"/>
        </w:rPr>
        <w:t>lordosis</w:t>
      </w:r>
      <w:proofErr w:type="spellEnd"/>
      <w:r>
        <w:rPr>
          <w:sz w:val="22"/>
          <w:szCs w:val="22"/>
        </w:rPr>
        <w:t xml:space="preserve">, no kyphosis. Symmetrical Gallant reflex present. No sacral dimple, no hair tuft. </w:t>
      </w:r>
      <w:proofErr w:type="spellStart"/>
      <w:r>
        <w:rPr>
          <w:sz w:val="22"/>
          <w:szCs w:val="22"/>
        </w:rPr>
        <w:t>Positve</w:t>
      </w:r>
      <w:proofErr w:type="spellEnd"/>
      <w:r>
        <w:rPr>
          <w:sz w:val="22"/>
          <w:szCs w:val="22"/>
        </w:rPr>
        <w:t xml:space="preserve"> Mongolian spot about 5 cm in diameter. </w:t>
      </w:r>
    </w:p>
    <w:p w:rsidR="00312B6C" w:rsidRDefault="00312B6C" w:rsidP="002D151F">
      <w:pPr>
        <w:pStyle w:val="Default"/>
        <w:rPr>
          <w:b/>
          <w:bCs/>
          <w:sz w:val="22"/>
          <w:szCs w:val="22"/>
        </w:rPr>
      </w:pPr>
    </w:p>
    <w:p w:rsidR="002D151F" w:rsidRDefault="002D151F" w:rsidP="002D151F">
      <w:pPr>
        <w:pStyle w:val="Default"/>
        <w:rPr>
          <w:sz w:val="22"/>
          <w:szCs w:val="22"/>
        </w:rPr>
      </w:pPr>
      <w:r>
        <w:rPr>
          <w:b/>
          <w:bCs/>
          <w:sz w:val="22"/>
          <w:szCs w:val="22"/>
        </w:rPr>
        <w:t xml:space="preserve">Skin: </w:t>
      </w:r>
      <w:r>
        <w:rPr>
          <w:sz w:val="22"/>
          <w:szCs w:val="22"/>
        </w:rPr>
        <w:t xml:space="preserve">Vesicular lesions filled with whitish-yellow fluid covering the lower abdomen, inguinal region and upper thighs. The largest lesions measure 2mm by 3mm in size. </w:t>
      </w:r>
      <w:proofErr w:type="spellStart"/>
      <w:r>
        <w:rPr>
          <w:sz w:val="22"/>
          <w:szCs w:val="22"/>
        </w:rPr>
        <w:t>Nikolsky</w:t>
      </w:r>
      <w:proofErr w:type="spellEnd"/>
      <w:r>
        <w:rPr>
          <w:sz w:val="22"/>
          <w:szCs w:val="22"/>
        </w:rPr>
        <w:t xml:space="preserve"> sign -negative. Several small pea sized nodes palpable in both inguinal regions </w:t>
      </w:r>
    </w:p>
    <w:p w:rsidR="00312B6C" w:rsidRDefault="00312B6C" w:rsidP="002D151F">
      <w:pPr>
        <w:pStyle w:val="Default"/>
        <w:rPr>
          <w:b/>
          <w:bCs/>
          <w:sz w:val="22"/>
          <w:szCs w:val="22"/>
        </w:rPr>
      </w:pPr>
    </w:p>
    <w:p w:rsidR="002D151F" w:rsidRDefault="002D151F" w:rsidP="002D151F">
      <w:pPr>
        <w:pStyle w:val="Default"/>
        <w:rPr>
          <w:sz w:val="22"/>
          <w:szCs w:val="22"/>
        </w:rPr>
      </w:pPr>
      <w:r>
        <w:rPr>
          <w:b/>
          <w:bCs/>
          <w:sz w:val="22"/>
          <w:szCs w:val="22"/>
        </w:rPr>
        <w:t xml:space="preserve">Neurological: No focal deficits – moves all extremities symmetrically, appropriate tone. </w:t>
      </w:r>
    </w:p>
    <w:p w:rsidR="00312B6C" w:rsidRDefault="00312B6C" w:rsidP="002D151F">
      <w:pPr>
        <w:pStyle w:val="Default"/>
        <w:rPr>
          <w:b/>
          <w:bCs/>
          <w:sz w:val="22"/>
          <w:szCs w:val="22"/>
        </w:rPr>
      </w:pPr>
    </w:p>
    <w:p w:rsidR="00312B6C" w:rsidRDefault="002D151F" w:rsidP="00312B6C">
      <w:pPr>
        <w:pStyle w:val="Default"/>
        <w:ind w:firstLine="720"/>
        <w:rPr>
          <w:b/>
          <w:bCs/>
          <w:sz w:val="22"/>
          <w:szCs w:val="22"/>
        </w:rPr>
      </w:pPr>
      <w:r>
        <w:rPr>
          <w:b/>
          <w:bCs/>
          <w:sz w:val="22"/>
          <w:szCs w:val="22"/>
        </w:rPr>
        <w:t xml:space="preserve">CN I </w:t>
      </w:r>
      <w:r w:rsidR="00312B6C">
        <w:rPr>
          <w:b/>
          <w:bCs/>
          <w:sz w:val="22"/>
          <w:szCs w:val="22"/>
        </w:rPr>
        <w:tab/>
      </w:r>
      <w:r w:rsidR="00312B6C">
        <w:rPr>
          <w:b/>
          <w:bCs/>
          <w:sz w:val="22"/>
          <w:szCs w:val="22"/>
        </w:rPr>
        <w:tab/>
      </w:r>
      <w:r w:rsidR="00312B6C">
        <w:rPr>
          <w:b/>
          <w:bCs/>
          <w:sz w:val="22"/>
          <w:szCs w:val="22"/>
        </w:rPr>
        <w:tab/>
      </w:r>
      <w:r>
        <w:rPr>
          <w:b/>
          <w:bCs/>
          <w:sz w:val="22"/>
          <w:szCs w:val="22"/>
        </w:rPr>
        <w:t xml:space="preserve">deferred </w:t>
      </w:r>
    </w:p>
    <w:p w:rsidR="00312B6C" w:rsidRDefault="002D151F" w:rsidP="00312B6C">
      <w:pPr>
        <w:pStyle w:val="Default"/>
        <w:ind w:firstLine="720"/>
        <w:rPr>
          <w:b/>
          <w:bCs/>
          <w:sz w:val="22"/>
          <w:szCs w:val="22"/>
        </w:rPr>
      </w:pPr>
      <w:r>
        <w:rPr>
          <w:b/>
          <w:bCs/>
          <w:sz w:val="22"/>
          <w:szCs w:val="22"/>
        </w:rPr>
        <w:t xml:space="preserve">CN II </w:t>
      </w:r>
      <w:r w:rsidR="00312B6C">
        <w:rPr>
          <w:b/>
          <w:bCs/>
          <w:sz w:val="22"/>
          <w:szCs w:val="22"/>
        </w:rPr>
        <w:tab/>
      </w:r>
      <w:r w:rsidR="00312B6C">
        <w:rPr>
          <w:b/>
          <w:bCs/>
          <w:sz w:val="22"/>
          <w:szCs w:val="22"/>
        </w:rPr>
        <w:tab/>
      </w:r>
      <w:r w:rsidR="00312B6C">
        <w:rPr>
          <w:b/>
          <w:bCs/>
          <w:sz w:val="22"/>
          <w:szCs w:val="22"/>
        </w:rPr>
        <w:tab/>
      </w:r>
      <w:r>
        <w:rPr>
          <w:b/>
          <w:bCs/>
          <w:sz w:val="22"/>
          <w:szCs w:val="22"/>
        </w:rPr>
        <w:t xml:space="preserve">can focus on face briefly </w:t>
      </w:r>
    </w:p>
    <w:p w:rsidR="00312B6C" w:rsidRDefault="002D151F" w:rsidP="00312B6C">
      <w:pPr>
        <w:pStyle w:val="Default"/>
        <w:ind w:firstLine="720"/>
        <w:rPr>
          <w:b/>
          <w:bCs/>
          <w:sz w:val="22"/>
          <w:szCs w:val="22"/>
        </w:rPr>
      </w:pPr>
      <w:r>
        <w:rPr>
          <w:b/>
          <w:bCs/>
          <w:sz w:val="22"/>
          <w:szCs w:val="22"/>
        </w:rPr>
        <w:t xml:space="preserve">CN II, III </w:t>
      </w:r>
      <w:r w:rsidR="00312B6C">
        <w:rPr>
          <w:b/>
          <w:bCs/>
          <w:sz w:val="22"/>
          <w:szCs w:val="22"/>
        </w:rPr>
        <w:tab/>
      </w:r>
      <w:r w:rsidR="00312B6C">
        <w:rPr>
          <w:b/>
          <w:bCs/>
          <w:sz w:val="22"/>
          <w:szCs w:val="22"/>
        </w:rPr>
        <w:tab/>
      </w:r>
      <w:r>
        <w:rPr>
          <w:b/>
          <w:bCs/>
          <w:sz w:val="22"/>
          <w:szCs w:val="22"/>
        </w:rPr>
        <w:t xml:space="preserve">PERRL </w:t>
      </w:r>
    </w:p>
    <w:p w:rsidR="00312B6C" w:rsidRDefault="002D151F" w:rsidP="00312B6C">
      <w:pPr>
        <w:pStyle w:val="Default"/>
        <w:ind w:firstLine="720"/>
        <w:rPr>
          <w:b/>
          <w:bCs/>
          <w:sz w:val="22"/>
          <w:szCs w:val="22"/>
        </w:rPr>
      </w:pPr>
      <w:r>
        <w:rPr>
          <w:b/>
          <w:bCs/>
          <w:sz w:val="22"/>
          <w:szCs w:val="22"/>
        </w:rPr>
        <w:t>CN III, IV, VII</w:t>
      </w:r>
      <w:r w:rsidR="00312B6C">
        <w:rPr>
          <w:b/>
          <w:bCs/>
          <w:sz w:val="22"/>
          <w:szCs w:val="22"/>
        </w:rPr>
        <w:tab/>
      </w:r>
      <w:r w:rsidR="00312B6C">
        <w:rPr>
          <w:b/>
          <w:bCs/>
          <w:sz w:val="22"/>
          <w:szCs w:val="22"/>
        </w:rPr>
        <w:tab/>
      </w:r>
      <w:r>
        <w:rPr>
          <w:b/>
          <w:bCs/>
          <w:sz w:val="22"/>
          <w:szCs w:val="22"/>
        </w:rPr>
        <w:t xml:space="preserve">unable to tell if eyes move in all directions </w:t>
      </w:r>
    </w:p>
    <w:p w:rsidR="00312B6C" w:rsidRDefault="002D151F" w:rsidP="00312B6C">
      <w:pPr>
        <w:pStyle w:val="Default"/>
        <w:ind w:firstLine="720"/>
        <w:rPr>
          <w:b/>
          <w:bCs/>
          <w:sz w:val="22"/>
          <w:szCs w:val="22"/>
        </w:rPr>
      </w:pPr>
      <w:r>
        <w:rPr>
          <w:b/>
          <w:bCs/>
          <w:sz w:val="22"/>
          <w:szCs w:val="22"/>
        </w:rPr>
        <w:t xml:space="preserve">CN V </w:t>
      </w:r>
      <w:r w:rsidR="00312B6C">
        <w:rPr>
          <w:b/>
          <w:bCs/>
          <w:sz w:val="22"/>
          <w:szCs w:val="22"/>
        </w:rPr>
        <w:tab/>
      </w:r>
      <w:r w:rsidR="00312B6C">
        <w:rPr>
          <w:b/>
          <w:bCs/>
          <w:sz w:val="22"/>
          <w:szCs w:val="22"/>
        </w:rPr>
        <w:tab/>
      </w:r>
      <w:r w:rsidR="00312B6C">
        <w:rPr>
          <w:b/>
          <w:bCs/>
          <w:sz w:val="22"/>
          <w:szCs w:val="22"/>
        </w:rPr>
        <w:tab/>
      </w:r>
      <w:r>
        <w:rPr>
          <w:b/>
          <w:bCs/>
          <w:sz w:val="22"/>
          <w:szCs w:val="22"/>
        </w:rPr>
        <w:t xml:space="preserve">corneal reflex intact </w:t>
      </w:r>
    </w:p>
    <w:p w:rsidR="00312B6C" w:rsidRDefault="002D151F" w:rsidP="00312B6C">
      <w:pPr>
        <w:pStyle w:val="Default"/>
        <w:ind w:firstLine="720"/>
        <w:rPr>
          <w:b/>
          <w:bCs/>
          <w:sz w:val="22"/>
          <w:szCs w:val="22"/>
        </w:rPr>
      </w:pPr>
      <w:r>
        <w:rPr>
          <w:b/>
          <w:bCs/>
          <w:sz w:val="22"/>
          <w:szCs w:val="22"/>
        </w:rPr>
        <w:t xml:space="preserve">CN VII </w:t>
      </w:r>
      <w:r w:rsidR="00312B6C">
        <w:rPr>
          <w:b/>
          <w:bCs/>
          <w:sz w:val="22"/>
          <w:szCs w:val="22"/>
        </w:rPr>
        <w:tab/>
      </w:r>
      <w:r w:rsidR="00312B6C">
        <w:rPr>
          <w:b/>
          <w:bCs/>
          <w:sz w:val="22"/>
          <w:szCs w:val="22"/>
        </w:rPr>
        <w:tab/>
      </w:r>
      <w:r>
        <w:rPr>
          <w:b/>
          <w:bCs/>
          <w:sz w:val="22"/>
          <w:szCs w:val="22"/>
        </w:rPr>
        <w:t xml:space="preserve">symmetrical facial expression, closes eyes forcefully </w:t>
      </w:r>
    </w:p>
    <w:p w:rsidR="00312B6C" w:rsidRDefault="002D151F" w:rsidP="00312B6C">
      <w:pPr>
        <w:pStyle w:val="Default"/>
        <w:ind w:firstLine="720"/>
        <w:rPr>
          <w:b/>
          <w:bCs/>
          <w:sz w:val="22"/>
          <w:szCs w:val="22"/>
        </w:rPr>
      </w:pPr>
      <w:r>
        <w:rPr>
          <w:b/>
          <w:bCs/>
          <w:sz w:val="22"/>
          <w:szCs w:val="22"/>
        </w:rPr>
        <w:t xml:space="preserve">CN VIII </w:t>
      </w:r>
      <w:r w:rsidR="00312B6C">
        <w:rPr>
          <w:b/>
          <w:bCs/>
          <w:sz w:val="22"/>
          <w:szCs w:val="22"/>
        </w:rPr>
        <w:tab/>
      </w:r>
      <w:r w:rsidR="00312B6C">
        <w:rPr>
          <w:b/>
          <w:bCs/>
          <w:sz w:val="22"/>
          <w:szCs w:val="22"/>
        </w:rPr>
        <w:tab/>
      </w:r>
      <w:r>
        <w:rPr>
          <w:b/>
          <w:bCs/>
          <w:sz w:val="22"/>
          <w:szCs w:val="22"/>
        </w:rPr>
        <w:t xml:space="preserve">startles to clap </w:t>
      </w:r>
    </w:p>
    <w:p w:rsidR="00312B6C" w:rsidRDefault="002D151F" w:rsidP="00312B6C">
      <w:pPr>
        <w:pStyle w:val="Default"/>
        <w:ind w:left="2880" w:hanging="2160"/>
        <w:rPr>
          <w:b/>
          <w:bCs/>
          <w:sz w:val="22"/>
          <w:szCs w:val="22"/>
        </w:rPr>
      </w:pPr>
      <w:r>
        <w:rPr>
          <w:b/>
          <w:bCs/>
          <w:sz w:val="22"/>
          <w:szCs w:val="22"/>
        </w:rPr>
        <w:t xml:space="preserve">CN VII, IX, X, XII </w:t>
      </w:r>
      <w:r w:rsidR="00312B6C">
        <w:rPr>
          <w:b/>
          <w:bCs/>
          <w:sz w:val="22"/>
          <w:szCs w:val="22"/>
        </w:rPr>
        <w:tab/>
      </w:r>
      <w:r>
        <w:rPr>
          <w:b/>
          <w:bCs/>
          <w:sz w:val="22"/>
          <w:szCs w:val="22"/>
        </w:rPr>
        <w:t xml:space="preserve">positive gag, symmetrical soft palate movement, </w:t>
      </w:r>
      <w:proofErr w:type="gramStart"/>
      <w:r>
        <w:rPr>
          <w:b/>
          <w:bCs/>
          <w:sz w:val="22"/>
          <w:szCs w:val="22"/>
        </w:rPr>
        <w:t>normal</w:t>
      </w:r>
      <w:proofErr w:type="gramEnd"/>
      <w:r>
        <w:rPr>
          <w:b/>
          <w:bCs/>
          <w:sz w:val="22"/>
          <w:szCs w:val="22"/>
        </w:rPr>
        <w:t xml:space="preserve"> swallow and cry </w:t>
      </w:r>
    </w:p>
    <w:p w:rsidR="00312B6C" w:rsidRDefault="002D151F" w:rsidP="00312B6C">
      <w:pPr>
        <w:pStyle w:val="Default"/>
        <w:ind w:firstLine="720"/>
        <w:rPr>
          <w:b/>
          <w:bCs/>
          <w:sz w:val="22"/>
          <w:szCs w:val="22"/>
        </w:rPr>
      </w:pPr>
      <w:r>
        <w:rPr>
          <w:b/>
          <w:bCs/>
          <w:sz w:val="22"/>
          <w:szCs w:val="22"/>
        </w:rPr>
        <w:t>CN XI deferred</w:t>
      </w:r>
    </w:p>
    <w:p w:rsidR="002D151F" w:rsidRDefault="002D151F" w:rsidP="00312B6C">
      <w:pPr>
        <w:pStyle w:val="Default"/>
        <w:ind w:firstLine="720"/>
        <w:rPr>
          <w:sz w:val="22"/>
          <w:szCs w:val="22"/>
        </w:rPr>
      </w:pPr>
      <w:r>
        <w:rPr>
          <w:b/>
          <w:bCs/>
          <w:sz w:val="22"/>
          <w:szCs w:val="22"/>
        </w:rPr>
        <w:t xml:space="preserve"> </w:t>
      </w:r>
    </w:p>
    <w:p w:rsidR="00312B6C" w:rsidRDefault="002D151F" w:rsidP="002D151F">
      <w:pPr>
        <w:pStyle w:val="Default"/>
        <w:rPr>
          <w:sz w:val="22"/>
          <w:szCs w:val="22"/>
        </w:rPr>
      </w:pPr>
      <w:r>
        <w:rPr>
          <w:sz w:val="22"/>
          <w:szCs w:val="22"/>
        </w:rPr>
        <w:t xml:space="preserve">Normal symmetrical </w:t>
      </w:r>
      <w:proofErr w:type="spellStart"/>
      <w:proofErr w:type="gramStart"/>
      <w:r>
        <w:rPr>
          <w:sz w:val="22"/>
          <w:szCs w:val="22"/>
        </w:rPr>
        <w:t>moro</w:t>
      </w:r>
      <w:proofErr w:type="spellEnd"/>
      <w:proofErr w:type="gramEnd"/>
      <w:r>
        <w:rPr>
          <w:sz w:val="22"/>
          <w:szCs w:val="22"/>
        </w:rPr>
        <w:t xml:space="preserve">, gallant reflexes. Normal asymmetric tonic neck reflex. Normal stepping reflex. Symmetrical biceps and patellar DTR’s, upward going plantar reflexes, 5-6 beat clonus both feet. Negative </w:t>
      </w:r>
      <w:proofErr w:type="spellStart"/>
      <w:r>
        <w:rPr>
          <w:sz w:val="22"/>
          <w:szCs w:val="22"/>
        </w:rPr>
        <w:t>Brudzinski</w:t>
      </w:r>
      <w:proofErr w:type="spellEnd"/>
      <w:r>
        <w:rPr>
          <w:sz w:val="22"/>
          <w:szCs w:val="22"/>
        </w:rPr>
        <w:t xml:space="preserve"> and </w:t>
      </w:r>
      <w:proofErr w:type="spellStart"/>
      <w:r>
        <w:rPr>
          <w:sz w:val="22"/>
          <w:szCs w:val="22"/>
        </w:rPr>
        <w:t>Kernig</w:t>
      </w:r>
      <w:proofErr w:type="spellEnd"/>
      <w:r>
        <w:rPr>
          <w:sz w:val="22"/>
          <w:szCs w:val="22"/>
        </w:rPr>
        <w:t xml:space="preserve"> signs.</w:t>
      </w:r>
    </w:p>
    <w:p w:rsidR="002D151F" w:rsidRDefault="002D151F" w:rsidP="002D151F">
      <w:pPr>
        <w:pStyle w:val="Default"/>
        <w:rPr>
          <w:sz w:val="22"/>
          <w:szCs w:val="22"/>
        </w:rPr>
      </w:pPr>
      <w:r>
        <w:rPr>
          <w:sz w:val="22"/>
          <w:szCs w:val="22"/>
        </w:rPr>
        <w:t xml:space="preserve"> </w:t>
      </w:r>
    </w:p>
    <w:p w:rsidR="002D151F" w:rsidRDefault="002D151F" w:rsidP="002D151F">
      <w:pPr>
        <w:pStyle w:val="Default"/>
        <w:rPr>
          <w:b/>
          <w:bCs/>
          <w:sz w:val="22"/>
          <w:szCs w:val="22"/>
        </w:rPr>
      </w:pPr>
      <w:r>
        <w:rPr>
          <w:b/>
          <w:bCs/>
          <w:sz w:val="22"/>
          <w:szCs w:val="22"/>
        </w:rPr>
        <w:t xml:space="preserve">Labs (Date and Time all labs) </w:t>
      </w:r>
    </w:p>
    <w:p w:rsidR="00312B6C" w:rsidRDefault="00312B6C" w:rsidP="002D151F">
      <w:pPr>
        <w:pStyle w:val="Default"/>
        <w:rPr>
          <w:b/>
          <w:bCs/>
          <w:sz w:val="22"/>
          <w:szCs w:val="22"/>
        </w:rPr>
      </w:pPr>
    </w:p>
    <w:p w:rsidR="00312B6C" w:rsidRDefault="00312B6C" w:rsidP="00312B6C">
      <w:pPr>
        <w:pStyle w:val="Default"/>
        <w:rPr>
          <w:b/>
          <w:bCs/>
          <w:sz w:val="22"/>
          <w:szCs w:val="22"/>
        </w:rPr>
      </w:pPr>
      <w:r>
        <w:rPr>
          <w:b/>
          <w:bCs/>
          <w:sz w:val="22"/>
          <w:szCs w:val="22"/>
        </w:rPr>
        <w:tab/>
        <w:t>CBC with Differential</w:t>
      </w:r>
    </w:p>
    <w:p w:rsidR="00312B6C" w:rsidRDefault="00312B6C" w:rsidP="00312B6C">
      <w:pPr>
        <w:pStyle w:val="Default"/>
        <w:rPr>
          <w:b/>
          <w:bCs/>
          <w:sz w:val="22"/>
          <w:szCs w:val="22"/>
        </w:rPr>
      </w:pPr>
    </w:p>
    <w:p w:rsidR="00845968" w:rsidRPr="00312B6C" w:rsidRDefault="00312B6C" w:rsidP="00845968">
      <w:pPr>
        <w:pStyle w:val="Default"/>
        <w:rPr>
          <w:sz w:val="22"/>
          <w:szCs w:val="22"/>
        </w:rPr>
      </w:pPr>
      <w:r>
        <w:rPr>
          <w:b/>
          <w:bCs/>
          <w:sz w:val="22"/>
          <w:szCs w:val="22"/>
        </w:rPr>
        <w:tab/>
      </w:r>
      <w:r>
        <w:rPr>
          <w:b/>
          <w:bCs/>
          <w:sz w:val="22"/>
          <w:szCs w:val="22"/>
        </w:rPr>
        <w:tab/>
      </w:r>
      <w:r w:rsidR="00845968">
        <w:rPr>
          <w:b/>
          <w:bCs/>
          <w:sz w:val="22"/>
          <w:szCs w:val="22"/>
        </w:rPr>
        <w:t>………………</w:t>
      </w:r>
    </w:p>
    <w:p w:rsidR="00312B6C" w:rsidRDefault="00312B6C" w:rsidP="002D151F">
      <w:pPr>
        <w:pStyle w:val="Default"/>
        <w:rPr>
          <w:sz w:val="22"/>
          <w:szCs w:val="22"/>
        </w:rPr>
      </w:pPr>
    </w:p>
    <w:p w:rsidR="00E25615" w:rsidRDefault="00E25615" w:rsidP="002D151F">
      <w:pPr>
        <w:pStyle w:val="Default"/>
        <w:rPr>
          <w:b/>
          <w:bCs/>
          <w:sz w:val="22"/>
          <w:szCs w:val="22"/>
        </w:rPr>
      </w:pPr>
      <w:r>
        <w:rPr>
          <w:sz w:val="22"/>
          <w:szCs w:val="22"/>
        </w:rPr>
        <w:tab/>
      </w:r>
      <w:r w:rsidRPr="00E25615">
        <w:rPr>
          <w:b/>
          <w:bCs/>
          <w:sz w:val="22"/>
          <w:szCs w:val="22"/>
        </w:rPr>
        <w:t>BMP &amp; CMP</w:t>
      </w:r>
      <w:r>
        <w:rPr>
          <w:b/>
          <w:bCs/>
          <w:sz w:val="22"/>
          <w:szCs w:val="22"/>
        </w:rPr>
        <w:t xml:space="preserve"> (Basic Metabolic Panel, Comprehensive Metabolic Panel)</w:t>
      </w:r>
    </w:p>
    <w:p w:rsidR="00E25615" w:rsidRDefault="00E25615" w:rsidP="002D151F">
      <w:pPr>
        <w:pStyle w:val="Default"/>
        <w:rPr>
          <w:b/>
          <w:bCs/>
          <w:sz w:val="22"/>
          <w:szCs w:val="22"/>
        </w:rPr>
      </w:pPr>
    </w:p>
    <w:p w:rsidR="00E25615" w:rsidRPr="00E25615" w:rsidRDefault="00E25615" w:rsidP="002D151F">
      <w:pPr>
        <w:pStyle w:val="Default"/>
        <w:rPr>
          <w:sz w:val="22"/>
          <w:szCs w:val="22"/>
        </w:rPr>
      </w:pPr>
      <w:r>
        <w:rPr>
          <w:b/>
          <w:bCs/>
          <w:sz w:val="22"/>
          <w:szCs w:val="22"/>
        </w:rPr>
        <w:tab/>
      </w:r>
      <w:r>
        <w:rPr>
          <w:b/>
          <w:bCs/>
          <w:sz w:val="22"/>
          <w:szCs w:val="22"/>
        </w:rPr>
        <w:tab/>
      </w:r>
      <w:proofErr w:type="spellStart"/>
      <w:r w:rsidRPr="00E25615">
        <w:rPr>
          <w:sz w:val="22"/>
          <w:szCs w:val="22"/>
        </w:rPr>
        <w:t>Ca</w:t>
      </w:r>
      <w:proofErr w:type="spellEnd"/>
      <w:r w:rsidRPr="00E25615">
        <w:rPr>
          <w:sz w:val="22"/>
          <w:szCs w:val="22"/>
        </w:rPr>
        <w:tab/>
        <w:t>10.6</w:t>
      </w:r>
    </w:p>
    <w:p w:rsidR="00E25615" w:rsidRPr="00E25615" w:rsidRDefault="00E25615" w:rsidP="002D151F">
      <w:pPr>
        <w:pStyle w:val="Default"/>
        <w:rPr>
          <w:sz w:val="22"/>
          <w:szCs w:val="22"/>
        </w:rPr>
      </w:pPr>
      <w:r w:rsidRPr="00E25615">
        <w:rPr>
          <w:sz w:val="22"/>
          <w:szCs w:val="22"/>
        </w:rPr>
        <w:tab/>
      </w:r>
      <w:r w:rsidRPr="00E25615">
        <w:rPr>
          <w:sz w:val="22"/>
          <w:szCs w:val="22"/>
        </w:rPr>
        <w:tab/>
        <w:t>Tot Protein</w:t>
      </w:r>
      <w:r w:rsidRPr="00E25615">
        <w:rPr>
          <w:sz w:val="22"/>
          <w:szCs w:val="22"/>
        </w:rPr>
        <w:tab/>
        <w:t>6.0</w:t>
      </w:r>
    </w:p>
    <w:p w:rsidR="00E25615" w:rsidRPr="00E25615" w:rsidRDefault="00E25615" w:rsidP="002D151F">
      <w:pPr>
        <w:pStyle w:val="Default"/>
        <w:rPr>
          <w:sz w:val="22"/>
          <w:szCs w:val="22"/>
        </w:rPr>
      </w:pPr>
      <w:r w:rsidRPr="00E25615">
        <w:rPr>
          <w:sz w:val="22"/>
          <w:szCs w:val="22"/>
        </w:rPr>
        <w:tab/>
      </w:r>
      <w:r w:rsidRPr="00E25615">
        <w:rPr>
          <w:sz w:val="22"/>
          <w:szCs w:val="22"/>
        </w:rPr>
        <w:tab/>
        <w:t>Albumin</w:t>
      </w:r>
      <w:r w:rsidRPr="00E25615">
        <w:rPr>
          <w:sz w:val="22"/>
          <w:szCs w:val="22"/>
        </w:rPr>
        <w:tab/>
        <w:t>3.3</w:t>
      </w:r>
    </w:p>
    <w:p w:rsidR="00E25615" w:rsidRPr="00E25615" w:rsidRDefault="00E25615" w:rsidP="002D151F">
      <w:pPr>
        <w:pStyle w:val="Default"/>
        <w:rPr>
          <w:sz w:val="22"/>
          <w:szCs w:val="22"/>
        </w:rPr>
      </w:pPr>
      <w:r w:rsidRPr="00E25615">
        <w:rPr>
          <w:sz w:val="22"/>
          <w:szCs w:val="22"/>
        </w:rPr>
        <w:tab/>
      </w:r>
      <w:r w:rsidRPr="00E25615">
        <w:rPr>
          <w:sz w:val="22"/>
          <w:szCs w:val="22"/>
        </w:rPr>
        <w:tab/>
        <w:t>Tot bilirubin</w:t>
      </w:r>
      <w:r w:rsidRPr="00E25615">
        <w:rPr>
          <w:sz w:val="22"/>
          <w:szCs w:val="22"/>
        </w:rPr>
        <w:tab/>
        <w:t>0.7</w:t>
      </w:r>
    </w:p>
    <w:p w:rsidR="00E25615" w:rsidRPr="00E25615" w:rsidRDefault="00E25615" w:rsidP="002D151F">
      <w:pPr>
        <w:pStyle w:val="Default"/>
        <w:rPr>
          <w:sz w:val="22"/>
          <w:szCs w:val="22"/>
        </w:rPr>
      </w:pPr>
      <w:r w:rsidRPr="00E25615">
        <w:rPr>
          <w:sz w:val="22"/>
          <w:szCs w:val="22"/>
        </w:rPr>
        <w:tab/>
      </w:r>
      <w:r w:rsidRPr="00E25615">
        <w:rPr>
          <w:sz w:val="22"/>
          <w:szCs w:val="22"/>
        </w:rPr>
        <w:tab/>
        <w:t>ALT   7</w:t>
      </w:r>
      <w:r w:rsidRPr="00E25615">
        <w:rPr>
          <w:sz w:val="22"/>
          <w:szCs w:val="22"/>
        </w:rPr>
        <w:tab/>
        <w:t>AST 30</w:t>
      </w:r>
    </w:p>
    <w:p w:rsidR="00E25615" w:rsidRPr="00312B6C" w:rsidRDefault="00E25615" w:rsidP="002D151F">
      <w:pPr>
        <w:pStyle w:val="Default"/>
        <w:rPr>
          <w:sz w:val="22"/>
          <w:szCs w:val="22"/>
        </w:rPr>
      </w:pPr>
    </w:p>
    <w:p w:rsidR="002D151F" w:rsidRDefault="002D151F" w:rsidP="002D151F">
      <w:pPr>
        <w:pStyle w:val="Default"/>
        <w:rPr>
          <w:sz w:val="22"/>
          <w:szCs w:val="22"/>
        </w:rPr>
      </w:pPr>
      <w:r>
        <w:rPr>
          <w:b/>
          <w:bCs/>
          <w:sz w:val="22"/>
          <w:szCs w:val="22"/>
        </w:rPr>
        <w:t xml:space="preserve">Urinalysis: (Date and Time) Collected by catheterization. </w:t>
      </w:r>
    </w:p>
    <w:p w:rsidR="00E25615" w:rsidRDefault="00E25615" w:rsidP="00E25615">
      <w:pPr>
        <w:pStyle w:val="Default"/>
        <w:ind w:firstLine="720"/>
        <w:rPr>
          <w:sz w:val="22"/>
          <w:szCs w:val="22"/>
        </w:rPr>
      </w:pPr>
    </w:p>
    <w:p w:rsidR="002D151F" w:rsidRDefault="002D151F" w:rsidP="00E25615">
      <w:pPr>
        <w:pStyle w:val="Default"/>
        <w:ind w:firstLine="720"/>
        <w:rPr>
          <w:sz w:val="22"/>
          <w:szCs w:val="22"/>
        </w:rPr>
      </w:pPr>
      <w:r>
        <w:rPr>
          <w:sz w:val="22"/>
          <w:szCs w:val="22"/>
        </w:rPr>
        <w:t xml:space="preserve">Negative for bacteria, leukocyte esterase, nitrite, WBC and RBC </w:t>
      </w:r>
    </w:p>
    <w:p w:rsidR="00E25615" w:rsidRDefault="00E25615" w:rsidP="002D151F">
      <w:pPr>
        <w:pStyle w:val="Default"/>
        <w:rPr>
          <w:b/>
          <w:bCs/>
          <w:sz w:val="22"/>
          <w:szCs w:val="22"/>
        </w:rPr>
      </w:pPr>
    </w:p>
    <w:p w:rsidR="002D151F" w:rsidRDefault="002D151F" w:rsidP="002D151F">
      <w:pPr>
        <w:pStyle w:val="Default"/>
        <w:rPr>
          <w:sz w:val="22"/>
          <w:szCs w:val="22"/>
        </w:rPr>
      </w:pPr>
      <w:r>
        <w:rPr>
          <w:b/>
          <w:bCs/>
          <w:sz w:val="22"/>
          <w:szCs w:val="22"/>
        </w:rPr>
        <w:t>CXR (Date and Time)</w:t>
      </w:r>
    </w:p>
    <w:p w:rsidR="002D151F" w:rsidRDefault="002D151F" w:rsidP="00E25615">
      <w:pPr>
        <w:pStyle w:val="Default"/>
        <w:pageBreakBefore/>
        <w:ind w:firstLine="720"/>
        <w:rPr>
          <w:sz w:val="22"/>
          <w:szCs w:val="22"/>
        </w:rPr>
      </w:pPr>
      <w:r>
        <w:rPr>
          <w:sz w:val="22"/>
          <w:szCs w:val="22"/>
        </w:rPr>
        <w:lastRenderedPageBreak/>
        <w:t xml:space="preserve">Preliminary findings are negative. Official reading pending. </w:t>
      </w:r>
    </w:p>
    <w:p w:rsidR="00E25615" w:rsidRDefault="00E25615" w:rsidP="002D151F">
      <w:pPr>
        <w:pStyle w:val="Default"/>
        <w:rPr>
          <w:b/>
          <w:bCs/>
          <w:sz w:val="22"/>
          <w:szCs w:val="22"/>
        </w:rPr>
      </w:pPr>
    </w:p>
    <w:p w:rsidR="002D151F" w:rsidRDefault="002D151F" w:rsidP="002D151F">
      <w:pPr>
        <w:pStyle w:val="Default"/>
        <w:rPr>
          <w:sz w:val="22"/>
          <w:szCs w:val="22"/>
        </w:rPr>
      </w:pPr>
      <w:r>
        <w:rPr>
          <w:b/>
          <w:bCs/>
          <w:sz w:val="22"/>
          <w:szCs w:val="22"/>
        </w:rPr>
        <w:t xml:space="preserve">CSF (Date and Time) </w:t>
      </w:r>
    </w:p>
    <w:p w:rsidR="00E25615" w:rsidRDefault="00E25615" w:rsidP="002D151F">
      <w:pPr>
        <w:pStyle w:val="Default"/>
        <w:rPr>
          <w:b/>
          <w:bCs/>
          <w:sz w:val="22"/>
          <w:szCs w:val="22"/>
        </w:rPr>
      </w:pPr>
    </w:p>
    <w:p w:rsidR="00E25615" w:rsidRDefault="002D151F" w:rsidP="00E25615">
      <w:pPr>
        <w:pStyle w:val="Default"/>
        <w:ind w:firstLine="720"/>
        <w:rPr>
          <w:b/>
          <w:bCs/>
          <w:sz w:val="22"/>
          <w:szCs w:val="22"/>
        </w:rPr>
      </w:pPr>
      <w:proofErr w:type="spellStart"/>
      <w:r>
        <w:rPr>
          <w:b/>
          <w:bCs/>
          <w:sz w:val="22"/>
          <w:szCs w:val="22"/>
        </w:rPr>
        <w:t>Glc</w:t>
      </w:r>
      <w:proofErr w:type="spellEnd"/>
      <w:r>
        <w:rPr>
          <w:b/>
          <w:bCs/>
          <w:sz w:val="22"/>
          <w:szCs w:val="22"/>
        </w:rPr>
        <w:t xml:space="preserve"> 49</w:t>
      </w:r>
    </w:p>
    <w:p w:rsidR="00E25615" w:rsidRDefault="002D151F" w:rsidP="00E25615">
      <w:pPr>
        <w:pStyle w:val="Default"/>
        <w:ind w:firstLine="720"/>
        <w:rPr>
          <w:b/>
          <w:bCs/>
          <w:sz w:val="22"/>
          <w:szCs w:val="22"/>
        </w:rPr>
      </w:pPr>
      <w:r>
        <w:rPr>
          <w:b/>
          <w:bCs/>
          <w:sz w:val="22"/>
          <w:szCs w:val="22"/>
        </w:rPr>
        <w:t xml:space="preserve">Protein 161 ↑ </w:t>
      </w:r>
    </w:p>
    <w:p w:rsidR="00E25615" w:rsidRDefault="002D151F" w:rsidP="00E25615">
      <w:pPr>
        <w:pStyle w:val="Default"/>
        <w:ind w:firstLine="720"/>
        <w:rPr>
          <w:b/>
          <w:bCs/>
          <w:sz w:val="22"/>
          <w:szCs w:val="22"/>
        </w:rPr>
      </w:pPr>
      <w:r>
        <w:rPr>
          <w:b/>
          <w:bCs/>
          <w:sz w:val="22"/>
          <w:szCs w:val="22"/>
        </w:rPr>
        <w:t xml:space="preserve">WBC 3 </w:t>
      </w:r>
    </w:p>
    <w:p w:rsidR="00E25615" w:rsidRDefault="002D151F" w:rsidP="00E25615">
      <w:pPr>
        <w:pStyle w:val="Default"/>
        <w:ind w:firstLine="720"/>
        <w:rPr>
          <w:b/>
          <w:bCs/>
          <w:sz w:val="22"/>
          <w:szCs w:val="22"/>
        </w:rPr>
      </w:pPr>
      <w:r>
        <w:rPr>
          <w:b/>
          <w:bCs/>
          <w:sz w:val="22"/>
          <w:szCs w:val="22"/>
        </w:rPr>
        <w:t xml:space="preserve">RBC 28,565 </w:t>
      </w:r>
    </w:p>
    <w:p w:rsidR="002D151F" w:rsidRDefault="002D151F" w:rsidP="00E25615">
      <w:pPr>
        <w:pStyle w:val="Default"/>
        <w:ind w:firstLine="720"/>
        <w:rPr>
          <w:sz w:val="22"/>
          <w:szCs w:val="22"/>
        </w:rPr>
      </w:pPr>
      <w:r>
        <w:rPr>
          <w:b/>
          <w:bCs/>
          <w:sz w:val="22"/>
          <w:szCs w:val="22"/>
        </w:rPr>
        <w:t xml:space="preserve">No organisms seen on gram stain </w:t>
      </w:r>
    </w:p>
    <w:p w:rsidR="00E25615" w:rsidRDefault="00E25615" w:rsidP="002D151F">
      <w:pPr>
        <w:pStyle w:val="Default"/>
        <w:rPr>
          <w:b/>
          <w:bCs/>
          <w:sz w:val="22"/>
          <w:szCs w:val="22"/>
        </w:rPr>
      </w:pPr>
    </w:p>
    <w:p w:rsidR="002D151F" w:rsidRDefault="002D151F" w:rsidP="002D151F">
      <w:pPr>
        <w:pStyle w:val="Default"/>
        <w:rPr>
          <w:sz w:val="22"/>
          <w:szCs w:val="22"/>
        </w:rPr>
      </w:pPr>
      <w:r>
        <w:rPr>
          <w:b/>
          <w:bCs/>
          <w:sz w:val="22"/>
          <w:szCs w:val="22"/>
        </w:rPr>
        <w:t xml:space="preserve">ASSESSMENT </w:t>
      </w:r>
    </w:p>
    <w:p w:rsidR="002D151F" w:rsidRDefault="00E25615" w:rsidP="00E25615">
      <w:pPr>
        <w:pStyle w:val="Default"/>
        <w:numPr>
          <w:ilvl w:val="0"/>
          <w:numId w:val="1"/>
        </w:numPr>
        <w:rPr>
          <w:sz w:val="22"/>
          <w:szCs w:val="22"/>
        </w:rPr>
      </w:pPr>
      <w:r>
        <w:rPr>
          <w:sz w:val="22"/>
          <w:szCs w:val="22"/>
        </w:rPr>
        <w:t>3</w:t>
      </w:r>
      <w:r w:rsidR="002D151F">
        <w:rPr>
          <w:sz w:val="22"/>
          <w:szCs w:val="22"/>
        </w:rPr>
        <w:t xml:space="preserve"> week old infant with localized vesicular diaper rash. </w:t>
      </w:r>
    </w:p>
    <w:p w:rsidR="002D151F" w:rsidRDefault="00E25615" w:rsidP="00E25615">
      <w:pPr>
        <w:pStyle w:val="Default"/>
        <w:numPr>
          <w:ilvl w:val="0"/>
          <w:numId w:val="1"/>
        </w:numPr>
        <w:rPr>
          <w:sz w:val="22"/>
          <w:szCs w:val="22"/>
        </w:rPr>
      </w:pPr>
      <w:r>
        <w:rPr>
          <w:sz w:val="22"/>
          <w:szCs w:val="22"/>
        </w:rPr>
        <w:t>3</w:t>
      </w:r>
      <w:r w:rsidR="002D151F">
        <w:rPr>
          <w:sz w:val="22"/>
          <w:szCs w:val="22"/>
        </w:rPr>
        <w:t xml:space="preserve"> week old infant with irritability. </w:t>
      </w:r>
    </w:p>
    <w:p w:rsidR="00E25615" w:rsidRDefault="002D151F" w:rsidP="00E25615">
      <w:pPr>
        <w:pStyle w:val="Default"/>
        <w:numPr>
          <w:ilvl w:val="0"/>
          <w:numId w:val="1"/>
        </w:numPr>
        <w:rPr>
          <w:sz w:val="22"/>
          <w:szCs w:val="22"/>
        </w:rPr>
      </w:pPr>
      <w:r>
        <w:rPr>
          <w:sz w:val="22"/>
          <w:szCs w:val="22"/>
        </w:rPr>
        <w:t xml:space="preserve">Normal variations: Epstein pearl, Mongolian spot, periodic breathing, normal focal distance for infant, normal Babinski’s in newborn, normal bowel pattern with breast and bottled milk, normal breast development in newborn secondary to maternal hormones. </w:t>
      </w:r>
    </w:p>
    <w:p w:rsidR="002D151F" w:rsidRPr="00E25615" w:rsidRDefault="002D151F" w:rsidP="00E25615">
      <w:pPr>
        <w:pStyle w:val="Default"/>
        <w:numPr>
          <w:ilvl w:val="0"/>
          <w:numId w:val="1"/>
        </w:numPr>
        <w:rPr>
          <w:sz w:val="22"/>
          <w:szCs w:val="22"/>
        </w:rPr>
      </w:pPr>
      <w:r w:rsidRPr="00E25615">
        <w:rPr>
          <w:sz w:val="22"/>
          <w:szCs w:val="22"/>
        </w:rPr>
        <w:t xml:space="preserve">High protein and RBC count on CSF – probably traumatic. No evidence of meningitis. </w:t>
      </w:r>
    </w:p>
    <w:p w:rsidR="00E25615" w:rsidRDefault="00E25615" w:rsidP="002D151F">
      <w:pPr>
        <w:pStyle w:val="Default"/>
        <w:rPr>
          <w:b/>
          <w:bCs/>
          <w:sz w:val="22"/>
          <w:szCs w:val="22"/>
        </w:rPr>
      </w:pPr>
    </w:p>
    <w:p w:rsidR="002D151F" w:rsidRDefault="002D151F" w:rsidP="002D151F">
      <w:pPr>
        <w:pStyle w:val="Default"/>
        <w:rPr>
          <w:sz w:val="22"/>
          <w:szCs w:val="22"/>
        </w:rPr>
      </w:pPr>
      <w:r>
        <w:rPr>
          <w:b/>
          <w:bCs/>
          <w:sz w:val="22"/>
          <w:szCs w:val="22"/>
        </w:rPr>
        <w:t xml:space="preserve">Differential: </w:t>
      </w:r>
    </w:p>
    <w:p w:rsidR="00E25615" w:rsidRDefault="00E25615" w:rsidP="002D151F">
      <w:pPr>
        <w:pStyle w:val="Default"/>
        <w:rPr>
          <w:sz w:val="23"/>
          <w:szCs w:val="23"/>
        </w:rPr>
      </w:pPr>
    </w:p>
    <w:p w:rsidR="002D151F" w:rsidRDefault="002D151F" w:rsidP="00E25615">
      <w:pPr>
        <w:pStyle w:val="Default"/>
        <w:ind w:firstLine="720"/>
        <w:rPr>
          <w:sz w:val="23"/>
          <w:szCs w:val="23"/>
        </w:rPr>
      </w:pPr>
      <w:r>
        <w:rPr>
          <w:sz w:val="23"/>
          <w:szCs w:val="23"/>
        </w:rPr>
        <w:t xml:space="preserve">Generalized Rash </w:t>
      </w:r>
    </w:p>
    <w:p w:rsidR="00E25615" w:rsidRDefault="00E25615" w:rsidP="00E25615">
      <w:pPr>
        <w:pStyle w:val="Default"/>
        <w:ind w:left="720" w:firstLine="720"/>
        <w:rPr>
          <w:sz w:val="23"/>
          <w:szCs w:val="23"/>
        </w:rPr>
      </w:pPr>
    </w:p>
    <w:p w:rsidR="00E25615" w:rsidRDefault="002D151F" w:rsidP="00E25615">
      <w:pPr>
        <w:pStyle w:val="Default"/>
        <w:ind w:left="720" w:firstLine="720"/>
        <w:rPr>
          <w:sz w:val="23"/>
          <w:szCs w:val="23"/>
        </w:rPr>
      </w:pPr>
      <w:r>
        <w:rPr>
          <w:sz w:val="23"/>
          <w:szCs w:val="23"/>
        </w:rPr>
        <w:t xml:space="preserve">Herpes Simplex </w:t>
      </w:r>
    </w:p>
    <w:p w:rsidR="00E25615" w:rsidRDefault="002D151F" w:rsidP="00E25615">
      <w:pPr>
        <w:pStyle w:val="Default"/>
        <w:ind w:left="720" w:firstLine="720"/>
        <w:rPr>
          <w:sz w:val="23"/>
          <w:szCs w:val="23"/>
        </w:rPr>
      </w:pPr>
      <w:r>
        <w:rPr>
          <w:sz w:val="23"/>
          <w:szCs w:val="23"/>
        </w:rPr>
        <w:t xml:space="preserve">Erythema </w:t>
      </w:r>
      <w:proofErr w:type="spellStart"/>
      <w:r>
        <w:rPr>
          <w:sz w:val="23"/>
          <w:szCs w:val="23"/>
        </w:rPr>
        <w:t>toxicum</w:t>
      </w:r>
      <w:proofErr w:type="spellEnd"/>
      <w:r>
        <w:rPr>
          <w:sz w:val="23"/>
          <w:szCs w:val="23"/>
        </w:rPr>
        <w:t xml:space="preserve"> </w:t>
      </w:r>
    </w:p>
    <w:p w:rsidR="00E25615" w:rsidRDefault="002D151F" w:rsidP="00E25615">
      <w:pPr>
        <w:pStyle w:val="Default"/>
        <w:ind w:left="720" w:firstLine="720"/>
        <w:rPr>
          <w:sz w:val="23"/>
          <w:szCs w:val="23"/>
        </w:rPr>
      </w:pPr>
      <w:r>
        <w:rPr>
          <w:sz w:val="23"/>
          <w:szCs w:val="23"/>
        </w:rPr>
        <w:t xml:space="preserve">Transient neonatal </w:t>
      </w:r>
      <w:proofErr w:type="spellStart"/>
      <w:r>
        <w:rPr>
          <w:sz w:val="23"/>
          <w:szCs w:val="23"/>
        </w:rPr>
        <w:t>pustular</w:t>
      </w:r>
      <w:proofErr w:type="spellEnd"/>
      <w:r>
        <w:rPr>
          <w:sz w:val="23"/>
          <w:szCs w:val="23"/>
        </w:rPr>
        <w:t xml:space="preserve"> </w:t>
      </w:r>
      <w:proofErr w:type="spellStart"/>
      <w:r>
        <w:rPr>
          <w:sz w:val="23"/>
          <w:szCs w:val="23"/>
        </w:rPr>
        <w:t>melanosis</w:t>
      </w:r>
      <w:proofErr w:type="spellEnd"/>
      <w:r>
        <w:rPr>
          <w:sz w:val="23"/>
          <w:szCs w:val="23"/>
        </w:rPr>
        <w:t xml:space="preserve"> </w:t>
      </w:r>
    </w:p>
    <w:p w:rsidR="00E25615" w:rsidRDefault="002D151F" w:rsidP="00E25615">
      <w:pPr>
        <w:pStyle w:val="Default"/>
        <w:ind w:left="720" w:firstLine="720"/>
        <w:rPr>
          <w:sz w:val="23"/>
          <w:szCs w:val="23"/>
        </w:rPr>
      </w:pPr>
      <w:proofErr w:type="spellStart"/>
      <w:r>
        <w:rPr>
          <w:sz w:val="23"/>
          <w:szCs w:val="23"/>
        </w:rPr>
        <w:t>Epidermolysis</w:t>
      </w:r>
      <w:proofErr w:type="spellEnd"/>
      <w:r>
        <w:rPr>
          <w:sz w:val="23"/>
          <w:szCs w:val="23"/>
        </w:rPr>
        <w:t xml:space="preserve"> </w:t>
      </w:r>
      <w:proofErr w:type="spellStart"/>
      <w:r>
        <w:rPr>
          <w:sz w:val="23"/>
          <w:szCs w:val="23"/>
        </w:rPr>
        <w:t>bullosa</w:t>
      </w:r>
      <w:proofErr w:type="spellEnd"/>
      <w:r>
        <w:rPr>
          <w:sz w:val="23"/>
          <w:szCs w:val="23"/>
        </w:rPr>
        <w:t xml:space="preserve"> </w:t>
      </w:r>
    </w:p>
    <w:p w:rsidR="00E25615" w:rsidRDefault="002D151F" w:rsidP="00E25615">
      <w:pPr>
        <w:pStyle w:val="Default"/>
        <w:ind w:left="720" w:firstLine="720"/>
        <w:rPr>
          <w:sz w:val="23"/>
          <w:szCs w:val="23"/>
        </w:rPr>
      </w:pPr>
      <w:proofErr w:type="spellStart"/>
      <w:r>
        <w:rPr>
          <w:sz w:val="23"/>
          <w:szCs w:val="23"/>
        </w:rPr>
        <w:t>Incontinentia</w:t>
      </w:r>
      <w:proofErr w:type="spellEnd"/>
      <w:r>
        <w:rPr>
          <w:sz w:val="23"/>
          <w:szCs w:val="23"/>
        </w:rPr>
        <w:t xml:space="preserve"> </w:t>
      </w:r>
      <w:proofErr w:type="spellStart"/>
      <w:r>
        <w:rPr>
          <w:sz w:val="23"/>
          <w:szCs w:val="23"/>
        </w:rPr>
        <w:t>pigmenti</w:t>
      </w:r>
      <w:proofErr w:type="spellEnd"/>
      <w:r>
        <w:rPr>
          <w:sz w:val="23"/>
          <w:szCs w:val="23"/>
        </w:rPr>
        <w:t xml:space="preserve"> </w:t>
      </w:r>
    </w:p>
    <w:p w:rsidR="00E25615" w:rsidRDefault="002D151F" w:rsidP="00E25615">
      <w:pPr>
        <w:pStyle w:val="Default"/>
        <w:ind w:left="720" w:firstLine="720"/>
        <w:rPr>
          <w:sz w:val="23"/>
          <w:szCs w:val="23"/>
        </w:rPr>
      </w:pPr>
      <w:r>
        <w:rPr>
          <w:sz w:val="23"/>
          <w:szCs w:val="23"/>
        </w:rPr>
        <w:t xml:space="preserve">Congenital erosive and vesicular dermatitis </w:t>
      </w:r>
    </w:p>
    <w:p w:rsidR="00E25615" w:rsidRDefault="002D151F" w:rsidP="00E25615">
      <w:pPr>
        <w:pStyle w:val="Default"/>
        <w:ind w:left="720" w:firstLine="720"/>
        <w:rPr>
          <w:sz w:val="23"/>
          <w:szCs w:val="23"/>
        </w:rPr>
      </w:pPr>
      <w:r>
        <w:rPr>
          <w:sz w:val="23"/>
          <w:szCs w:val="23"/>
        </w:rPr>
        <w:t xml:space="preserve">Congenital varicella </w:t>
      </w:r>
    </w:p>
    <w:p w:rsidR="00E25615" w:rsidRDefault="002D151F" w:rsidP="00E25615">
      <w:pPr>
        <w:pStyle w:val="Default"/>
        <w:ind w:left="720" w:firstLine="720"/>
        <w:rPr>
          <w:sz w:val="23"/>
          <w:szCs w:val="23"/>
        </w:rPr>
      </w:pPr>
      <w:r>
        <w:rPr>
          <w:sz w:val="23"/>
          <w:szCs w:val="23"/>
        </w:rPr>
        <w:t xml:space="preserve">Staphylococcal scalded skin syndrome </w:t>
      </w:r>
    </w:p>
    <w:p w:rsidR="002D151F" w:rsidRDefault="002D151F" w:rsidP="00E25615">
      <w:pPr>
        <w:pStyle w:val="Default"/>
        <w:ind w:left="720" w:firstLine="720"/>
        <w:rPr>
          <w:sz w:val="23"/>
          <w:szCs w:val="23"/>
        </w:rPr>
      </w:pPr>
      <w:r>
        <w:rPr>
          <w:sz w:val="23"/>
          <w:szCs w:val="23"/>
        </w:rPr>
        <w:t xml:space="preserve">Neonatal scabies </w:t>
      </w:r>
    </w:p>
    <w:p w:rsidR="00E25615" w:rsidRDefault="00E25615" w:rsidP="00E25615">
      <w:pPr>
        <w:pStyle w:val="Default"/>
        <w:ind w:firstLine="720"/>
        <w:rPr>
          <w:sz w:val="23"/>
          <w:szCs w:val="23"/>
        </w:rPr>
      </w:pPr>
    </w:p>
    <w:p w:rsidR="002D151F" w:rsidRDefault="002D151F" w:rsidP="00E25615">
      <w:pPr>
        <w:pStyle w:val="Default"/>
        <w:ind w:firstLine="720"/>
        <w:rPr>
          <w:sz w:val="23"/>
          <w:szCs w:val="23"/>
        </w:rPr>
      </w:pPr>
      <w:r>
        <w:rPr>
          <w:sz w:val="23"/>
          <w:szCs w:val="23"/>
        </w:rPr>
        <w:t xml:space="preserve">Localized Rash </w:t>
      </w:r>
    </w:p>
    <w:p w:rsidR="00E25615" w:rsidRDefault="002D151F" w:rsidP="00E25615">
      <w:pPr>
        <w:pStyle w:val="Default"/>
        <w:ind w:left="720" w:firstLine="720"/>
        <w:rPr>
          <w:sz w:val="23"/>
          <w:szCs w:val="23"/>
        </w:rPr>
      </w:pPr>
      <w:proofErr w:type="spellStart"/>
      <w:r>
        <w:rPr>
          <w:sz w:val="23"/>
          <w:szCs w:val="23"/>
        </w:rPr>
        <w:t>Miliaria</w:t>
      </w:r>
      <w:proofErr w:type="spellEnd"/>
      <w:r>
        <w:rPr>
          <w:sz w:val="23"/>
          <w:szCs w:val="23"/>
        </w:rPr>
        <w:t xml:space="preserve"> </w:t>
      </w:r>
    </w:p>
    <w:p w:rsidR="00E25615" w:rsidRDefault="002D151F" w:rsidP="00E25615">
      <w:pPr>
        <w:pStyle w:val="Default"/>
        <w:ind w:left="720" w:firstLine="720"/>
        <w:rPr>
          <w:sz w:val="23"/>
          <w:szCs w:val="23"/>
        </w:rPr>
      </w:pPr>
      <w:r>
        <w:rPr>
          <w:sz w:val="23"/>
          <w:szCs w:val="23"/>
        </w:rPr>
        <w:t xml:space="preserve">Bullous impetigo </w:t>
      </w:r>
    </w:p>
    <w:p w:rsidR="002D151F" w:rsidRDefault="002D151F" w:rsidP="00E25615">
      <w:pPr>
        <w:pStyle w:val="Default"/>
        <w:ind w:left="720" w:firstLine="720"/>
        <w:rPr>
          <w:sz w:val="23"/>
          <w:szCs w:val="23"/>
        </w:rPr>
      </w:pPr>
      <w:r>
        <w:rPr>
          <w:sz w:val="23"/>
          <w:szCs w:val="23"/>
        </w:rPr>
        <w:t xml:space="preserve">Herpes simplex </w:t>
      </w:r>
    </w:p>
    <w:p w:rsidR="00E25615" w:rsidRDefault="00E25615" w:rsidP="002D151F">
      <w:pPr>
        <w:pStyle w:val="Default"/>
        <w:rPr>
          <w:b/>
          <w:bCs/>
          <w:sz w:val="23"/>
          <w:szCs w:val="23"/>
        </w:rPr>
      </w:pPr>
    </w:p>
    <w:p w:rsidR="002D151F" w:rsidRDefault="002D151F" w:rsidP="002D151F">
      <w:pPr>
        <w:pStyle w:val="Default"/>
        <w:rPr>
          <w:sz w:val="23"/>
          <w:szCs w:val="23"/>
        </w:rPr>
      </w:pPr>
      <w:r>
        <w:rPr>
          <w:b/>
          <w:bCs/>
          <w:sz w:val="23"/>
          <w:szCs w:val="23"/>
        </w:rPr>
        <w:t xml:space="preserve">Discussion: </w:t>
      </w:r>
    </w:p>
    <w:p w:rsidR="00E25615" w:rsidRDefault="00E25615" w:rsidP="00E25615">
      <w:pPr>
        <w:pStyle w:val="Default"/>
        <w:ind w:firstLine="720"/>
        <w:rPr>
          <w:sz w:val="23"/>
          <w:szCs w:val="23"/>
        </w:rPr>
      </w:pPr>
    </w:p>
    <w:p w:rsidR="002D151F" w:rsidRDefault="002D151F" w:rsidP="00E25615">
      <w:pPr>
        <w:pStyle w:val="Default"/>
        <w:ind w:firstLine="720"/>
        <w:rPr>
          <w:sz w:val="23"/>
          <w:szCs w:val="23"/>
        </w:rPr>
      </w:pPr>
      <w:r>
        <w:rPr>
          <w:sz w:val="23"/>
          <w:szCs w:val="23"/>
        </w:rPr>
        <w:t>Although this rash is presenting in a localized area, we should at least consider other causes of generalized rashes since this may simply be the initial presentation that has yet to spread. When prioritizing our differential we should first consider those diseases that are most common as well as those diseases that are most likely to cause serious harm or possibly death.</w:t>
      </w:r>
    </w:p>
    <w:p w:rsidR="00E25615" w:rsidRDefault="002D151F" w:rsidP="00E25615">
      <w:pPr>
        <w:pStyle w:val="Default"/>
        <w:pageBreakBefore/>
        <w:ind w:firstLine="720"/>
        <w:rPr>
          <w:sz w:val="23"/>
          <w:szCs w:val="23"/>
        </w:rPr>
      </w:pPr>
      <w:r>
        <w:rPr>
          <w:sz w:val="23"/>
          <w:szCs w:val="23"/>
        </w:rPr>
        <w:lastRenderedPageBreak/>
        <w:t xml:space="preserve">The most common cause of localized vesicles in an otherwise healthy infant would be </w:t>
      </w:r>
      <w:proofErr w:type="spellStart"/>
      <w:r>
        <w:rPr>
          <w:sz w:val="23"/>
          <w:szCs w:val="23"/>
        </w:rPr>
        <w:t>miliaria</w:t>
      </w:r>
      <w:proofErr w:type="spellEnd"/>
      <w:r>
        <w:rPr>
          <w:sz w:val="23"/>
          <w:szCs w:val="23"/>
        </w:rPr>
        <w:t xml:space="preserve">. This is a transient disorder of immature </w:t>
      </w:r>
      <w:proofErr w:type="spellStart"/>
      <w:r>
        <w:rPr>
          <w:sz w:val="23"/>
          <w:szCs w:val="23"/>
        </w:rPr>
        <w:t>eccrine</w:t>
      </w:r>
      <w:proofErr w:type="spellEnd"/>
      <w:r>
        <w:rPr>
          <w:sz w:val="23"/>
          <w:szCs w:val="23"/>
        </w:rPr>
        <w:t xml:space="preserve"> (sweat) glands that typically results in tiny vesicles filled with clear fluid. These are most often seen in areas that are moist and hot (like the diaper area) and tend to come </w:t>
      </w:r>
      <w:r w:rsidR="00E25615">
        <w:rPr>
          <w:sz w:val="23"/>
          <w:szCs w:val="23"/>
        </w:rPr>
        <w:t>and go. The vesicles that Hasan</w:t>
      </w:r>
      <w:r>
        <w:rPr>
          <w:sz w:val="23"/>
          <w:szCs w:val="23"/>
        </w:rPr>
        <w:t xml:space="preserve"> has are too big for the usual vesicles of crystalline </w:t>
      </w:r>
      <w:proofErr w:type="spellStart"/>
      <w:r>
        <w:rPr>
          <w:sz w:val="23"/>
          <w:szCs w:val="23"/>
        </w:rPr>
        <w:t>miliaria</w:t>
      </w:r>
      <w:proofErr w:type="spellEnd"/>
      <w:r>
        <w:rPr>
          <w:sz w:val="23"/>
          <w:szCs w:val="23"/>
        </w:rPr>
        <w:t xml:space="preserve">. Other common neonatal rashes are erythema </w:t>
      </w:r>
      <w:proofErr w:type="spellStart"/>
      <w:r>
        <w:rPr>
          <w:sz w:val="23"/>
          <w:szCs w:val="23"/>
        </w:rPr>
        <w:t>toxicum</w:t>
      </w:r>
      <w:proofErr w:type="spellEnd"/>
      <w:r>
        <w:rPr>
          <w:sz w:val="23"/>
          <w:szCs w:val="23"/>
        </w:rPr>
        <w:t xml:space="preserve"> and </w:t>
      </w:r>
      <w:proofErr w:type="spellStart"/>
      <w:r>
        <w:rPr>
          <w:sz w:val="23"/>
          <w:szCs w:val="23"/>
        </w:rPr>
        <w:t>Pustular</w:t>
      </w:r>
      <w:proofErr w:type="spellEnd"/>
      <w:r>
        <w:rPr>
          <w:sz w:val="23"/>
          <w:szCs w:val="23"/>
        </w:rPr>
        <w:t xml:space="preserve"> </w:t>
      </w:r>
      <w:proofErr w:type="spellStart"/>
      <w:r>
        <w:rPr>
          <w:sz w:val="23"/>
          <w:szCs w:val="23"/>
        </w:rPr>
        <w:t>melanosis</w:t>
      </w:r>
      <w:proofErr w:type="spellEnd"/>
      <w:r>
        <w:rPr>
          <w:sz w:val="23"/>
          <w:szCs w:val="23"/>
        </w:rPr>
        <w:t xml:space="preserve">. Erythema </w:t>
      </w:r>
      <w:proofErr w:type="spellStart"/>
      <w:r>
        <w:rPr>
          <w:sz w:val="23"/>
          <w:szCs w:val="23"/>
        </w:rPr>
        <w:t>toxicum</w:t>
      </w:r>
      <w:proofErr w:type="spellEnd"/>
      <w:r>
        <w:rPr>
          <w:sz w:val="23"/>
          <w:szCs w:val="23"/>
        </w:rPr>
        <w:t xml:space="preserve"> had a flea bitten appearance of tiny papules on a large red flare. </w:t>
      </w:r>
      <w:proofErr w:type="spellStart"/>
      <w:r>
        <w:rPr>
          <w:sz w:val="23"/>
          <w:szCs w:val="23"/>
        </w:rPr>
        <w:t>Pustular</w:t>
      </w:r>
      <w:proofErr w:type="spellEnd"/>
      <w:r>
        <w:rPr>
          <w:sz w:val="23"/>
          <w:szCs w:val="23"/>
        </w:rPr>
        <w:t xml:space="preserve"> </w:t>
      </w:r>
      <w:proofErr w:type="spellStart"/>
      <w:r>
        <w:rPr>
          <w:sz w:val="23"/>
          <w:szCs w:val="23"/>
        </w:rPr>
        <w:t>melanosis</w:t>
      </w:r>
      <w:proofErr w:type="spellEnd"/>
      <w:r>
        <w:rPr>
          <w:sz w:val="23"/>
          <w:szCs w:val="23"/>
        </w:rPr>
        <w:t xml:space="preserve"> had larger thick walled vesicles filled with turbid fluid all over the body. When these rupture they leave a </w:t>
      </w:r>
      <w:proofErr w:type="spellStart"/>
      <w:r>
        <w:rPr>
          <w:sz w:val="23"/>
          <w:szCs w:val="23"/>
        </w:rPr>
        <w:t>collarette</w:t>
      </w:r>
      <w:proofErr w:type="spellEnd"/>
      <w:r>
        <w:rPr>
          <w:sz w:val="23"/>
          <w:szCs w:val="23"/>
        </w:rPr>
        <w:t xml:space="preserve"> and a </w:t>
      </w:r>
      <w:proofErr w:type="spellStart"/>
      <w:r>
        <w:rPr>
          <w:sz w:val="23"/>
          <w:szCs w:val="23"/>
        </w:rPr>
        <w:t>hyperpigmented</w:t>
      </w:r>
      <w:proofErr w:type="spellEnd"/>
      <w:r>
        <w:rPr>
          <w:sz w:val="23"/>
          <w:szCs w:val="23"/>
        </w:rPr>
        <w:t xml:space="preserve"> ma</w:t>
      </w:r>
      <w:r w:rsidR="00E25615">
        <w:rPr>
          <w:sz w:val="23"/>
          <w:szCs w:val="23"/>
        </w:rPr>
        <w:t>cule. This is not seen in Hasan</w:t>
      </w:r>
      <w:r>
        <w:rPr>
          <w:sz w:val="23"/>
          <w:szCs w:val="23"/>
        </w:rPr>
        <w:t>.</w:t>
      </w:r>
    </w:p>
    <w:p w:rsidR="00E25615" w:rsidRDefault="00E25615" w:rsidP="00E25615">
      <w:pPr>
        <w:pStyle w:val="Default"/>
        <w:ind w:firstLine="720"/>
        <w:rPr>
          <w:sz w:val="23"/>
          <w:szCs w:val="23"/>
        </w:rPr>
      </w:pPr>
    </w:p>
    <w:p w:rsidR="00E25615" w:rsidRDefault="002D151F" w:rsidP="00E25615">
      <w:pPr>
        <w:pStyle w:val="Default"/>
        <w:ind w:firstLine="720"/>
        <w:rPr>
          <w:sz w:val="23"/>
          <w:szCs w:val="23"/>
        </w:rPr>
      </w:pPr>
      <w:r>
        <w:rPr>
          <w:sz w:val="23"/>
          <w:szCs w:val="23"/>
        </w:rPr>
        <w:t>The most dangerous causes to consider are infectious. Herpes and staph scalded skin syndrome should both be considered early.</w:t>
      </w:r>
    </w:p>
    <w:p w:rsidR="002D151F" w:rsidRDefault="002D151F" w:rsidP="00E25615">
      <w:pPr>
        <w:pStyle w:val="Default"/>
        <w:ind w:firstLine="720"/>
        <w:rPr>
          <w:sz w:val="23"/>
          <w:szCs w:val="23"/>
        </w:rPr>
      </w:pPr>
      <w:r>
        <w:rPr>
          <w:sz w:val="23"/>
          <w:szCs w:val="23"/>
        </w:rPr>
        <w:t xml:space="preserve"> </w:t>
      </w:r>
    </w:p>
    <w:p w:rsidR="002D151F" w:rsidRDefault="002D151F" w:rsidP="00E25615">
      <w:pPr>
        <w:pStyle w:val="Default"/>
        <w:ind w:firstLine="720"/>
        <w:rPr>
          <w:sz w:val="23"/>
          <w:szCs w:val="23"/>
        </w:rPr>
      </w:pPr>
      <w:r>
        <w:rPr>
          <w:sz w:val="23"/>
          <w:szCs w:val="23"/>
        </w:rPr>
        <w:t xml:space="preserve">Neonatal Herpes can be devastating even if caught early. Typically there will be positive maternal history for herpes but a negative history does not rule it out. Lesions tend to be small vesicles on a red base that occur in clusters but can occur singly. The infant may have no systemic symptoms or may present in a toxic condition. Because this disease can be fatal, treatment is started when the condition is suspected, not held until a diagnosis is confirmed. Both </w:t>
      </w:r>
      <w:proofErr w:type="spellStart"/>
      <w:r>
        <w:rPr>
          <w:sz w:val="23"/>
          <w:szCs w:val="23"/>
        </w:rPr>
        <w:t>enterovirus</w:t>
      </w:r>
      <w:proofErr w:type="spellEnd"/>
      <w:r>
        <w:rPr>
          <w:sz w:val="23"/>
          <w:szCs w:val="23"/>
        </w:rPr>
        <w:t xml:space="preserve"> and adenovirus may present with the same lesions. Patient should be treated as if they have herpes until the definitive diagnosis is made. </w:t>
      </w:r>
    </w:p>
    <w:p w:rsidR="00E25615" w:rsidRDefault="00E25615" w:rsidP="00E25615">
      <w:pPr>
        <w:pStyle w:val="Default"/>
        <w:ind w:firstLine="720"/>
        <w:rPr>
          <w:sz w:val="23"/>
          <w:szCs w:val="23"/>
        </w:rPr>
      </w:pPr>
    </w:p>
    <w:p w:rsidR="002D151F" w:rsidRDefault="002D151F" w:rsidP="00E25615">
      <w:pPr>
        <w:pStyle w:val="Default"/>
        <w:ind w:firstLine="720"/>
        <w:rPr>
          <w:sz w:val="23"/>
          <w:szCs w:val="23"/>
        </w:rPr>
      </w:pPr>
      <w:r>
        <w:rPr>
          <w:sz w:val="23"/>
          <w:szCs w:val="23"/>
        </w:rPr>
        <w:t xml:space="preserve">Staph infections can also be deadly. It is an </w:t>
      </w:r>
      <w:proofErr w:type="spellStart"/>
      <w:r>
        <w:rPr>
          <w:sz w:val="23"/>
          <w:szCs w:val="23"/>
        </w:rPr>
        <w:t>exfoliative</w:t>
      </w:r>
      <w:proofErr w:type="spellEnd"/>
      <w:r>
        <w:rPr>
          <w:sz w:val="23"/>
          <w:szCs w:val="23"/>
        </w:rPr>
        <w:t xml:space="preserve"> dermatitis characterized by diffuse, tender erythema (toxin mediated), flaccid bullae, sheets of desquamating skin and a positive </w:t>
      </w:r>
      <w:proofErr w:type="spellStart"/>
      <w:r>
        <w:rPr>
          <w:sz w:val="23"/>
          <w:szCs w:val="23"/>
        </w:rPr>
        <w:t>Nikolsky</w:t>
      </w:r>
      <w:proofErr w:type="spellEnd"/>
      <w:r>
        <w:rPr>
          <w:sz w:val="23"/>
          <w:szCs w:val="23"/>
        </w:rPr>
        <w:t xml:space="preserve"> sign. The face, groin and axillae are most commonly affected. Less serious staph bullous impetigo is frequently seen in the diaper area, but again presents with larger, fluid fil</w:t>
      </w:r>
      <w:r w:rsidR="00E25615">
        <w:rPr>
          <w:sz w:val="23"/>
          <w:szCs w:val="23"/>
        </w:rPr>
        <w:t>led bullae than we see in Hasan</w:t>
      </w:r>
      <w:r>
        <w:rPr>
          <w:sz w:val="23"/>
          <w:szCs w:val="23"/>
        </w:rPr>
        <w:t xml:space="preserve">. </w:t>
      </w:r>
    </w:p>
    <w:p w:rsidR="00E25615" w:rsidRDefault="00E25615" w:rsidP="00E25615">
      <w:pPr>
        <w:pStyle w:val="Default"/>
        <w:ind w:firstLine="720"/>
        <w:rPr>
          <w:sz w:val="23"/>
          <w:szCs w:val="23"/>
        </w:rPr>
      </w:pPr>
    </w:p>
    <w:p w:rsidR="002D151F" w:rsidRDefault="002D151F" w:rsidP="00E25615">
      <w:pPr>
        <w:pStyle w:val="Default"/>
        <w:ind w:firstLine="720"/>
        <w:rPr>
          <w:sz w:val="23"/>
          <w:szCs w:val="23"/>
        </w:rPr>
      </w:pPr>
      <w:r>
        <w:rPr>
          <w:sz w:val="23"/>
          <w:szCs w:val="23"/>
        </w:rPr>
        <w:t xml:space="preserve">Congenital varicella should be suspected if a history of late gestation maternal exposure is obtained. This is not the case in this patient. </w:t>
      </w:r>
    </w:p>
    <w:p w:rsidR="00E25615" w:rsidRDefault="00E25615" w:rsidP="00E25615">
      <w:pPr>
        <w:pStyle w:val="Default"/>
        <w:ind w:firstLine="720"/>
        <w:rPr>
          <w:sz w:val="23"/>
          <w:szCs w:val="23"/>
        </w:rPr>
      </w:pPr>
    </w:p>
    <w:p w:rsidR="002D151F" w:rsidRDefault="002D151F" w:rsidP="00E25615">
      <w:pPr>
        <w:pStyle w:val="Default"/>
        <w:ind w:firstLine="720"/>
        <w:rPr>
          <w:sz w:val="23"/>
          <w:szCs w:val="23"/>
        </w:rPr>
      </w:pPr>
      <w:r>
        <w:rPr>
          <w:sz w:val="23"/>
          <w:szCs w:val="23"/>
        </w:rPr>
        <w:t xml:space="preserve">Neonatal scabies can present with vesicles but these are usually found all over the body including scalp, palms and soles. </w:t>
      </w:r>
    </w:p>
    <w:p w:rsidR="00E25615" w:rsidRDefault="00E25615" w:rsidP="00E25615">
      <w:pPr>
        <w:pStyle w:val="Default"/>
        <w:ind w:firstLine="720"/>
        <w:rPr>
          <w:sz w:val="23"/>
          <w:szCs w:val="23"/>
        </w:rPr>
      </w:pPr>
    </w:p>
    <w:p w:rsidR="002D151F" w:rsidRDefault="002D151F" w:rsidP="00E25615">
      <w:pPr>
        <w:pStyle w:val="Default"/>
        <w:ind w:firstLine="720"/>
        <w:rPr>
          <w:sz w:val="23"/>
          <w:szCs w:val="23"/>
        </w:rPr>
      </w:pPr>
      <w:proofErr w:type="spellStart"/>
      <w:r>
        <w:rPr>
          <w:sz w:val="23"/>
          <w:szCs w:val="23"/>
        </w:rPr>
        <w:t>Epidermolysis</w:t>
      </w:r>
      <w:proofErr w:type="spellEnd"/>
      <w:r>
        <w:rPr>
          <w:sz w:val="23"/>
          <w:szCs w:val="23"/>
        </w:rPr>
        <w:t xml:space="preserve"> </w:t>
      </w:r>
      <w:proofErr w:type="spellStart"/>
      <w:r>
        <w:rPr>
          <w:sz w:val="23"/>
          <w:szCs w:val="23"/>
        </w:rPr>
        <w:t>bullosa</w:t>
      </w:r>
      <w:proofErr w:type="spellEnd"/>
      <w:r>
        <w:rPr>
          <w:sz w:val="23"/>
          <w:szCs w:val="23"/>
        </w:rPr>
        <w:t xml:space="preserve">, </w:t>
      </w:r>
      <w:proofErr w:type="spellStart"/>
      <w:r>
        <w:rPr>
          <w:sz w:val="23"/>
          <w:szCs w:val="23"/>
        </w:rPr>
        <w:t>Incontinentia</w:t>
      </w:r>
      <w:proofErr w:type="spellEnd"/>
      <w:r>
        <w:rPr>
          <w:sz w:val="23"/>
          <w:szCs w:val="23"/>
        </w:rPr>
        <w:t xml:space="preserve"> </w:t>
      </w:r>
      <w:proofErr w:type="spellStart"/>
      <w:r>
        <w:rPr>
          <w:sz w:val="23"/>
          <w:szCs w:val="23"/>
        </w:rPr>
        <w:t>pigmenti</w:t>
      </w:r>
      <w:proofErr w:type="spellEnd"/>
      <w:r>
        <w:rPr>
          <w:sz w:val="23"/>
          <w:szCs w:val="23"/>
        </w:rPr>
        <w:t xml:space="preserve">, Congenital erosive and vesicular dermatitis are in the differential diagnosis. However, all are much </w:t>
      </w:r>
      <w:proofErr w:type="gramStart"/>
      <w:r>
        <w:rPr>
          <w:sz w:val="23"/>
          <w:szCs w:val="23"/>
        </w:rPr>
        <w:t>more rare</w:t>
      </w:r>
      <w:proofErr w:type="gramEnd"/>
      <w:r>
        <w:rPr>
          <w:sz w:val="23"/>
          <w:szCs w:val="23"/>
        </w:rPr>
        <w:t xml:space="preserve">, have larger, thick walled bullae or are seen mostly in females. They should be kept for consideration if other more common causes are ruled-out. </w:t>
      </w:r>
    </w:p>
    <w:p w:rsidR="00E25615" w:rsidRDefault="00E25615" w:rsidP="002D151F">
      <w:pPr>
        <w:pStyle w:val="Default"/>
        <w:rPr>
          <w:b/>
          <w:bCs/>
          <w:sz w:val="22"/>
          <w:szCs w:val="22"/>
        </w:rPr>
      </w:pPr>
    </w:p>
    <w:p w:rsidR="002D151F" w:rsidRDefault="002D151F" w:rsidP="002D151F">
      <w:pPr>
        <w:pStyle w:val="Default"/>
        <w:rPr>
          <w:sz w:val="22"/>
          <w:szCs w:val="22"/>
        </w:rPr>
      </w:pPr>
      <w:r>
        <w:rPr>
          <w:b/>
          <w:bCs/>
          <w:sz w:val="22"/>
          <w:szCs w:val="22"/>
        </w:rPr>
        <w:t>Plan</w:t>
      </w:r>
    </w:p>
    <w:p w:rsidR="00E25615" w:rsidRDefault="002D151F" w:rsidP="00E25615">
      <w:pPr>
        <w:pStyle w:val="Default"/>
        <w:ind w:firstLine="720"/>
        <w:rPr>
          <w:sz w:val="22"/>
          <w:szCs w:val="22"/>
        </w:rPr>
      </w:pPr>
      <w:r>
        <w:rPr>
          <w:sz w:val="22"/>
          <w:szCs w:val="22"/>
        </w:rPr>
        <w:t xml:space="preserve">Because the differential diagnosis contains life-threatening diseases, the patient should be covered for these possibilities pending final diagnosis. </w:t>
      </w:r>
    </w:p>
    <w:p w:rsidR="002D151F" w:rsidRDefault="002D151F" w:rsidP="00E25615">
      <w:pPr>
        <w:pStyle w:val="Default"/>
        <w:ind w:firstLine="720"/>
        <w:rPr>
          <w:sz w:val="22"/>
          <w:szCs w:val="22"/>
        </w:rPr>
      </w:pPr>
      <w:r>
        <w:rPr>
          <w:sz w:val="22"/>
          <w:szCs w:val="22"/>
        </w:rPr>
        <w:t xml:space="preserve">Because this is an infant and because we are considering a bacterial infection, we should perform a full septic workup which includes: </w:t>
      </w:r>
    </w:p>
    <w:p w:rsidR="00E25615" w:rsidRDefault="00E25615" w:rsidP="002D151F">
      <w:pPr>
        <w:pStyle w:val="Default"/>
        <w:rPr>
          <w:sz w:val="23"/>
          <w:szCs w:val="23"/>
        </w:rPr>
      </w:pPr>
    </w:p>
    <w:p w:rsidR="00E25615" w:rsidRDefault="002D151F" w:rsidP="00E25615">
      <w:pPr>
        <w:pStyle w:val="Default"/>
        <w:ind w:left="720" w:firstLine="720"/>
        <w:rPr>
          <w:sz w:val="23"/>
          <w:szCs w:val="23"/>
        </w:rPr>
      </w:pPr>
      <w:r>
        <w:rPr>
          <w:sz w:val="23"/>
          <w:szCs w:val="23"/>
        </w:rPr>
        <w:t xml:space="preserve">CBC with differential </w:t>
      </w:r>
    </w:p>
    <w:p w:rsidR="002D151F" w:rsidRDefault="002D151F" w:rsidP="00E25615">
      <w:pPr>
        <w:pStyle w:val="Default"/>
        <w:ind w:left="720" w:firstLine="720"/>
        <w:rPr>
          <w:sz w:val="23"/>
          <w:szCs w:val="23"/>
        </w:rPr>
      </w:pPr>
      <w:r>
        <w:rPr>
          <w:sz w:val="23"/>
          <w:szCs w:val="23"/>
        </w:rPr>
        <w:t>Blood Cultures</w:t>
      </w:r>
    </w:p>
    <w:p w:rsidR="00E25615" w:rsidRDefault="00E25615" w:rsidP="00E25615"/>
    <w:p w:rsidR="00E25615" w:rsidRDefault="00E25615" w:rsidP="00E25615"/>
    <w:p w:rsidR="00E25615" w:rsidRDefault="00E25615" w:rsidP="00E25615"/>
    <w:p w:rsidR="00E25615" w:rsidRDefault="00E25615" w:rsidP="00E25615"/>
    <w:p w:rsidR="00E25615" w:rsidRDefault="00E25615" w:rsidP="00E25615"/>
    <w:p w:rsidR="00E25615" w:rsidRDefault="002D151F" w:rsidP="00E25615">
      <w:pPr>
        <w:ind w:left="720" w:firstLine="720"/>
        <w:rPr>
          <w:rFonts w:asciiTheme="majorBidi" w:hAnsiTheme="majorBidi" w:cstheme="majorBidi"/>
          <w:sz w:val="23"/>
          <w:szCs w:val="23"/>
        </w:rPr>
      </w:pPr>
      <w:r w:rsidRPr="00E25615">
        <w:rPr>
          <w:rFonts w:asciiTheme="majorBidi" w:hAnsiTheme="majorBidi" w:cstheme="majorBidi"/>
          <w:sz w:val="23"/>
          <w:szCs w:val="23"/>
        </w:rPr>
        <w:lastRenderedPageBreak/>
        <w:t>Urinalysis and u</w:t>
      </w:r>
      <w:r w:rsidR="00E25615" w:rsidRPr="00E25615">
        <w:rPr>
          <w:rFonts w:asciiTheme="majorBidi" w:hAnsiTheme="majorBidi" w:cstheme="majorBidi"/>
          <w:sz w:val="23"/>
          <w:szCs w:val="23"/>
        </w:rPr>
        <w:t>rine culture by catheterization</w:t>
      </w:r>
    </w:p>
    <w:p w:rsidR="00E25615" w:rsidRDefault="002D151F" w:rsidP="00E25615">
      <w:pPr>
        <w:ind w:left="720" w:firstLine="720"/>
        <w:rPr>
          <w:rFonts w:asciiTheme="majorBidi" w:hAnsiTheme="majorBidi" w:cstheme="majorBidi"/>
          <w:sz w:val="23"/>
          <w:szCs w:val="23"/>
        </w:rPr>
      </w:pPr>
      <w:r w:rsidRPr="00E25615">
        <w:rPr>
          <w:rFonts w:asciiTheme="majorBidi" w:hAnsiTheme="majorBidi" w:cstheme="majorBidi"/>
          <w:sz w:val="23"/>
          <w:szCs w:val="23"/>
        </w:rPr>
        <w:t xml:space="preserve">CXR </w:t>
      </w:r>
    </w:p>
    <w:p w:rsidR="00E25615" w:rsidRDefault="002D151F" w:rsidP="00E25615">
      <w:pPr>
        <w:ind w:left="1440"/>
        <w:rPr>
          <w:rFonts w:asciiTheme="majorBidi" w:hAnsiTheme="majorBidi" w:cstheme="majorBidi"/>
          <w:sz w:val="23"/>
          <w:szCs w:val="23"/>
        </w:rPr>
      </w:pPr>
      <w:r w:rsidRPr="00E25615">
        <w:rPr>
          <w:rFonts w:asciiTheme="majorBidi" w:hAnsiTheme="majorBidi" w:cstheme="majorBidi"/>
          <w:sz w:val="23"/>
          <w:szCs w:val="23"/>
        </w:rPr>
        <w:t xml:space="preserve">Complete Metabolic Profile – (check baseline renal function. Look at liver enzymes that may be high in herpetic infections) </w:t>
      </w:r>
    </w:p>
    <w:p w:rsidR="00E25615" w:rsidRDefault="002D151F" w:rsidP="00E25615">
      <w:pPr>
        <w:ind w:left="1440"/>
        <w:rPr>
          <w:rFonts w:asciiTheme="majorBidi" w:hAnsiTheme="majorBidi" w:cstheme="majorBidi"/>
          <w:sz w:val="23"/>
          <w:szCs w:val="23"/>
        </w:rPr>
      </w:pPr>
      <w:r w:rsidRPr="00E25615">
        <w:rPr>
          <w:rFonts w:asciiTheme="majorBidi" w:hAnsiTheme="majorBidi" w:cstheme="majorBidi"/>
          <w:sz w:val="23"/>
          <w:szCs w:val="23"/>
        </w:rPr>
        <w:t xml:space="preserve">CSF analysis with bacterial and viral culture, PCR for herpes (Caution: do not perform lumbar puncture through active herpes lesions. </w:t>
      </w:r>
    </w:p>
    <w:p w:rsidR="00E25615" w:rsidRDefault="002D151F" w:rsidP="00E25615">
      <w:pPr>
        <w:ind w:left="2160"/>
        <w:rPr>
          <w:rFonts w:asciiTheme="majorBidi" w:hAnsiTheme="majorBidi" w:cstheme="majorBidi"/>
          <w:sz w:val="23"/>
          <w:szCs w:val="23"/>
        </w:rPr>
      </w:pPr>
      <w:r w:rsidRPr="00E25615">
        <w:rPr>
          <w:rFonts w:asciiTheme="majorBidi" w:hAnsiTheme="majorBidi" w:cstheme="majorBidi"/>
          <w:sz w:val="23"/>
          <w:szCs w:val="23"/>
        </w:rPr>
        <w:t xml:space="preserve">May induce herpes encephalitis that might otherwise not have occurred.) </w:t>
      </w:r>
    </w:p>
    <w:p w:rsidR="002D151F" w:rsidRPr="00E25615" w:rsidRDefault="002D151F" w:rsidP="00E25615">
      <w:pPr>
        <w:ind w:left="1440"/>
        <w:rPr>
          <w:rFonts w:asciiTheme="majorBidi" w:hAnsiTheme="majorBidi" w:cstheme="majorBidi"/>
          <w:sz w:val="23"/>
          <w:szCs w:val="23"/>
        </w:rPr>
      </w:pPr>
      <w:r w:rsidRPr="00E25615">
        <w:rPr>
          <w:rFonts w:asciiTheme="majorBidi" w:hAnsiTheme="majorBidi" w:cstheme="majorBidi"/>
          <w:sz w:val="23"/>
          <w:szCs w:val="23"/>
        </w:rPr>
        <w:t xml:space="preserve">Vesicle fluid gram stain, Herpes DFA or PCR and aerobic, anaerobic and viral culture </w:t>
      </w:r>
    </w:p>
    <w:p w:rsidR="00E25615" w:rsidRDefault="00E25615" w:rsidP="00E25615">
      <w:pPr>
        <w:rPr>
          <w:rFonts w:asciiTheme="majorBidi" w:hAnsiTheme="majorBidi" w:cstheme="majorBidi"/>
          <w:sz w:val="23"/>
          <w:szCs w:val="23"/>
        </w:rPr>
      </w:pPr>
    </w:p>
    <w:p w:rsidR="002D151F" w:rsidRPr="00E25615" w:rsidRDefault="002D151F" w:rsidP="00E25615">
      <w:pPr>
        <w:ind w:firstLine="720"/>
        <w:rPr>
          <w:rFonts w:asciiTheme="majorBidi" w:hAnsiTheme="majorBidi" w:cstheme="majorBidi"/>
          <w:sz w:val="23"/>
          <w:szCs w:val="23"/>
        </w:rPr>
      </w:pPr>
      <w:r w:rsidRPr="00E25615">
        <w:rPr>
          <w:rFonts w:asciiTheme="majorBidi" w:hAnsiTheme="majorBidi" w:cstheme="majorBidi"/>
          <w:sz w:val="23"/>
          <w:szCs w:val="23"/>
        </w:rPr>
        <w:t xml:space="preserve">After obtaining all cultures the patient should be started on appropriate antibiotics to cover potential organisms. If there had been any evidence for meningitis on physical or the CSF, I would start ampicillin to cover Listeria </w:t>
      </w:r>
      <w:proofErr w:type="spellStart"/>
      <w:r w:rsidRPr="00E25615">
        <w:rPr>
          <w:rFonts w:asciiTheme="majorBidi" w:hAnsiTheme="majorBidi" w:cstheme="majorBidi"/>
          <w:sz w:val="23"/>
          <w:szCs w:val="23"/>
        </w:rPr>
        <w:t>monocytogenes</w:t>
      </w:r>
      <w:proofErr w:type="spellEnd"/>
      <w:r w:rsidRPr="00E25615">
        <w:rPr>
          <w:rFonts w:asciiTheme="majorBidi" w:hAnsiTheme="majorBidi" w:cstheme="majorBidi"/>
          <w:sz w:val="23"/>
          <w:szCs w:val="23"/>
        </w:rPr>
        <w:t xml:space="preserve">, </w:t>
      </w:r>
      <w:proofErr w:type="spellStart"/>
      <w:r w:rsidRPr="00E25615">
        <w:rPr>
          <w:rFonts w:asciiTheme="majorBidi" w:hAnsiTheme="majorBidi" w:cstheme="majorBidi"/>
          <w:sz w:val="23"/>
          <w:szCs w:val="23"/>
        </w:rPr>
        <w:t>cefotaxime</w:t>
      </w:r>
      <w:proofErr w:type="spellEnd"/>
      <w:r w:rsidRPr="00E25615">
        <w:rPr>
          <w:rFonts w:asciiTheme="majorBidi" w:hAnsiTheme="majorBidi" w:cstheme="majorBidi"/>
          <w:sz w:val="23"/>
          <w:szCs w:val="23"/>
        </w:rPr>
        <w:t xml:space="preserve"> to cover Group B </w:t>
      </w:r>
      <w:proofErr w:type="spellStart"/>
      <w:r w:rsidRPr="00E25615">
        <w:rPr>
          <w:rFonts w:asciiTheme="majorBidi" w:hAnsiTheme="majorBidi" w:cstheme="majorBidi"/>
          <w:sz w:val="23"/>
          <w:szCs w:val="23"/>
        </w:rPr>
        <w:t>strept</w:t>
      </w:r>
      <w:proofErr w:type="spellEnd"/>
      <w:r w:rsidRPr="00E25615">
        <w:rPr>
          <w:rFonts w:asciiTheme="majorBidi" w:hAnsiTheme="majorBidi" w:cstheme="majorBidi"/>
          <w:sz w:val="23"/>
          <w:szCs w:val="23"/>
        </w:rPr>
        <w:t xml:space="preserve">, coliform bacteria, and more rarely pneumococcus: and </w:t>
      </w:r>
      <w:proofErr w:type="spellStart"/>
      <w:r w:rsidRPr="00E25615">
        <w:rPr>
          <w:rFonts w:asciiTheme="majorBidi" w:hAnsiTheme="majorBidi" w:cstheme="majorBidi"/>
          <w:sz w:val="23"/>
          <w:szCs w:val="23"/>
        </w:rPr>
        <w:t>vancomycin</w:t>
      </w:r>
      <w:proofErr w:type="spellEnd"/>
      <w:r w:rsidRPr="00E25615">
        <w:rPr>
          <w:rFonts w:asciiTheme="majorBidi" w:hAnsiTheme="majorBidi" w:cstheme="majorBidi"/>
          <w:sz w:val="23"/>
          <w:szCs w:val="23"/>
        </w:rPr>
        <w:t xml:space="preserve"> to cover staph. The most likely cause of the elevated protein and RBC count in the CSF is a traumatic tap. Since the tap showed no increased WBC’s and listeria does not </w:t>
      </w:r>
      <w:proofErr w:type="gramStart"/>
      <w:r w:rsidRPr="00E25615">
        <w:rPr>
          <w:rFonts w:asciiTheme="majorBidi" w:hAnsiTheme="majorBidi" w:cstheme="majorBidi"/>
          <w:sz w:val="23"/>
          <w:szCs w:val="23"/>
        </w:rPr>
        <w:t>cause</w:t>
      </w:r>
      <w:proofErr w:type="gramEnd"/>
      <w:r w:rsidRPr="00E25615">
        <w:rPr>
          <w:rFonts w:asciiTheme="majorBidi" w:hAnsiTheme="majorBidi" w:cstheme="majorBidi"/>
          <w:sz w:val="23"/>
          <w:szCs w:val="23"/>
        </w:rPr>
        <w:t xml:space="preserve"> a bullous or vesicular rash, we can hold the ampicillin. However, if the patient deteriorates or diagnosis becomes more consistent with a bacterial cause, I would consider re-tapping the infant to get a better picture of what is going on the in the CSF. Because of the potential for herpes simplex, I would start acyclovir as well. </w:t>
      </w:r>
    </w:p>
    <w:p w:rsidR="00E25615" w:rsidRDefault="00E25615" w:rsidP="00E25615">
      <w:pPr>
        <w:rPr>
          <w:rFonts w:asciiTheme="majorBidi" w:hAnsiTheme="majorBidi" w:cstheme="majorBidi"/>
          <w:sz w:val="23"/>
          <w:szCs w:val="23"/>
        </w:rPr>
      </w:pPr>
    </w:p>
    <w:p w:rsidR="00E25615" w:rsidRDefault="002D151F" w:rsidP="00E25615">
      <w:pPr>
        <w:ind w:left="720" w:firstLine="720"/>
        <w:rPr>
          <w:rFonts w:asciiTheme="majorBidi" w:hAnsiTheme="majorBidi" w:cstheme="majorBidi"/>
          <w:sz w:val="23"/>
          <w:szCs w:val="23"/>
        </w:rPr>
      </w:pPr>
      <w:r w:rsidRPr="00E25615">
        <w:rPr>
          <w:rFonts w:asciiTheme="majorBidi" w:hAnsiTheme="majorBidi" w:cstheme="majorBidi"/>
          <w:sz w:val="23"/>
          <w:szCs w:val="23"/>
        </w:rPr>
        <w:t xml:space="preserve">Acyclovir 20mg/kg/dose q8hrs IV </w:t>
      </w:r>
    </w:p>
    <w:p w:rsidR="00E25615" w:rsidRDefault="002D151F" w:rsidP="00E25615">
      <w:pPr>
        <w:ind w:left="720" w:firstLine="720"/>
        <w:rPr>
          <w:rFonts w:asciiTheme="majorBidi" w:hAnsiTheme="majorBidi" w:cstheme="majorBidi"/>
          <w:sz w:val="23"/>
          <w:szCs w:val="23"/>
        </w:rPr>
      </w:pPr>
      <w:proofErr w:type="spellStart"/>
      <w:r w:rsidRPr="00E25615">
        <w:rPr>
          <w:rFonts w:asciiTheme="majorBidi" w:hAnsiTheme="majorBidi" w:cstheme="majorBidi"/>
          <w:sz w:val="23"/>
          <w:szCs w:val="23"/>
        </w:rPr>
        <w:t>Cefotaxime</w:t>
      </w:r>
      <w:proofErr w:type="spellEnd"/>
      <w:r w:rsidRPr="00E25615">
        <w:rPr>
          <w:rFonts w:asciiTheme="majorBidi" w:hAnsiTheme="majorBidi" w:cstheme="majorBidi"/>
          <w:sz w:val="23"/>
          <w:szCs w:val="23"/>
        </w:rPr>
        <w:t xml:space="preserve"> 150 mg/kg/day divided q8hrs IV </w:t>
      </w:r>
    </w:p>
    <w:p w:rsidR="00E25615" w:rsidRDefault="002D151F" w:rsidP="00E25615">
      <w:pPr>
        <w:ind w:left="720" w:firstLine="720"/>
        <w:rPr>
          <w:rFonts w:asciiTheme="majorBidi" w:hAnsiTheme="majorBidi" w:cstheme="majorBidi"/>
          <w:sz w:val="23"/>
          <w:szCs w:val="23"/>
        </w:rPr>
      </w:pPr>
      <w:proofErr w:type="spellStart"/>
      <w:r w:rsidRPr="00E25615">
        <w:rPr>
          <w:rFonts w:asciiTheme="majorBidi" w:hAnsiTheme="majorBidi" w:cstheme="majorBidi"/>
          <w:sz w:val="23"/>
          <w:szCs w:val="23"/>
        </w:rPr>
        <w:t>Vancomycin</w:t>
      </w:r>
      <w:proofErr w:type="spellEnd"/>
      <w:r w:rsidRPr="00E25615">
        <w:rPr>
          <w:rFonts w:asciiTheme="majorBidi" w:hAnsiTheme="majorBidi" w:cstheme="majorBidi"/>
          <w:sz w:val="23"/>
          <w:szCs w:val="23"/>
        </w:rPr>
        <w:t xml:space="preserve"> 15 mg/kg/dose q12hrs IV</w:t>
      </w:r>
    </w:p>
    <w:p w:rsidR="002D151F" w:rsidRPr="00E25615" w:rsidRDefault="002D151F" w:rsidP="00E25615">
      <w:pPr>
        <w:ind w:left="720" w:firstLine="720"/>
        <w:rPr>
          <w:rFonts w:asciiTheme="majorBidi" w:hAnsiTheme="majorBidi" w:cstheme="majorBidi"/>
          <w:sz w:val="23"/>
          <w:szCs w:val="23"/>
        </w:rPr>
      </w:pPr>
      <w:r w:rsidRPr="00E25615">
        <w:rPr>
          <w:rFonts w:asciiTheme="majorBidi" w:hAnsiTheme="majorBidi" w:cstheme="majorBidi"/>
          <w:sz w:val="23"/>
          <w:szCs w:val="23"/>
        </w:rPr>
        <w:t xml:space="preserve"> </w:t>
      </w:r>
    </w:p>
    <w:p w:rsidR="00E25615" w:rsidRDefault="002D151F" w:rsidP="00E25615">
      <w:pPr>
        <w:ind w:firstLine="720"/>
        <w:rPr>
          <w:rFonts w:asciiTheme="majorBidi" w:hAnsiTheme="majorBidi" w:cstheme="majorBidi"/>
          <w:sz w:val="23"/>
          <w:szCs w:val="23"/>
        </w:rPr>
      </w:pPr>
      <w:r w:rsidRPr="00E25615">
        <w:rPr>
          <w:rFonts w:asciiTheme="majorBidi" w:hAnsiTheme="majorBidi" w:cstheme="majorBidi"/>
          <w:sz w:val="23"/>
          <w:szCs w:val="23"/>
        </w:rPr>
        <w:t xml:space="preserve">Since patient is well hydrated and feeding well, there is no need to start IV fluids. Patient may receive a </w:t>
      </w:r>
      <w:proofErr w:type="spellStart"/>
      <w:r w:rsidRPr="00E25615">
        <w:rPr>
          <w:rFonts w:asciiTheme="majorBidi" w:hAnsiTheme="majorBidi" w:cstheme="majorBidi"/>
          <w:sz w:val="23"/>
          <w:szCs w:val="23"/>
        </w:rPr>
        <w:t>hep</w:t>
      </w:r>
      <w:proofErr w:type="spellEnd"/>
      <w:r w:rsidRPr="00E25615">
        <w:rPr>
          <w:rFonts w:asciiTheme="majorBidi" w:hAnsiTheme="majorBidi" w:cstheme="majorBidi"/>
          <w:sz w:val="23"/>
          <w:szCs w:val="23"/>
        </w:rPr>
        <w:t xml:space="preserve"> well for med administration. However, his intake must be monitored accurately to assure adequate hydration to protect the kidney during acyclovir administration. Monitor renal function if med will be continued for prolonged duration.</w:t>
      </w:r>
    </w:p>
    <w:p w:rsidR="002D151F" w:rsidRPr="00E25615" w:rsidRDefault="002D151F" w:rsidP="00E25615">
      <w:pPr>
        <w:ind w:firstLine="720"/>
        <w:rPr>
          <w:rFonts w:asciiTheme="majorBidi" w:hAnsiTheme="majorBidi" w:cstheme="majorBidi"/>
          <w:sz w:val="23"/>
          <w:szCs w:val="23"/>
        </w:rPr>
      </w:pPr>
      <w:r w:rsidRPr="00E25615">
        <w:rPr>
          <w:rFonts w:asciiTheme="majorBidi" w:hAnsiTheme="majorBidi" w:cstheme="majorBidi"/>
          <w:sz w:val="23"/>
          <w:szCs w:val="23"/>
        </w:rPr>
        <w:t xml:space="preserve"> </w:t>
      </w:r>
    </w:p>
    <w:p w:rsidR="002D151F" w:rsidRPr="00E25615" w:rsidRDefault="002D151F" w:rsidP="00E60CDA">
      <w:pPr>
        <w:ind w:firstLine="720"/>
        <w:rPr>
          <w:rFonts w:asciiTheme="majorBidi" w:hAnsiTheme="majorBidi" w:cstheme="majorBidi"/>
          <w:sz w:val="23"/>
          <w:szCs w:val="23"/>
        </w:rPr>
      </w:pPr>
      <w:r w:rsidRPr="00E25615">
        <w:rPr>
          <w:rFonts w:asciiTheme="majorBidi" w:hAnsiTheme="majorBidi" w:cstheme="majorBidi"/>
          <w:sz w:val="23"/>
          <w:szCs w:val="23"/>
        </w:rPr>
        <w:t xml:space="preserve">We will </w:t>
      </w:r>
      <w:r w:rsidR="00296608">
        <w:rPr>
          <w:rFonts w:asciiTheme="majorBidi" w:hAnsiTheme="majorBidi" w:cstheme="majorBidi"/>
          <w:sz w:val="23"/>
          <w:szCs w:val="23"/>
        </w:rPr>
        <w:t>continue</w:t>
      </w:r>
      <w:r w:rsidR="00E60CDA">
        <w:rPr>
          <w:rFonts w:asciiTheme="majorBidi" w:hAnsiTheme="majorBidi" w:cstheme="majorBidi"/>
          <w:sz w:val="23"/>
          <w:szCs w:val="23"/>
        </w:rPr>
        <w:t xml:space="preserve"> cow's milk formula</w:t>
      </w:r>
      <w:r w:rsidRPr="00E25615">
        <w:rPr>
          <w:rFonts w:asciiTheme="majorBidi" w:hAnsiTheme="majorBidi" w:cstheme="majorBidi"/>
          <w:sz w:val="23"/>
          <w:szCs w:val="23"/>
        </w:rPr>
        <w:t xml:space="preserve"> ad lib for the patient but will consult the lactation consultant to help mother re-establish breast feeding. </w:t>
      </w:r>
    </w:p>
    <w:p w:rsidR="00E60CDA" w:rsidRDefault="00E60CDA" w:rsidP="00E60CDA">
      <w:pPr>
        <w:ind w:firstLine="720"/>
        <w:rPr>
          <w:rFonts w:asciiTheme="majorBidi" w:hAnsiTheme="majorBidi" w:cstheme="majorBidi"/>
          <w:sz w:val="23"/>
          <w:szCs w:val="23"/>
        </w:rPr>
      </w:pPr>
    </w:p>
    <w:p w:rsidR="00E60CDA" w:rsidRDefault="002D151F" w:rsidP="00E60CDA">
      <w:pPr>
        <w:ind w:firstLine="720"/>
        <w:rPr>
          <w:rFonts w:asciiTheme="majorBidi" w:hAnsiTheme="majorBidi" w:cstheme="majorBidi"/>
          <w:sz w:val="23"/>
          <w:szCs w:val="23"/>
        </w:rPr>
      </w:pPr>
      <w:r w:rsidRPr="00E25615">
        <w:rPr>
          <w:rFonts w:asciiTheme="majorBidi" w:hAnsiTheme="majorBidi" w:cstheme="majorBidi"/>
          <w:sz w:val="23"/>
          <w:szCs w:val="23"/>
        </w:rPr>
        <w:t xml:space="preserve">Daily weights and accurate I’s &amp; O’s </w:t>
      </w:r>
    </w:p>
    <w:p w:rsidR="00E60CDA" w:rsidRDefault="002D151F" w:rsidP="00E60CDA">
      <w:pPr>
        <w:ind w:firstLine="720"/>
        <w:rPr>
          <w:rFonts w:asciiTheme="majorBidi" w:hAnsiTheme="majorBidi" w:cstheme="majorBidi"/>
          <w:sz w:val="23"/>
          <w:szCs w:val="23"/>
        </w:rPr>
      </w:pPr>
      <w:r w:rsidRPr="00E25615">
        <w:rPr>
          <w:rFonts w:asciiTheme="majorBidi" w:hAnsiTheme="majorBidi" w:cstheme="majorBidi"/>
          <w:sz w:val="23"/>
          <w:szCs w:val="23"/>
        </w:rPr>
        <w:t xml:space="preserve">Vital signs q 4hrs </w:t>
      </w:r>
    </w:p>
    <w:p w:rsidR="00E60CDA" w:rsidRDefault="002D151F" w:rsidP="00E60CDA">
      <w:pPr>
        <w:ind w:firstLine="720"/>
        <w:rPr>
          <w:rFonts w:asciiTheme="majorBidi" w:hAnsiTheme="majorBidi" w:cstheme="majorBidi"/>
          <w:sz w:val="23"/>
          <w:szCs w:val="23"/>
        </w:rPr>
      </w:pPr>
      <w:r w:rsidRPr="00E25615">
        <w:rPr>
          <w:rFonts w:asciiTheme="majorBidi" w:hAnsiTheme="majorBidi" w:cstheme="majorBidi"/>
          <w:sz w:val="23"/>
          <w:szCs w:val="23"/>
        </w:rPr>
        <w:t xml:space="preserve">Contact isolation restrictions for herpes and staphylococcus. </w:t>
      </w:r>
    </w:p>
    <w:p w:rsidR="00E60CDA" w:rsidRDefault="002D151F" w:rsidP="00E60CDA">
      <w:pPr>
        <w:ind w:firstLine="720"/>
        <w:rPr>
          <w:rFonts w:asciiTheme="majorBidi" w:hAnsiTheme="majorBidi" w:cstheme="majorBidi"/>
          <w:sz w:val="23"/>
          <w:szCs w:val="23"/>
        </w:rPr>
      </w:pPr>
      <w:r w:rsidRPr="00E25615">
        <w:rPr>
          <w:rFonts w:asciiTheme="majorBidi" w:hAnsiTheme="majorBidi" w:cstheme="majorBidi"/>
          <w:sz w:val="23"/>
          <w:szCs w:val="23"/>
        </w:rPr>
        <w:t>Obt</w:t>
      </w:r>
      <w:r w:rsidR="00E60CDA">
        <w:rPr>
          <w:rFonts w:asciiTheme="majorBidi" w:hAnsiTheme="majorBidi" w:cstheme="majorBidi"/>
          <w:sz w:val="23"/>
          <w:szCs w:val="23"/>
        </w:rPr>
        <w:t>ain results of neonatal screen.</w:t>
      </w:r>
    </w:p>
    <w:p w:rsidR="0074406A" w:rsidRDefault="0074406A" w:rsidP="00E60CDA">
      <w:pPr>
        <w:ind w:firstLine="720"/>
        <w:rPr>
          <w:rFonts w:asciiTheme="majorBidi" w:hAnsiTheme="majorBidi" w:cstheme="majorBidi"/>
          <w:sz w:val="23"/>
          <w:szCs w:val="23"/>
        </w:rPr>
      </w:pPr>
    </w:p>
    <w:p w:rsidR="0074406A" w:rsidRDefault="0074406A" w:rsidP="00E60CDA">
      <w:pPr>
        <w:ind w:firstLine="720"/>
        <w:rPr>
          <w:rFonts w:asciiTheme="majorBidi" w:hAnsiTheme="majorBidi" w:cstheme="majorBidi"/>
          <w:sz w:val="23"/>
          <w:szCs w:val="23"/>
        </w:rPr>
      </w:pPr>
    </w:p>
    <w:p w:rsidR="0074406A" w:rsidRDefault="0074406A" w:rsidP="0074406A">
      <w:pPr>
        <w:autoSpaceDE w:val="0"/>
        <w:autoSpaceDN w:val="0"/>
        <w:adjustRightInd w:val="0"/>
        <w:rPr>
          <w:rFonts w:ascii="IBPGBP+TimesNewRoman" w:hAnsi="IBPGBP+TimesNewRoman" w:cs="IBPGBP+TimesNewRoman"/>
          <w:color w:val="000000"/>
          <w:sz w:val="23"/>
          <w:szCs w:val="23"/>
        </w:rPr>
      </w:pPr>
      <w:r>
        <w:rPr>
          <w:rFonts w:ascii="IBPGBP+TimesNewRoman" w:hAnsi="IBPGBP+TimesNewRoman" w:cs="IBPGBP+TimesNewRoman"/>
          <w:color w:val="000000"/>
          <w:sz w:val="23"/>
          <w:szCs w:val="23"/>
        </w:rPr>
        <w:t>References</w:t>
      </w:r>
    </w:p>
    <w:p w:rsidR="0074406A" w:rsidRDefault="0074406A" w:rsidP="0074406A">
      <w:pPr>
        <w:autoSpaceDE w:val="0"/>
        <w:autoSpaceDN w:val="0"/>
        <w:adjustRightInd w:val="0"/>
        <w:rPr>
          <w:rFonts w:ascii="IBPGBP+TimesNewRoman" w:hAnsi="IBPGBP+TimesNewRoman" w:cs="IBPGBP+TimesNewRoman"/>
          <w:color w:val="000000"/>
          <w:sz w:val="23"/>
          <w:szCs w:val="23"/>
        </w:rPr>
      </w:pPr>
    </w:p>
    <w:p w:rsidR="0074406A" w:rsidRDefault="0074406A" w:rsidP="0074406A">
      <w:pPr>
        <w:autoSpaceDE w:val="0"/>
        <w:autoSpaceDN w:val="0"/>
        <w:adjustRightInd w:val="0"/>
        <w:rPr>
          <w:rFonts w:ascii="IBPGBP+TimesNewRoman" w:hAnsi="IBPGBP+TimesNewRoman" w:cs="IBPGBP+TimesNewRoman"/>
          <w:color w:val="000000"/>
          <w:sz w:val="23"/>
          <w:szCs w:val="23"/>
        </w:rPr>
      </w:pPr>
      <w:r>
        <w:rPr>
          <w:rFonts w:ascii="IBPGBP+TimesNewRoman" w:hAnsi="IBPGBP+TimesNewRoman" w:cs="IBPGBP+TimesNewRoman"/>
          <w:color w:val="000000"/>
          <w:sz w:val="23"/>
          <w:szCs w:val="23"/>
        </w:rPr>
        <w:t>1.  Uniformed Services University of the Health Sciences.</w:t>
      </w:r>
    </w:p>
    <w:p w:rsidR="0074406A" w:rsidRDefault="0074406A" w:rsidP="0074406A">
      <w:pPr>
        <w:autoSpaceDE w:val="0"/>
        <w:autoSpaceDN w:val="0"/>
        <w:adjustRightInd w:val="0"/>
        <w:rPr>
          <w:rFonts w:ascii="IBPGBP+TimesNewRoman" w:hAnsi="IBPGBP+TimesNewRoman" w:cs="IBPGBP+TimesNewRoman"/>
          <w:color w:val="000000"/>
          <w:sz w:val="23"/>
          <w:szCs w:val="23"/>
        </w:rPr>
      </w:pPr>
    </w:p>
    <w:p w:rsidR="0074406A" w:rsidRDefault="0074406A" w:rsidP="0074406A">
      <w:pPr>
        <w:autoSpaceDE w:val="0"/>
        <w:autoSpaceDN w:val="0"/>
        <w:adjustRightInd w:val="0"/>
        <w:rPr>
          <w:rFonts w:ascii="IBPGBP+TimesNewRoman" w:hAnsi="IBPGBP+TimesNewRoman" w:cs="IBPGBP+TimesNewRoman"/>
          <w:color w:val="000000"/>
          <w:sz w:val="23"/>
          <w:szCs w:val="23"/>
        </w:rPr>
      </w:pPr>
      <w:r>
        <w:rPr>
          <w:rFonts w:ascii="IBPGBP+TimesNewRoman" w:hAnsi="IBPGBP+TimesNewRoman" w:cs="IBPGBP+TimesNewRoman"/>
          <w:color w:val="000000"/>
          <w:sz w:val="23"/>
          <w:szCs w:val="23"/>
        </w:rPr>
        <w:t>2.  Pediatric Clerkship, University of Chicago.</w:t>
      </w:r>
    </w:p>
    <w:p w:rsidR="0074406A" w:rsidRDefault="0074406A" w:rsidP="0074406A">
      <w:pPr>
        <w:autoSpaceDE w:val="0"/>
        <w:autoSpaceDN w:val="0"/>
        <w:adjustRightInd w:val="0"/>
        <w:rPr>
          <w:rFonts w:ascii="IBPGBP+TimesNewRoman" w:hAnsi="IBPGBP+TimesNewRoman" w:cs="IBPGBP+TimesNewRoman"/>
          <w:color w:val="000000"/>
          <w:sz w:val="23"/>
          <w:szCs w:val="23"/>
        </w:rPr>
      </w:pPr>
    </w:p>
    <w:p w:rsidR="0074406A" w:rsidRPr="00BA021B" w:rsidRDefault="0074406A" w:rsidP="0074406A">
      <w:pPr>
        <w:autoSpaceDE w:val="0"/>
        <w:autoSpaceDN w:val="0"/>
        <w:adjustRightInd w:val="0"/>
        <w:rPr>
          <w:rFonts w:ascii="IBPGBP+TimesNewRoman" w:hAnsi="IBPGBP+TimesNewRoman" w:cs="IBPGBP+TimesNewRoman"/>
          <w:color w:val="000000"/>
          <w:sz w:val="23"/>
          <w:szCs w:val="23"/>
        </w:rPr>
      </w:pPr>
      <w:r>
        <w:rPr>
          <w:rFonts w:ascii="IBPGBP+TimesNewRoman" w:hAnsi="IBPGBP+TimesNewRoman" w:cs="IBPGBP+TimesNewRoman"/>
          <w:color w:val="000000"/>
          <w:sz w:val="23"/>
          <w:szCs w:val="23"/>
        </w:rPr>
        <w:t>3.  Feinberg, School of Medicine</w:t>
      </w:r>
    </w:p>
    <w:p w:rsidR="0074406A" w:rsidRDefault="0074406A" w:rsidP="0074406A">
      <w:pPr>
        <w:rPr>
          <w:rFonts w:asciiTheme="majorBidi" w:hAnsiTheme="majorBidi" w:cstheme="majorBidi"/>
          <w:sz w:val="23"/>
          <w:szCs w:val="23"/>
        </w:rPr>
      </w:pPr>
      <w:bookmarkStart w:id="0" w:name="_GoBack"/>
      <w:bookmarkEnd w:id="0"/>
    </w:p>
    <w:sectPr w:rsidR="0074406A" w:rsidSect="00F95DC2">
      <w:footerReference w:type="default" r:id="rId7"/>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209" w:rsidRDefault="00E07209" w:rsidP="00E07209">
      <w:r>
        <w:separator/>
      </w:r>
    </w:p>
  </w:endnote>
  <w:endnote w:type="continuationSeparator" w:id="0">
    <w:p w:rsidR="00E07209" w:rsidRDefault="00E07209" w:rsidP="00E07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BPGBP+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4458811"/>
      <w:docPartObj>
        <w:docPartGallery w:val="Page Numbers (Bottom of Page)"/>
        <w:docPartUnique/>
      </w:docPartObj>
    </w:sdtPr>
    <w:sdtEndPr/>
    <w:sdtContent>
      <w:p w:rsidR="00E07209" w:rsidRDefault="00E07209">
        <w:pPr>
          <w:pStyle w:val="Footer"/>
        </w:pPr>
        <w:r>
          <w:fldChar w:fldCharType="begin"/>
        </w:r>
        <w:r>
          <w:instrText xml:space="preserve"> PAGE   \* MERGEFORMAT </w:instrText>
        </w:r>
        <w:r>
          <w:fldChar w:fldCharType="separate"/>
        </w:r>
        <w:r w:rsidR="0074406A">
          <w:rPr>
            <w:noProof/>
          </w:rPr>
          <w:t>7</w:t>
        </w:r>
        <w:r>
          <w:rPr>
            <w:noProof/>
          </w:rPr>
          <w:fldChar w:fldCharType="end"/>
        </w:r>
      </w:p>
    </w:sdtContent>
  </w:sdt>
  <w:p w:rsidR="00E07209" w:rsidRDefault="00E072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209" w:rsidRDefault="00E07209" w:rsidP="00E07209">
      <w:r>
        <w:separator/>
      </w:r>
    </w:p>
  </w:footnote>
  <w:footnote w:type="continuationSeparator" w:id="0">
    <w:p w:rsidR="00E07209" w:rsidRDefault="00E07209" w:rsidP="00E072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43735B"/>
    <w:multiLevelType w:val="hybridMultilevel"/>
    <w:tmpl w:val="7F241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EF5CFC"/>
    <w:multiLevelType w:val="hybridMultilevel"/>
    <w:tmpl w:val="1DAEE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51F"/>
    <w:rsid w:val="00296608"/>
    <w:rsid w:val="002D151F"/>
    <w:rsid w:val="00312B6C"/>
    <w:rsid w:val="003B72CF"/>
    <w:rsid w:val="00463D24"/>
    <w:rsid w:val="00677109"/>
    <w:rsid w:val="0074406A"/>
    <w:rsid w:val="00785A4E"/>
    <w:rsid w:val="00845968"/>
    <w:rsid w:val="00D1309C"/>
    <w:rsid w:val="00E07209"/>
    <w:rsid w:val="00E25615"/>
    <w:rsid w:val="00E60CDA"/>
    <w:rsid w:val="00F95DC2"/>
    <w:rsid w:val="00FE5E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728D58-EAEA-416C-9D8F-098B9C2DE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151F"/>
    <w:pPr>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E07209"/>
    <w:pPr>
      <w:tabs>
        <w:tab w:val="center" w:pos="4153"/>
        <w:tab w:val="right" w:pos="8306"/>
      </w:tabs>
    </w:pPr>
  </w:style>
  <w:style w:type="character" w:customStyle="1" w:styleId="HeaderChar">
    <w:name w:val="Header Char"/>
    <w:basedOn w:val="DefaultParagraphFont"/>
    <w:link w:val="Header"/>
    <w:uiPriority w:val="99"/>
    <w:rsid w:val="00E07209"/>
  </w:style>
  <w:style w:type="paragraph" w:styleId="Footer">
    <w:name w:val="footer"/>
    <w:basedOn w:val="Normal"/>
    <w:link w:val="FooterChar"/>
    <w:uiPriority w:val="99"/>
    <w:unhideWhenUsed/>
    <w:rsid w:val="00E07209"/>
    <w:pPr>
      <w:tabs>
        <w:tab w:val="center" w:pos="4153"/>
        <w:tab w:val="right" w:pos="8306"/>
      </w:tabs>
    </w:pPr>
  </w:style>
  <w:style w:type="character" w:customStyle="1" w:styleId="FooterChar">
    <w:name w:val="Footer Char"/>
    <w:basedOn w:val="DefaultParagraphFont"/>
    <w:link w:val="Footer"/>
    <w:uiPriority w:val="99"/>
    <w:rsid w:val="00E072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8</Pages>
  <Words>2329</Words>
  <Characters>13279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Beda P. Cenal</dc:creator>
  <cp:keywords/>
  <dc:description/>
  <cp:lastModifiedBy>France Eleanor V. Solomon</cp:lastModifiedBy>
  <cp:revision>7</cp:revision>
  <dcterms:created xsi:type="dcterms:W3CDTF">2017-01-17T09:51:00Z</dcterms:created>
  <dcterms:modified xsi:type="dcterms:W3CDTF">2017-01-19T08:56:00Z</dcterms:modified>
</cp:coreProperties>
</file>