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61" w:rsidRPr="00A90961" w:rsidRDefault="00A90961" w:rsidP="00A909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90961">
        <w:rPr>
          <w:rFonts w:ascii="Verdana" w:eastAsia="Times New Roman" w:hAnsi="Verdana" w:cs="Times New Roman"/>
          <w:sz w:val="20"/>
          <w:szCs w:val="20"/>
        </w:rPr>
        <w:t> </w:t>
      </w:r>
      <w:r w:rsidRPr="00A90961">
        <w:rPr>
          <w:rFonts w:ascii="Verdana" w:eastAsia="Times New Roman" w:hAnsi="Verdana" w:cs="Times New Roman"/>
        </w:rPr>
        <w:t xml:space="preserve">Dear  </w:t>
      </w:r>
      <w:proofErr w:type="spellStart"/>
      <w:r w:rsidRPr="00A90961">
        <w:rPr>
          <w:rFonts w:ascii="Verdana" w:eastAsia="Times New Roman" w:hAnsi="Verdana" w:cs="Times New Roman"/>
        </w:rPr>
        <w:t>Badawi</w:t>
      </w:r>
      <w:proofErr w:type="spellEnd"/>
    </w:p>
    <w:tbl>
      <w:tblPr>
        <w:tblW w:w="9300" w:type="dxa"/>
        <w:tblCellSpacing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6"/>
        <w:gridCol w:w="3840"/>
        <w:gridCol w:w="135"/>
      </w:tblGrid>
      <w:tr w:rsidR="00A90961" w:rsidRPr="00A90961">
        <w:trPr>
          <w:gridAfter w:val="1"/>
          <w:trHeight w:val="1350"/>
          <w:tblCellSpacing w:w="45" w:type="dxa"/>
        </w:trPr>
        <w:tc>
          <w:tcPr>
            <w:tcW w:w="4830" w:type="dxa"/>
            <w:hideMark/>
          </w:tcPr>
          <w:p w:rsidR="00A90961" w:rsidRPr="00A90961" w:rsidRDefault="00A90961" w:rsidP="00A9096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r w:rsidRPr="00A90961">
              <w:rPr>
                <w:rFonts w:ascii="Verdana" w:eastAsia="Times New Roman" w:hAnsi="Verdana" w:cs="Times New Roman"/>
              </w:rPr>
              <w:t> </w:t>
            </w:r>
          </w:p>
          <w:p w:rsidR="00A90961" w:rsidRPr="00A90961" w:rsidRDefault="00A90961" w:rsidP="00A90961">
            <w:pPr>
              <w:spacing w:line="240" w:lineRule="auto"/>
              <w:jc w:val="both"/>
              <w:rPr>
                <w:rFonts w:ascii="Verdana" w:eastAsia="Times New Roman" w:hAnsi="Verdana" w:cs="Times New Roman"/>
              </w:rPr>
            </w:pPr>
            <w:r w:rsidRPr="00A90961">
              <w:rPr>
                <w:rFonts w:ascii="Verdana" w:eastAsia="Times New Roman" w:hAnsi="Verdana" w:cs="Times New Roman"/>
                <w:color w:val="000000"/>
              </w:rPr>
              <w:t>Pearson is giving your students a chance to win an iPod shuffle!</w:t>
            </w:r>
          </w:p>
          <w:p w:rsidR="00A90961" w:rsidRPr="00A90961" w:rsidRDefault="00A90961" w:rsidP="00A90961">
            <w:pPr>
              <w:spacing w:line="240" w:lineRule="auto"/>
              <w:jc w:val="both"/>
              <w:rPr>
                <w:rFonts w:ascii="Verdana" w:eastAsia="Times New Roman" w:hAnsi="Verdana" w:cs="Times New Roman"/>
              </w:rPr>
            </w:pPr>
            <w:r w:rsidRPr="00A90961">
              <w:rPr>
                <w:rFonts w:ascii="Verdana" w:eastAsia="Times New Roman" w:hAnsi="Verdana" w:cs="Times New Roman"/>
              </w:rPr>
              <w:t xml:space="preserve">To go in the draw to win this great prize, your students need to visit our new e-commerce website at </w:t>
            </w:r>
            <w:r w:rsidRPr="00A90961">
              <w:rPr>
                <w:rFonts w:ascii="Verdana" w:eastAsia="Times New Roman" w:hAnsi="Verdana" w:cs="Times New Roman"/>
                <w:b/>
                <w:bCs/>
              </w:rPr>
              <w:t>[sa.pearsonmiddleeastawe.com]</w:t>
            </w:r>
            <w:r w:rsidRPr="00A90961">
              <w:rPr>
                <w:rFonts w:ascii="Verdana" w:eastAsia="Times New Roman" w:hAnsi="Verdana" w:cs="Times New Roman"/>
              </w:rPr>
              <w:t>sa.pearsonmiddleeastawe.com and enter their answer to the problem posted on the homepage. </w:t>
            </w:r>
          </w:p>
          <w:p w:rsidR="00A90961" w:rsidRPr="00A90961" w:rsidRDefault="00A90961" w:rsidP="00A90961">
            <w:pPr>
              <w:spacing w:line="240" w:lineRule="auto"/>
              <w:jc w:val="both"/>
              <w:rPr>
                <w:rFonts w:ascii="Verdana" w:eastAsia="Times New Roman" w:hAnsi="Verdana" w:cs="Times New Roman"/>
              </w:rPr>
            </w:pPr>
            <w:r w:rsidRPr="00A90961">
              <w:rPr>
                <w:rFonts w:ascii="Verdana" w:eastAsia="Times New Roman" w:hAnsi="Verdana" w:cs="Times New Roman"/>
                <w:color w:val="000000"/>
              </w:rPr>
              <w:t xml:space="preserve">And don’t forget our offer to save </w:t>
            </w:r>
            <w:r w:rsidRPr="00A90961">
              <w:rPr>
                <w:rFonts w:ascii="Verdana" w:eastAsia="Times New Roman" w:hAnsi="Verdana" w:cs="Times New Roman"/>
                <w:b/>
                <w:bCs/>
                <w:color w:val="000000"/>
              </w:rPr>
              <w:t>10% on all eBook purchases</w:t>
            </w:r>
            <w:r w:rsidRPr="00A90961">
              <w:rPr>
                <w:rFonts w:ascii="Verdana" w:eastAsia="Times New Roman" w:hAnsi="Verdana" w:cs="Times New Roman"/>
                <w:color w:val="000000"/>
              </w:rPr>
              <w:t xml:space="preserve"> has been </w:t>
            </w:r>
            <w:r w:rsidRPr="00A90961">
              <w:rPr>
                <w:rFonts w:ascii="Verdana" w:eastAsia="Times New Roman" w:hAnsi="Verdana" w:cs="Times New Roman"/>
                <w:b/>
                <w:bCs/>
                <w:color w:val="000000"/>
              </w:rPr>
              <w:t>extended until the end of October 2014. </w:t>
            </w:r>
          </w:p>
        </w:tc>
        <w:tc>
          <w:tcPr>
            <w:tcW w:w="2400" w:type="dxa"/>
            <w:hideMark/>
          </w:tcPr>
          <w:p w:rsidR="00A90961" w:rsidRPr="00A90961" w:rsidRDefault="00A90961" w:rsidP="00A9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5" w:tgtFrame="_blank" w:history="1">
              <w:r w:rsidRPr="00A90961">
                <w:rPr>
                  <w:rFonts w:ascii="Times New Roman" w:eastAsia="Times New Roman" w:hAnsi="Times New Roman" w:cs="Times New Roman"/>
                  <w:noProof/>
                  <w:color w:val="0000FF"/>
                </w:rPr>
                <mc:AlternateContent>
                  <mc:Choice Requires="wps">
                    <w:drawing>
                      <wp:inline distT="0" distB="0" distL="0" distR="0" wp14:anchorId="4A7EA8A1" wp14:editId="78181056">
                        <wp:extent cx="2381250" cy="1905000"/>
                        <wp:effectExtent l="0" t="0" r="0" b="0"/>
                        <wp:docPr id="2" name="مستطيل 2" descr="https://mail.ksu.edu.sa/OWA/?bO=1">
                          <a:hlinkClick xmlns:a="http://schemas.openxmlformats.org/drawingml/2006/main" r:id="rId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38125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id="مستطيل 2" o:spid="_x0000_s1026" alt="https://mail.ksu.edu.sa/OWA/?bO=1" href="http://sa.pearsonmiddleeastawe.com/competition" target="&quot;_blank&quot;" style="width:187.5pt;height:1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Pr="00A9096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br/>
              </w:r>
            </w:hyperlink>
          </w:p>
        </w:tc>
      </w:tr>
      <w:tr w:rsidR="00A90961" w:rsidRPr="00A90961">
        <w:trPr>
          <w:tblCellSpacing w:w="45" w:type="dxa"/>
        </w:trPr>
        <w:tc>
          <w:tcPr>
            <w:tcW w:w="0" w:type="auto"/>
            <w:gridSpan w:val="3"/>
            <w:hideMark/>
          </w:tcPr>
          <w:p w:rsidR="00A90961" w:rsidRPr="00A90961" w:rsidRDefault="00A90961" w:rsidP="00A90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961">
              <w:rPr>
                <w:rFonts w:ascii="Verdana" w:eastAsia="Times New Roman" w:hAnsi="Verdana" w:cs="Times New Roman"/>
              </w:rPr>
              <w:t>By visiting our new, e-commerce site and entering the promotional code of </w:t>
            </w:r>
            <w:r w:rsidRPr="00A90961">
              <w:rPr>
                <w:rFonts w:ascii="Verdana" w:eastAsia="Times New Roman" w:hAnsi="Verdana" w:cs="Times New Roman"/>
                <w:b/>
                <w:bCs/>
                <w:color w:val="222222"/>
              </w:rPr>
              <w:t>10OFF </w:t>
            </w:r>
            <w:r w:rsidRPr="00A90961">
              <w:rPr>
                <w:rFonts w:ascii="Verdana" w:eastAsia="Times New Roman" w:hAnsi="Verdana" w:cs="Times New Roman"/>
              </w:rPr>
              <w:t>you and your students can still save 10% on all eBooks.</w:t>
            </w:r>
            <w:r w:rsidRPr="00A9096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90961" w:rsidRPr="00A90961" w:rsidRDefault="00A90961" w:rsidP="00A909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961">
              <w:rPr>
                <w:rFonts w:ascii="Verdana" w:eastAsia="Times New Roman" w:hAnsi="Verdana" w:cs="Times New Roman"/>
              </w:rPr>
              <w:t>If your students haven’t yet purchased their books for this semester, this is a great chance for them to do so. </w:t>
            </w:r>
          </w:p>
          <w:p w:rsidR="00A90961" w:rsidRPr="00A90961" w:rsidRDefault="00A90961" w:rsidP="00A909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961">
              <w:rPr>
                <w:rFonts w:ascii="Verdana" w:eastAsia="Times New Roman" w:hAnsi="Verdana" w:cs="Times New Roman"/>
              </w:rPr>
              <w:t>So make sure your students don’t miss out! Forward them this email and help them get them set for all the great benefits eBooks can bring.</w:t>
            </w:r>
          </w:p>
          <w:p w:rsidR="00A90961" w:rsidRPr="00A90961" w:rsidRDefault="00A90961" w:rsidP="00A909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961">
              <w:rPr>
                <w:rFonts w:ascii="Verdana" w:eastAsia="Times New Roman" w:hAnsi="Verdana" w:cs="Times New Roman"/>
              </w:rPr>
              <w:br/>
              <w:t>Best regards</w:t>
            </w:r>
            <w:r w:rsidRPr="00A90961">
              <w:rPr>
                <w:rFonts w:ascii="Verdana" w:eastAsia="Times New Roman" w:hAnsi="Verdana" w:cs="Times New Roman"/>
              </w:rPr>
              <w:br/>
            </w:r>
            <w:r w:rsidRPr="00A90961">
              <w:rPr>
                <w:rFonts w:ascii="Verdana" w:eastAsia="Times New Roman" w:hAnsi="Verdana" w:cs="Times New Roman"/>
                <w:b/>
                <w:bCs/>
              </w:rPr>
              <w:br/>
            </w:r>
            <w:r w:rsidRPr="00A90961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4E37AA01" wp14:editId="4881BE75">
                      <wp:extent cx="1304925" cy="552450"/>
                      <wp:effectExtent l="0" t="0" r="0" b="0"/>
                      <wp:docPr id="1" name="مستطيل 1" descr="https://mail.ksu.edu.sa/OWA/?bO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04925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مستطيل 1" o:spid="_x0000_s1026" alt="https://mail.ksu.edu.sa/OWA/?bO=1" style="width:102.7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90961">
              <w:rPr>
                <w:rFonts w:ascii="Verdana" w:eastAsia="Times New Roman" w:hAnsi="Verdana" w:cs="Times New Roman"/>
                <w:b/>
                <w:bCs/>
                <w:color w:val="008B5E"/>
              </w:rPr>
              <w:br/>
            </w:r>
            <w:r w:rsidRPr="00A90961">
              <w:rPr>
                <w:rFonts w:ascii="Verdana" w:eastAsia="Times New Roman" w:hAnsi="Verdana" w:cs="Times New Roman"/>
                <w:b/>
                <w:bCs/>
                <w:color w:val="000000"/>
              </w:rPr>
              <w:t xml:space="preserve">Sue </w:t>
            </w:r>
            <w:proofErr w:type="spellStart"/>
            <w:r w:rsidRPr="00A90961">
              <w:rPr>
                <w:rFonts w:ascii="Verdana" w:eastAsia="Times New Roman" w:hAnsi="Verdana" w:cs="Times New Roman"/>
                <w:b/>
                <w:bCs/>
                <w:color w:val="000000"/>
              </w:rPr>
              <w:t>Mainey</w:t>
            </w:r>
            <w:proofErr w:type="spellEnd"/>
            <w:r w:rsidRPr="00A90961">
              <w:rPr>
                <w:rFonts w:ascii="Verdana" w:eastAsia="Times New Roman" w:hAnsi="Verdana" w:cs="Times New Roman"/>
                <w:color w:val="000000"/>
              </w:rPr>
              <w:br/>
              <w:t>Marketing</w:t>
            </w:r>
            <w:bookmarkStart w:id="0" w:name="_GoBack"/>
            <w:bookmarkEnd w:id="0"/>
            <w:r w:rsidRPr="00A90961">
              <w:rPr>
                <w:rFonts w:ascii="Verdana" w:eastAsia="Times New Roman" w:hAnsi="Verdana" w:cs="Times New Roman"/>
                <w:color w:val="000000"/>
              </w:rPr>
              <w:t xml:space="preserve"> Director</w:t>
            </w:r>
            <w:r w:rsidRPr="00A90961">
              <w:rPr>
                <w:rFonts w:ascii="Verdana" w:eastAsia="Times New Roman" w:hAnsi="Verdana" w:cs="Times New Roman"/>
                <w:color w:val="000000"/>
              </w:rPr>
              <w:br/>
              <w:t>Qatar, United Arab Emirates and Saudi Arabia</w:t>
            </w:r>
          </w:p>
        </w:tc>
      </w:tr>
    </w:tbl>
    <w:p w:rsidR="007B6DD1" w:rsidRDefault="007B6DD1"/>
    <w:sectPr w:rsidR="007B6DD1" w:rsidSect="00A9096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61"/>
    <w:rsid w:val="007B6DD1"/>
    <w:rsid w:val="00A9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3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39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23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4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07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233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907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540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839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149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255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97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360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356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644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282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6857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9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6549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507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9465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85683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13508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42534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.pearsonmiddleeastawe.com/competi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Badawi</dc:creator>
  <cp:lastModifiedBy>Maher Badawi</cp:lastModifiedBy>
  <cp:revision>2</cp:revision>
  <dcterms:created xsi:type="dcterms:W3CDTF">2014-09-09T05:07:00Z</dcterms:created>
  <dcterms:modified xsi:type="dcterms:W3CDTF">2014-09-09T05:10:00Z</dcterms:modified>
</cp:coreProperties>
</file>