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37" w:rsidRDefault="00304681" w:rsidP="00304681">
      <w:pPr>
        <w:jc w:val="center"/>
        <w:rPr>
          <w:rFonts w:asciiTheme="majorBidi" w:hAnsiTheme="majorBidi" w:cstheme="majorBidi"/>
          <w:b/>
          <w:bCs/>
          <w:sz w:val="32"/>
          <w:szCs w:val="32"/>
          <w:u w:val="single"/>
        </w:rPr>
      </w:pPr>
      <w:r w:rsidRPr="00304681">
        <w:rPr>
          <w:rFonts w:asciiTheme="majorBidi" w:hAnsiTheme="majorBidi" w:cstheme="majorBidi"/>
          <w:b/>
          <w:bCs/>
          <w:sz w:val="32"/>
          <w:szCs w:val="32"/>
          <w:u w:val="single"/>
        </w:rPr>
        <w:t>Practice Workbook on Macroeconomics: ECON- 102</w:t>
      </w:r>
    </w:p>
    <w:p w:rsidR="00304681" w:rsidRPr="00304681" w:rsidRDefault="00304681" w:rsidP="00304681">
      <w:pPr>
        <w:jc w:val="center"/>
        <w:rPr>
          <w:rFonts w:asciiTheme="majorBidi" w:hAnsiTheme="majorBidi" w:cstheme="majorBidi"/>
          <w:b/>
          <w:bCs/>
          <w:sz w:val="32"/>
          <w:szCs w:val="32"/>
          <w:u w:val="single"/>
        </w:rPr>
      </w:pPr>
      <w:r>
        <w:rPr>
          <w:rFonts w:asciiTheme="majorBidi" w:hAnsiTheme="majorBidi" w:cstheme="majorBidi"/>
          <w:b/>
          <w:bCs/>
          <w:sz w:val="32"/>
          <w:szCs w:val="32"/>
          <w:u w:val="single"/>
        </w:rPr>
        <w:t>Practice Set- 1</w:t>
      </w:r>
    </w:p>
    <w:p w:rsidR="00304681" w:rsidRPr="00F24BE6" w:rsidRDefault="00304681" w:rsidP="00304681">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w:t>
      </w:r>
    </w:p>
    <w:p w:rsidR="00304681" w:rsidRPr="00F24BE6" w:rsidRDefault="00304681" w:rsidP="00304681">
      <w:pPr>
        <w:rPr>
          <w:rFonts w:ascii="Times New Roman" w:hAnsi="Times New Roman" w:cs="Times New Roman"/>
          <w:sz w:val="24"/>
          <w:szCs w:val="24"/>
        </w:rPr>
      </w:pPr>
      <w:r w:rsidRPr="00F24BE6">
        <w:rPr>
          <w:rFonts w:ascii="Times New Roman" w:hAnsi="Times New Roman" w:cs="Times New Roman"/>
          <w:sz w:val="24"/>
          <w:szCs w:val="24"/>
        </w:rPr>
        <w:t xml:space="preserve">1. </w:t>
      </w:r>
      <w:r w:rsidRPr="002A312B">
        <w:rPr>
          <w:rFonts w:ascii="Times New Roman" w:hAnsi="Times New Roman" w:cs="Times New Roman"/>
          <w:b/>
          <w:bCs/>
          <w:sz w:val="24"/>
          <w:szCs w:val="24"/>
        </w:rPr>
        <w:t>Who is considered as father of modern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a. Adam Smith</w:t>
            </w:r>
          </w:p>
        </w:tc>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b. Prof. J. M. Keynes</w:t>
            </w:r>
          </w:p>
        </w:tc>
      </w:tr>
      <w:tr w:rsidR="00304681" w:rsidRPr="00F24BE6" w:rsidTr="004D4F7D">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c. Prof. J. N. Keynes</w:t>
            </w:r>
          </w:p>
        </w:tc>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d. Alfred Marshall</w:t>
            </w:r>
          </w:p>
        </w:tc>
      </w:tr>
    </w:tbl>
    <w:p w:rsidR="00304681" w:rsidRPr="00F24BE6" w:rsidRDefault="00304681" w:rsidP="00304681">
      <w:pPr>
        <w:rPr>
          <w:rFonts w:ascii="Times New Roman" w:hAnsi="Times New Roman" w:cs="Times New Roman"/>
        </w:rPr>
      </w:pPr>
    </w:p>
    <w:p w:rsidR="00304681" w:rsidRPr="00F24BE6" w:rsidRDefault="00304681" w:rsidP="00304681">
      <w:pPr>
        <w:rPr>
          <w:rFonts w:ascii="Times New Roman" w:hAnsi="Times New Roman" w:cs="Times New Roman"/>
          <w:sz w:val="24"/>
          <w:szCs w:val="24"/>
        </w:rPr>
      </w:pPr>
      <w:r w:rsidRPr="002A312B">
        <w:rPr>
          <w:rFonts w:ascii="Times New Roman" w:hAnsi="Times New Roman" w:cs="Times New Roman"/>
          <w:b/>
          <w:bCs/>
          <w:sz w:val="24"/>
          <w:szCs w:val="24"/>
        </w:rPr>
        <w:t>2.</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Who wrote the book “</w:t>
      </w:r>
      <w:r w:rsidRPr="002A312B">
        <w:rPr>
          <w:rFonts w:ascii="Times New Roman" w:hAnsi="Times New Roman" w:cs="Times New Roman"/>
          <w:b/>
          <w:bCs/>
          <w:i/>
          <w:sz w:val="24"/>
          <w:szCs w:val="24"/>
        </w:rPr>
        <w:t>General Theory of Employment, Interest and Money</w:t>
      </w:r>
      <w:r w:rsidRPr="002A312B">
        <w:rPr>
          <w:rFonts w:ascii="Times New Roman" w:hAnsi="Times New Roman" w:cs="Times New Roman"/>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Prof. J. N. Keynes</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304681" w:rsidRPr="00F24BE6" w:rsidRDefault="00304681" w:rsidP="00304681">
      <w:pPr>
        <w:rPr>
          <w:rFonts w:ascii="Times New Roman" w:hAnsi="Times New Roman" w:cs="Times New Roman"/>
        </w:rPr>
      </w:pPr>
    </w:p>
    <w:p w:rsidR="00304681" w:rsidRPr="00F24BE6" w:rsidRDefault="00304681" w:rsidP="00304681">
      <w:pPr>
        <w:rPr>
          <w:rFonts w:ascii="Times New Roman" w:hAnsi="Times New Roman" w:cs="Times New Roman"/>
          <w:sz w:val="24"/>
          <w:szCs w:val="24"/>
        </w:rPr>
      </w:pPr>
      <w:r w:rsidRPr="002A312B">
        <w:rPr>
          <w:rFonts w:ascii="Times New Roman" w:hAnsi="Times New Roman" w:cs="Times New Roman"/>
          <w:b/>
          <w:bCs/>
          <w:sz w:val="24"/>
          <w:szCs w:val="24"/>
        </w:rPr>
        <w:t>3.</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 xml:space="preserve">The term </w:t>
      </w:r>
      <w:r w:rsidRPr="002A312B">
        <w:rPr>
          <w:rFonts w:ascii="Times New Roman" w:hAnsi="Times New Roman" w:cs="Times New Roman"/>
          <w:b/>
          <w:bCs/>
          <w:i/>
          <w:sz w:val="24"/>
          <w:szCs w:val="24"/>
        </w:rPr>
        <w:t>microeconomics</w:t>
      </w:r>
      <w:r w:rsidRPr="002A312B">
        <w:rPr>
          <w:rFonts w:ascii="Times New Roman" w:hAnsi="Times New Roman" w:cs="Times New Roman"/>
          <w:b/>
          <w:bCs/>
          <w:sz w:val="24"/>
          <w:szCs w:val="24"/>
        </w:rPr>
        <w:t xml:space="preserve"> and </w:t>
      </w:r>
      <w:r w:rsidRPr="002A312B">
        <w:rPr>
          <w:rFonts w:ascii="Times New Roman" w:hAnsi="Times New Roman" w:cs="Times New Roman"/>
          <w:b/>
          <w:bCs/>
          <w:i/>
          <w:sz w:val="24"/>
          <w:szCs w:val="24"/>
        </w:rPr>
        <w:t>macroeconomics</w:t>
      </w:r>
      <w:r w:rsidRPr="002A312B">
        <w:rPr>
          <w:rFonts w:ascii="Times New Roman" w:hAnsi="Times New Roman" w:cs="Times New Roman"/>
          <w:b/>
          <w:bCs/>
          <w:sz w:val="24"/>
          <w:szCs w:val="24"/>
        </w:rPr>
        <w:t xml:space="preserve"> were first given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Adam Smith</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Prof. J. M. Keynes</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Ragner Frisch</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Alfred Marshall</w:t>
            </w:r>
          </w:p>
        </w:tc>
      </w:tr>
    </w:tbl>
    <w:p w:rsidR="00304681" w:rsidRPr="00F24BE6" w:rsidRDefault="00304681" w:rsidP="00304681">
      <w:pPr>
        <w:rPr>
          <w:rFonts w:ascii="Times New Roman" w:hAnsi="Times New Roman" w:cs="Times New Roman"/>
        </w:rPr>
      </w:pPr>
    </w:p>
    <w:p w:rsidR="00304681" w:rsidRPr="002A312B" w:rsidRDefault="00304681" w:rsidP="00304681">
      <w:pPr>
        <w:rPr>
          <w:rFonts w:ascii="Times New Roman" w:hAnsi="Times New Roman" w:cs="Times New Roman"/>
          <w:b/>
          <w:bCs/>
          <w:sz w:val="24"/>
          <w:szCs w:val="24"/>
        </w:rPr>
      </w:pPr>
      <w:r w:rsidRPr="002A312B">
        <w:rPr>
          <w:rFonts w:ascii="Times New Roman" w:hAnsi="Times New Roman" w:cs="Times New Roman"/>
          <w:b/>
          <w:bCs/>
          <w:sz w:val="24"/>
          <w:szCs w:val="24"/>
        </w:rPr>
        <w:t>4.</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book “</w:t>
      </w:r>
      <w:r w:rsidRPr="002A312B">
        <w:rPr>
          <w:rFonts w:ascii="Times New Roman" w:hAnsi="Times New Roman" w:cs="Times New Roman"/>
          <w:b/>
          <w:bCs/>
          <w:i/>
          <w:sz w:val="24"/>
          <w:szCs w:val="24"/>
        </w:rPr>
        <w:t>General Theory of Employment, Interest and Money</w:t>
      </w:r>
      <w:r>
        <w:rPr>
          <w:rFonts w:ascii="Times New Roman" w:hAnsi="Times New Roman" w:cs="Times New Roman"/>
          <w:b/>
          <w:bCs/>
          <w:sz w:val="24"/>
          <w:szCs w:val="24"/>
        </w:rPr>
        <w:t>” was published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a. 1836</w:t>
            </w:r>
          </w:p>
        </w:tc>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b. 1936</w:t>
            </w:r>
          </w:p>
        </w:tc>
      </w:tr>
      <w:tr w:rsidR="00304681" w:rsidRPr="00F24BE6" w:rsidTr="004D4F7D">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c. 1963</w:t>
            </w:r>
          </w:p>
        </w:tc>
        <w:tc>
          <w:tcPr>
            <w:tcW w:w="4788"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d. None of these</w:t>
            </w:r>
          </w:p>
        </w:tc>
      </w:tr>
    </w:tbl>
    <w:p w:rsidR="00304681" w:rsidRPr="00F24BE6" w:rsidRDefault="00304681" w:rsidP="00304681">
      <w:pPr>
        <w:rPr>
          <w:rFonts w:ascii="Times New Roman" w:hAnsi="Times New Roman" w:cs="Times New Roman"/>
        </w:rPr>
      </w:pPr>
    </w:p>
    <w:p w:rsidR="00304681" w:rsidRPr="00F24BE6" w:rsidRDefault="00304681" w:rsidP="00304681">
      <w:pPr>
        <w:rPr>
          <w:rFonts w:ascii="Times New Roman" w:hAnsi="Times New Roman" w:cs="Times New Roman"/>
          <w:sz w:val="24"/>
          <w:szCs w:val="24"/>
        </w:rPr>
      </w:pPr>
      <w:r w:rsidRPr="002A312B">
        <w:rPr>
          <w:rFonts w:ascii="Times New Roman" w:hAnsi="Times New Roman" w:cs="Times New Roman"/>
          <w:b/>
          <w:bCs/>
          <w:sz w:val="24"/>
          <w:szCs w:val="24"/>
        </w:rPr>
        <w:t>5.</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Macroeconomics became popular after-------------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 xml:space="preserve">a. </w:t>
            </w:r>
            <w:r w:rsidRPr="00F24BE6">
              <w:rPr>
                <w:rFonts w:ascii="Times New Roman" w:hAnsi="Times New Roman" w:cs="Times New Roman"/>
                <w:i/>
                <w:iCs/>
                <w:sz w:val="24"/>
                <w:szCs w:val="24"/>
              </w:rPr>
              <w:t>Great depression of 1929- 33</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1972-73</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 xml:space="preserve">c. </w:t>
            </w:r>
            <w:r w:rsidRPr="00F24BE6">
              <w:rPr>
                <w:rFonts w:ascii="Times New Roman" w:hAnsi="Times New Roman" w:cs="Times New Roman"/>
                <w:bCs/>
                <w:sz w:val="24"/>
                <w:szCs w:val="24"/>
              </w:rPr>
              <w:t>1996- 97</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2006- 07</w:t>
            </w:r>
          </w:p>
        </w:tc>
      </w:tr>
    </w:tbl>
    <w:p w:rsidR="00304681" w:rsidRPr="00F24BE6" w:rsidRDefault="00304681" w:rsidP="00304681">
      <w:pPr>
        <w:rPr>
          <w:rFonts w:ascii="Times New Roman" w:hAnsi="Times New Roman" w:cs="Times New Roman"/>
        </w:rPr>
      </w:pPr>
    </w:p>
    <w:p w:rsidR="00304681" w:rsidRPr="002A312B" w:rsidRDefault="00304681" w:rsidP="00304681">
      <w:pPr>
        <w:rPr>
          <w:rFonts w:ascii="Times New Roman" w:hAnsi="Times New Roman" w:cs="Times New Roman"/>
          <w:b/>
          <w:bCs/>
          <w:sz w:val="24"/>
          <w:szCs w:val="24"/>
        </w:rPr>
      </w:pPr>
      <w:r w:rsidRPr="002A312B">
        <w:rPr>
          <w:rFonts w:ascii="Times New Roman" w:hAnsi="Times New Roman" w:cs="Times New Roman"/>
          <w:b/>
          <w:bCs/>
          <w:sz w:val="24"/>
          <w:szCs w:val="24"/>
        </w:rPr>
        <w:t>6.</w:t>
      </w:r>
      <w:r w:rsidRPr="00F24BE6">
        <w:rPr>
          <w:rFonts w:ascii="Times New Roman" w:hAnsi="Times New Roman" w:cs="Times New Roman"/>
          <w:sz w:val="24"/>
          <w:szCs w:val="24"/>
        </w:rPr>
        <w:t xml:space="preserve"> </w:t>
      </w:r>
      <w:r w:rsidRPr="002A312B">
        <w:rPr>
          <w:rFonts w:ascii="Times New Roman" w:hAnsi="Times New Roman" w:cs="Times New Roman"/>
          <w:b/>
          <w:bCs/>
          <w:sz w:val="24"/>
          <w:szCs w:val="24"/>
        </w:rPr>
        <w:t>The term ‘</w:t>
      </w:r>
      <w:r w:rsidRPr="002A312B">
        <w:rPr>
          <w:rFonts w:ascii="Times New Roman" w:hAnsi="Times New Roman" w:cs="Times New Roman"/>
          <w:b/>
          <w:bCs/>
          <w:i/>
          <w:sz w:val="24"/>
          <w:szCs w:val="24"/>
        </w:rPr>
        <w:t>macro’</w:t>
      </w:r>
      <w:r w:rsidRPr="002A312B">
        <w:rPr>
          <w:rFonts w:ascii="Times New Roman" w:hAnsi="Times New Roman" w:cs="Times New Roman"/>
          <w:b/>
          <w:bCs/>
          <w:sz w:val="24"/>
          <w:szCs w:val="24"/>
        </w:rPr>
        <w:t xml:space="preserve"> has been derived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English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Greek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small</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French word ‘</w:t>
            </w:r>
            <w:r w:rsidRPr="00F24BE6">
              <w:rPr>
                <w:rFonts w:ascii="Times New Roman" w:hAnsi="Times New Roman" w:cs="Times New Roman"/>
                <w:i/>
                <w:iCs/>
                <w:sz w:val="24"/>
                <w:szCs w:val="24"/>
              </w:rPr>
              <w:t>makros</w:t>
            </w:r>
            <w:r w:rsidRPr="00F24BE6">
              <w:rPr>
                <w:rFonts w:ascii="Times New Roman" w:hAnsi="Times New Roman" w:cs="Times New Roman"/>
                <w:sz w:val="24"/>
                <w:szCs w:val="24"/>
              </w:rPr>
              <w:t xml:space="preserve">’ which means </w:t>
            </w:r>
            <w:r w:rsidRPr="00F24BE6">
              <w:rPr>
                <w:rFonts w:ascii="Times New Roman" w:hAnsi="Times New Roman" w:cs="Times New Roman"/>
                <w:i/>
                <w:iCs/>
                <w:sz w:val="24"/>
                <w:szCs w:val="24"/>
              </w:rPr>
              <w:t>large</w:t>
            </w:r>
          </w:p>
        </w:tc>
      </w:tr>
    </w:tbl>
    <w:p w:rsidR="00304681" w:rsidRPr="00F24BE6" w:rsidRDefault="00304681" w:rsidP="00304681">
      <w:pPr>
        <w:rPr>
          <w:rFonts w:ascii="Times New Roman" w:hAnsi="Times New Roman" w:cs="Times New Roman"/>
        </w:rPr>
      </w:pPr>
    </w:p>
    <w:p w:rsidR="00304681" w:rsidRPr="002A312B" w:rsidRDefault="00304681" w:rsidP="00304681">
      <w:pPr>
        <w:rPr>
          <w:rFonts w:ascii="Times New Roman" w:hAnsi="Times New Roman" w:cs="Times New Roman"/>
          <w:b/>
          <w:bCs/>
          <w:sz w:val="24"/>
        </w:rPr>
      </w:pPr>
      <w:r w:rsidRPr="002A312B">
        <w:rPr>
          <w:rFonts w:ascii="Times New Roman" w:hAnsi="Times New Roman" w:cs="Times New Roman"/>
          <w:b/>
          <w:bCs/>
          <w:sz w:val="24"/>
        </w:rPr>
        <w:t>7. In macroeconomics, we study about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Theory of National Income &amp; Employment</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Theory of Money Supply &amp; Price Level</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Theory of International Trade &amp; Eco growth</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304681" w:rsidRDefault="00304681" w:rsidP="00304681">
      <w:pPr>
        <w:rPr>
          <w:rFonts w:ascii="Times New Roman" w:hAnsi="Times New Roman" w:cs="Times New Roman"/>
          <w:b/>
          <w:bCs/>
          <w:sz w:val="24"/>
        </w:rPr>
      </w:pPr>
    </w:p>
    <w:p w:rsidR="00304681" w:rsidRPr="002A312B" w:rsidRDefault="00304681" w:rsidP="00304681">
      <w:pPr>
        <w:rPr>
          <w:rFonts w:ascii="Times New Roman" w:hAnsi="Times New Roman" w:cs="Times New Roman"/>
          <w:b/>
          <w:bCs/>
          <w:sz w:val="24"/>
        </w:rPr>
      </w:pPr>
      <w:r w:rsidRPr="002A312B">
        <w:rPr>
          <w:rFonts w:ascii="Times New Roman" w:hAnsi="Times New Roman" w:cs="Times New Roman"/>
          <w:b/>
          <w:bCs/>
          <w:sz w:val="24"/>
        </w:rPr>
        <w:lastRenderedPageBreak/>
        <w:t>8. Which of the following is/are the goals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To Achieve Higher Level of GDP</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To Achieve Higher Level of Employment</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Stability of Prices</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304681" w:rsidRPr="00F24BE6" w:rsidRDefault="00304681" w:rsidP="00304681">
      <w:pPr>
        <w:rPr>
          <w:rFonts w:ascii="Times New Roman" w:hAnsi="Times New Roman" w:cs="Times New Roman"/>
          <w:sz w:val="24"/>
        </w:rPr>
      </w:pPr>
    </w:p>
    <w:p w:rsidR="00304681" w:rsidRPr="002A312B" w:rsidRDefault="00304681" w:rsidP="00304681">
      <w:pPr>
        <w:rPr>
          <w:rFonts w:ascii="Times New Roman" w:hAnsi="Times New Roman" w:cs="Times New Roman"/>
          <w:b/>
          <w:bCs/>
          <w:sz w:val="24"/>
        </w:rPr>
      </w:pPr>
      <w:r w:rsidRPr="002A312B">
        <w:rPr>
          <w:rFonts w:ascii="Times New Roman" w:hAnsi="Times New Roman" w:cs="Times New Roman"/>
          <w:b/>
          <w:bCs/>
          <w:sz w:val="24"/>
        </w:rPr>
        <w:t>9. What are the tools of macroeconomics?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Monetary Policy</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Fiscal Policy</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Income Policy</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All of the above.</w:t>
            </w:r>
          </w:p>
        </w:tc>
      </w:tr>
    </w:tbl>
    <w:p w:rsidR="00304681" w:rsidRPr="00F24BE6" w:rsidRDefault="00304681" w:rsidP="00304681">
      <w:pPr>
        <w:rPr>
          <w:rFonts w:ascii="Times New Roman" w:hAnsi="Times New Roman" w:cs="Times New Roman"/>
          <w:sz w:val="24"/>
        </w:rPr>
      </w:pPr>
    </w:p>
    <w:p w:rsidR="00304681" w:rsidRPr="002A312B" w:rsidRDefault="00304681" w:rsidP="00304681">
      <w:pPr>
        <w:rPr>
          <w:rFonts w:ascii="Times New Roman" w:hAnsi="Times New Roman" w:cs="Times New Roman"/>
          <w:b/>
          <w:bCs/>
          <w:sz w:val="24"/>
          <w:szCs w:val="24"/>
        </w:rPr>
      </w:pPr>
      <w:r w:rsidRPr="002A312B">
        <w:rPr>
          <w:rFonts w:ascii="Times New Roman" w:hAnsi="Times New Roman" w:cs="Times New Roman"/>
          <w:b/>
          <w:bCs/>
          <w:sz w:val="24"/>
        </w:rPr>
        <w:t xml:space="preserve">10. The </w:t>
      </w:r>
      <w:r w:rsidRPr="002A312B">
        <w:rPr>
          <w:rFonts w:ascii="Times New Roman" w:hAnsi="Times New Roman" w:cs="Times New Roman"/>
          <w:b/>
          <w:bCs/>
          <w:sz w:val="24"/>
          <w:szCs w:val="24"/>
        </w:rPr>
        <w:t>study of groups and broad aggregates of the economy is known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a. Microeconomics</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b. Macroeconomics</w:t>
            </w:r>
          </w:p>
        </w:tc>
      </w:tr>
      <w:tr w:rsidR="00304681" w:rsidRPr="00F24BE6" w:rsidTr="004D4F7D">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c. International Economics</w:t>
            </w:r>
          </w:p>
        </w:tc>
        <w:tc>
          <w:tcPr>
            <w:tcW w:w="4788" w:type="dxa"/>
          </w:tcPr>
          <w:p w:rsidR="00304681" w:rsidRPr="00F24BE6" w:rsidRDefault="00304681" w:rsidP="004D4F7D">
            <w:pPr>
              <w:rPr>
                <w:rFonts w:ascii="Times New Roman" w:hAnsi="Times New Roman" w:cs="Times New Roman"/>
                <w:sz w:val="24"/>
                <w:szCs w:val="24"/>
              </w:rPr>
            </w:pPr>
            <w:r w:rsidRPr="00F24BE6">
              <w:rPr>
                <w:rFonts w:ascii="Times New Roman" w:hAnsi="Times New Roman" w:cs="Times New Roman"/>
                <w:sz w:val="24"/>
                <w:szCs w:val="24"/>
              </w:rPr>
              <w:t>d. None of the above.</w:t>
            </w:r>
          </w:p>
        </w:tc>
      </w:tr>
    </w:tbl>
    <w:p w:rsidR="00304681" w:rsidRPr="00F24BE6" w:rsidRDefault="00304681" w:rsidP="00304681">
      <w:pPr>
        <w:pStyle w:val="NoSpacing"/>
        <w:rPr>
          <w:rFonts w:ascii="Times New Roman" w:hAnsi="Times New Roman" w:cs="Times New Roman"/>
          <w:b/>
          <w:bCs/>
          <w:sz w:val="24"/>
          <w:szCs w:val="24"/>
        </w:rPr>
      </w:pPr>
    </w:p>
    <w:p w:rsidR="00304681" w:rsidRPr="00F24BE6" w:rsidRDefault="00304681" w:rsidP="00304681">
      <w:pPr>
        <w:pStyle w:val="NoSpacing"/>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Look w:val="04A0" w:firstRow="1" w:lastRow="0" w:firstColumn="1" w:lastColumn="0" w:noHBand="0" w:noVBand="1"/>
      </w:tblPr>
      <w:tblGrid>
        <w:gridCol w:w="923"/>
        <w:gridCol w:w="867"/>
        <w:gridCol w:w="867"/>
        <w:gridCol w:w="867"/>
        <w:gridCol w:w="867"/>
        <w:gridCol w:w="867"/>
        <w:gridCol w:w="867"/>
        <w:gridCol w:w="867"/>
        <w:gridCol w:w="867"/>
        <w:gridCol w:w="867"/>
        <w:gridCol w:w="850"/>
      </w:tblGrid>
      <w:tr w:rsidR="00304681" w:rsidRPr="00F24BE6" w:rsidTr="004D4F7D">
        <w:tc>
          <w:tcPr>
            <w:tcW w:w="923"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Ques</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1</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2</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3</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4</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5</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6</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7</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8</w:t>
            </w:r>
          </w:p>
        </w:tc>
        <w:tc>
          <w:tcPr>
            <w:tcW w:w="867"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9</w:t>
            </w:r>
          </w:p>
        </w:tc>
        <w:tc>
          <w:tcPr>
            <w:tcW w:w="850"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10</w:t>
            </w:r>
          </w:p>
        </w:tc>
      </w:tr>
      <w:tr w:rsidR="00304681" w:rsidRPr="00F24BE6" w:rsidTr="004D4F7D">
        <w:tc>
          <w:tcPr>
            <w:tcW w:w="923" w:type="dxa"/>
          </w:tcPr>
          <w:p w:rsidR="00304681" w:rsidRPr="00F24BE6" w:rsidRDefault="00304681" w:rsidP="004D4F7D">
            <w:pPr>
              <w:rPr>
                <w:rFonts w:ascii="Times New Roman" w:hAnsi="Times New Roman" w:cs="Times New Roman"/>
                <w:sz w:val="24"/>
              </w:rPr>
            </w:pPr>
            <w:r w:rsidRPr="00F24BE6">
              <w:rPr>
                <w:rFonts w:ascii="Times New Roman" w:hAnsi="Times New Roman" w:cs="Times New Roman"/>
                <w:sz w:val="24"/>
              </w:rPr>
              <w:t>Ans.</w:t>
            </w: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67" w:type="dxa"/>
          </w:tcPr>
          <w:p w:rsidR="00304681" w:rsidRPr="00F24BE6" w:rsidRDefault="00304681" w:rsidP="004D4F7D">
            <w:pPr>
              <w:rPr>
                <w:rFonts w:ascii="Times New Roman" w:hAnsi="Times New Roman" w:cs="Times New Roman"/>
                <w:sz w:val="24"/>
              </w:rPr>
            </w:pPr>
          </w:p>
        </w:tc>
        <w:tc>
          <w:tcPr>
            <w:tcW w:w="850" w:type="dxa"/>
          </w:tcPr>
          <w:p w:rsidR="00304681" w:rsidRPr="00F24BE6" w:rsidRDefault="00304681" w:rsidP="004D4F7D">
            <w:pPr>
              <w:rPr>
                <w:rFonts w:ascii="Times New Roman" w:hAnsi="Times New Roman" w:cs="Times New Roman"/>
                <w:sz w:val="24"/>
              </w:rPr>
            </w:pPr>
          </w:p>
        </w:tc>
      </w:tr>
    </w:tbl>
    <w:p w:rsidR="00304681" w:rsidRPr="00F24BE6" w:rsidRDefault="00304681" w:rsidP="00304681">
      <w:pPr>
        <w:rPr>
          <w:rFonts w:ascii="Times New Roman" w:hAnsi="Times New Roman" w:cs="Times New Roman"/>
          <w:sz w:val="24"/>
        </w:rPr>
      </w:pPr>
    </w:p>
    <w:p w:rsidR="00304681" w:rsidRPr="00F24BE6" w:rsidRDefault="00304681" w:rsidP="00304681">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304681" w:rsidRPr="00F24BE6" w:rsidRDefault="00304681" w:rsidP="00304681">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1.</w:t>
      </w:r>
      <w:r w:rsidRPr="00F24BE6">
        <w:rPr>
          <w:rFonts w:ascii="Times New Roman" w:hAnsi="Times New Roman" w:cs="Times New Roman"/>
          <w:b/>
          <w:sz w:val="24"/>
          <w:szCs w:val="24"/>
        </w:rPr>
        <w:t xml:space="preserve"> </w:t>
      </w:r>
      <w:r w:rsidRPr="00F24BE6">
        <w:rPr>
          <w:rFonts w:ascii="Times New Roman" w:hAnsi="Times New Roman" w:cs="Times New Roman"/>
          <w:sz w:val="24"/>
          <w:szCs w:val="24"/>
        </w:rPr>
        <w:t xml:space="preserve">The term microeconomics and macroeconomics were first given by </w:t>
      </w:r>
      <w:r w:rsidRPr="00F24BE6">
        <w:rPr>
          <w:rFonts w:ascii="Times New Roman" w:hAnsi="Times New Roman" w:cs="Times New Roman"/>
          <w:b/>
          <w:bCs/>
          <w:sz w:val="24"/>
          <w:szCs w:val="24"/>
        </w:rPr>
        <w:t>Ragner Frisch</w:t>
      </w:r>
      <w:r w:rsidRPr="00F24BE6">
        <w:rPr>
          <w:rFonts w:ascii="Times New Roman" w:hAnsi="Times New Roman" w:cs="Times New Roman"/>
          <w:sz w:val="24"/>
          <w:szCs w:val="24"/>
        </w:rPr>
        <w:t xml:space="preserve"> in 1933.</w:t>
      </w:r>
    </w:p>
    <w:p w:rsidR="00304681" w:rsidRPr="00F24BE6" w:rsidRDefault="00304681" w:rsidP="00304681">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2. </w:t>
      </w:r>
      <w:r w:rsidRPr="00F24BE6">
        <w:rPr>
          <w:rFonts w:ascii="Times New Roman" w:hAnsi="Times New Roman" w:cs="Times New Roman"/>
          <w:bCs/>
          <w:sz w:val="24"/>
          <w:szCs w:val="24"/>
        </w:rPr>
        <w:t>Prof. J.M. Keynes</w:t>
      </w:r>
      <w:r w:rsidRPr="00F24BE6">
        <w:rPr>
          <w:rFonts w:ascii="Times New Roman" w:hAnsi="Times New Roman" w:cs="Times New Roman"/>
          <w:sz w:val="24"/>
          <w:szCs w:val="24"/>
        </w:rPr>
        <w:t xml:space="preserve"> is known as father of modern macroeconomics.</w:t>
      </w:r>
    </w:p>
    <w:p w:rsidR="00304681" w:rsidRPr="00F24BE6" w:rsidRDefault="00304681" w:rsidP="00304681">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3. Macroeconomics became popular after </w:t>
      </w:r>
      <w:r w:rsidRPr="00F24BE6">
        <w:rPr>
          <w:rFonts w:ascii="Times New Roman" w:hAnsi="Times New Roman" w:cs="Times New Roman"/>
          <w:i/>
          <w:iCs/>
          <w:sz w:val="24"/>
          <w:szCs w:val="24"/>
        </w:rPr>
        <w:t>great depression of 1929- 33</w:t>
      </w:r>
      <w:r w:rsidRPr="00F24BE6">
        <w:rPr>
          <w:rFonts w:ascii="Times New Roman" w:hAnsi="Times New Roman" w:cs="Times New Roman"/>
          <w:sz w:val="24"/>
          <w:szCs w:val="24"/>
        </w:rPr>
        <w:t>.</w:t>
      </w:r>
    </w:p>
    <w:p w:rsidR="00304681" w:rsidRPr="00F24BE6" w:rsidRDefault="00304681" w:rsidP="00304681">
      <w:pPr>
        <w:pStyle w:val="NoSpacing"/>
        <w:spacing w:line="360" w:lineRule="auto"/>
        <w:ind w:left="270" w:hanging="270"/>
        <w:jc w:val="both"/>
        <w:rPr>
          <w:rFonts w:ascii="Times New Roman" w:hAnsi="Times New Roman" w:cs="Times New Roman"/>
          <w:sz w:val="24"/>
          <w:szCs w:val="24"/>
        </w:rPr>
      </w:pPr>
      <w:r w:rsidRPr="00F24BE6">
        <w:rPr>
          <w:rFonts w:ascii="Times New Roman" w:hAnsi="Times New Roman" w:cs="Times New Roman"/>
          <w:bCs/>
          <w:sz w:val="24"/>
          <w:szCs w:val="24"/>
        </w:rPr>
        <w:t>4. Prof. J. N. Keynes</w:t>
      </w:r>
      <w:r w:rsidRPr="00F24BE6">
        <w:rPr>
          <w:rFonts w:ascii="Times New Roman" w:hAnsi="Times New Roman" w:cs="Times New Roman"/>
          <w:sz w:val="24"/>
          <w:szCs w:val="24"/>
        </w:rPr>
        <w:t xml:space="preserve"> wrote the book </w:t>
      </w:r>
      <w:r w:rsidRPr="00F24BE6">
        <w:rPr>
          <w:rFonts w:ascii="Times New Roman" w:hAnsi="Times New Roman" w:cs="Times New Roman"/>
          <w:bCs/>
          <w:i/>
          <w:iCs/>
          <w:sz w:val="24"/>
          <w:szCs w:val="24"/>
        </w:rPr>
        <w:t>General Theory of Employment, Interest and Money</w:t>
      </w:r>
      <w:r w:rsidRPr="00F24BE6">
        <w:rPr>
          <w:rFonts w:ascii="Times New Roman" w:hAnsi="Times New Roman" w:cs="Times New Roman"/>
          <w:i/>
          <w:iCs/>
          <w:sz w:val="24"/>
          <w:szCs w:val="24"/>
        </w:rPr>
        <w:t xml:space="preserve"> </w:t>
      </w:r>
      <w:r w:rsidRPr="00F24BE6">
        <w:rPr>
          <w:rFonts w:ascii="Times New Roman" w:hAnsi="Times New Roman" w:cs="Times New Roman"/>
          <w:sz w:val="24"/>
          <w:szCs w:val="24"/>
        </w:rPr>
        <w:t>in    1936.</w:t>
      </w:r>
    </w:p>
    <w:p w:rsidR="00304681" w:rsidRPr="00F24BE6" w:rsidRDefault="00304681" w:rsidP="00304681">
      <w:pPr>
        <w:pStyle w:val="NoSpacing"/>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5. Price is the main determinant of macroeconomics.</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6. Income is the main determinant of microeconomics.</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7. Partial equilibrium analysis is used in macroeconomics.</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8. General equilibrium analysis is applied in microeconomics.</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9. Milton Friedman is monetarist.</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 xml:space="preserve">10. Classical economists and monetarists emphasize that active role should be played by the government to control business cycles and achieve economic stability. </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11. Keynesians believe in free- market economy.</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12. Friedman and other monetarists as well as supporters of rational expectations theory are opposed to the active role by the government.</w:t>
      </w:r>
    </w:p>
    <w:p w:rsidR="00304681" w:rsidRDefault="00304681" w:rsidP="00304681">
      <w:pPr>
        <w:pStyle w:val="NoSpacing"/>
        <w:spacing w:line="360" w:lineRule="auto"/>
        <w:ind w:left="270" w:hanging="270"/>
        <w:jc w:val="both"/>
        <w:rPr>
          <w:rFonts w:ascii="Times New Roman" w:hAnsi="Times New Roman" w:cs="Times New Roman"/>
          <w:bCs/>
          <w:sz w:val="24"/>
          <w:szCs w:val="24"/>
        </w:rPr>
      </w:pPr>
      <w:r w:rsidRPr="00F24BE6">
        <w:rPr>
          <w:rFonts w:ascii="Times New Roman" w:hAnsi="Times New Roman" w:cs="Times New Roman"/>
          <w:bCs/>
          <w:sz w:val="24"/>
          <w:szCs w:val="24"/>
        </w:rPr>
        <w:t>13. Microeconomics and macroeconomics are independent to each other.</w:t>
      </w:r>
    </w:p>
    <w:p w:rsidR="00304681" w:rsidRPr="00F24BE6" w:rsidRDefault="00304681" w:rsidP="00304681">
      <w:pPr>
        <w:pStyle w:val="NoSpacing"/>
        <w:spacing w:line="360" w:lineRule="auto"/>
        <w:ind w:left="270" w:hanging="270"/>
        <w:jc w:val="both"/>
        <w:rPr>
          <w:rFonts w:ascii="Times New Roman" w:hAnsi="Times New Roman" w:cs="Times New Roman"/>
          <w:bCs/>
          <w:sz w:val="24"/>
          <w:szCs w:val="24"/>
        </w:rPr>
      </w:pPr>
    </w:p>
    <w:p w:rsidR="00304681" w:rsidRPr="00F24BE6" w:rsidRDefault="00304681" w:rsidP="00304681">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761"/>
        <w:gridCol w:w="655"/>
        <w:gridCol w:w="655"/>
        <w:gridCol w:w="655"/>
        <w:gridCol w:w="655"/>
        <w:gridCol w:w="654"/>
        <w:gridCol w:w="654"/>
        <w:gridCol w:w="654"/>
        <w:gridCol w:w="654"/>
        <w:gridCol w:w="654"/>
        <w:gridCol w:w="688"/>
        <w:gridCol w:w="688"/>
        <w:gridCol w:w="657"/>
        <w:gridCol w:w="622"/>
      </w:tblGrid>
      <w:tr w:rsidR="00304681" w:rsidRPr="00F24BE6" w:rsidTr="004D4F7D">
        <w:tc>
          <w:tcPr>
            <w:tcW w:w="761" w:type="dxa"/>
          </w:tcPr>
          <w:p w:rsidR="00304681" w:rsidRPr="002A312B" w:rsidRDefault="00304681" w:rsidP="004D4F7D">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 xml:space="preserve">Ques </w:t>
            </w: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w:t>
            </w: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2</w:t>
            </w: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3</w:t>
            </w: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4</w:t>
            </w: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5</w:t>
            </w: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6</w:t>
            </w: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7</w:t>
            </w: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8</w:t>
            </w: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9</w:t>
            </w:r>
          </w:p>
        </w:tc>
        <w:tc>
          <w:tcPr>
            <w:tcW w:w="688"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10</w:t>
            </w:r>
          </w:p>
        </w:tc>
        <w:tc>
          <w:tcPr>
            <w:tcW w:w="688"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11</w:t>
            </w:r>
          </w:p>
        </w:tc>
        <w:tc>
          <w:tcPr>
            <w:tcW w:w="657"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12</w:t>
            </w:r>
          </w:p>
        </w:tc>
        <w:tc>
          <w:tcPr>
            <w:tcW w:w="622"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13</w:t>
            </w:r>
          </w:p>
        </w:tc>
      </w:tr>
      <w:tr w:rsidR="00304681" w:rsidRPr="00F24BE6" w:rsidTr="004D4F7D">
        <w:tc>
          <w:tcPr>
            <w:tcW w:w="761" w:type="dxa"/>
          </w:tcPr>
          <w:p w:rsidR="00304681" w:rsidRPr="002A312B" w:rsidRDefault="00304681" w:rsidP="004D4F7D">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Ans.</w:t>
            </w: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5"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4"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88"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88"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57"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622"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r>
    </w:tbl>
    <w:p w:rsidR="00304681" w:rsidRPr="00F24BE6" w:rsidRDefault="00304681" w:rsidP="00304681">
      <w:pPr>
        <w:pStyle w:val="NoSpacing"/>
        <w:spacing w:line="276" w:lineRule="auto"/>
        <w:jc w:val="both"/>
        <w:rPr>
          <w:rFonts w:ascii="Times New Roman" w:hAnsi="Times New Roman" w:cs="Times New Roman"/>
          <w:bCs/>
          <w:sz w:val="24"/>
          <w:szCs w:val="24"/>
        </w:rPr>
      </w:pPr>
    </w:p>
    <w:p w:rsidR="00304681" w:rsidRPr="00F24BE6" w:rsidRDefault="00304681" w:rsidP="00304681">
      <w:pPr>
        <w:pStyle w:val="NoSpacing"/>
        <w:spacing w:line="276" w:lineRule="auto"/>
        <w:ind w:left="270" w:hanging="270"/>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38"/>
      </w:tblGrid>
      <w:tr w:rsidR="00304681" w:rsidRPr="00F24BE6" w:rsidTr="004D4F7D">
        <w:tc>
          <w:tcPr>
            <w:tcW w:w="4788" w:type="dxa"/>
          </w:tcPr>
          <w:p w:rsidR="00304681" w:rsidRPr="002A312B" w:rsidRDefault="00304681" w:rsidP="004D4F7D">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4788" w:type="dxa"/>
          </w:tcPr>
          <w:p w:rsidR="00304681" w:rsidRPr="002A312B" w:rsidRDefault="00304681" w:rsidP="004D4F7D">
            <w:pPr>
              <w:pStyle w:val="NoSpacing"/>
              <w:spacing w:line="360" w:lineRule="auto"/>
              <w:jc w:val="center"/>
              <w:rPr>
                <w:rFonts w:ascii="Times New Roman" w:hAnsi="Times New Roman" w:cs="Times New Roman"/>
                <w:b/>
                <w:sz w:val="24"/>
                <w:szCs w:val="24"/>
              </w:rPr>
            </w:pPr>
            <w:r w:rsidRPr="002A312B">
              <w:rPr>
                <w:rFonts w:ascii="Times New Roman" w:hAnsi="Times New Roman" w:cs="Times New Roman"/>
                <w:b/>
                <w:sz w:val="24"/>
                <w:szCs w:val="24"/>
              </w:rPr>
              <w:t>Match- II</w:t>
            </w:r>
          </w:p>
        </w:tc>
      </w:tr>
      <w:tr w:rsidR="00304681" w:rsidRPr="00F24BE6" w:rsidTr="004D4F7D">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Father of Modern Macroeconomics</w:t>
            </w:r>
          </w:p>
        </w:tc>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a. Milton Friedman</w:t>
            </w:r>
          </w:p>
        </w:tc>
      </w:tr>
      <w:tr w:rsidR="00304681" w:rsidRPr="00F24BE6" w:rsidTr="004D4F7D">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The term macroeconomics is given by</w:t>
            </w:r>
          </w:p>
        </w:tc>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b. Prof. J. M. Keynes</w:t>
            </w:r>
          </w:p>
        </w:tc>
      </w:tr>
      <w:tr w:rsidR="00304681" w:rsidRPr="00F24BE6" w:rsidTr="004D4F7D">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Monetarist</w:t>
            </w:r>
          </w:p>
        </w:tc>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c. Robert Lucas Jr.</w:t>
            </w:r>
          </w:p>
        </w:tc>
      </w:tr>
      <w:tr w:rsidR="00304681" w:rsidRPr="00F24BE6" w:rsidTr="004D4F7D">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Supply- side economist</w:t>
            </w:r>
          </w:p>
        </w:tc>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d. Ranger Frisch</w:t>
            </w:r>
          </w:p>
        </w:tc>
      </w:tr>
      <w:tr w:rsidR="00304681" w:rsidRPr="00F24BE6" w:rsidTr="004D4F7D">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E. New Classical economist</w:t>
            </w:r>
          </w:p>
        </w:tc>
        <w:tc>
          <w:tcPr>
            <w:tcW w:w="4788" w:type="dxa"/>
          </w:tcPr>
          <w:p w:rsidR="00304681" w:rsidRPr="00F24BE6" w:rsidRDefault="00304681" w:rsidP="004D4F7D">
            <w:pPr>
              <w:pStyle w:val="NoSpacing"/>
              <w:spacing w:line="360" w:lineRule="auto"/>
              <w:jc w:val="both"/>
              <w:rPr>
                <w:rFonts w:ascii="Times New Roman" w:hAnsi="Times New Roman" w:cs="Times New Roman"/>
                <w:bCs/>
                <w:sz w:val="24"/>
                <w:szCs w:val="24"/>
              </w:rPr>
            </w:pPr>
            <w:r w:rsidRPr="00F24BE6">
              <w:rPr>
                <w:rFonts w:ascii="Times New Roman" w:hAnsi="Times New Roman" w:cs="Times New Roman"/>
                <w:bCs/>
                <w:sz w:val="24"/>
                <w:szCs w:val="24"/>
              </w:rPr>
              <w:t xml:space="preserve">e. </w:t>
            </w:r>
            <w:r w:rsidRPr="00F24BE6">
              <w:rPr>
                <w:rFonts w:ascii="Times New Roman" w:hAnsi="Times New Roman" w:cs="Times New Roman"/>
                <w:sz w:val="24"/>
                <w:szCs w:val="24"/>
              </w:rPr>
              <w:t>Bruce Bartlett</w:t>
            </w:r>
          </w:p>
        </w:tc>
      </w:tr>
    </w:tbl>
    <w:p w:rsidR="00304681" w:rsidRPr="00F24BE6" w:rsidRDefault="00304681" w:rsidP="00304681">
      <w:pPr>
        <w:pStyle w:val="NoSpacing"/>
        <w:spacing w:line="276" w:lineRule="auto"/>
        <w:ind w:left="270" w:hanging="270"/>
        <w:jc w:val="both"/>
        <w:rPr>
          <w:rFonts w:ascii="Times New Roman" w:hAnsi="Times New Roman" w:cs="Times New Roman"/>
          <w:b/>
          <w:bCs/>
          <w:sz w:val="24"/>
          <w:szCs w:val="24"/>
        </w:rPr>
      </w:pPr>
      <w:r w:rsidRPr="00F24BE6">
        <w:rPr>
          <w:rFonts w:ascii="Times New Roman" w:hAnsi="Times New Roman" w:cs="Times New Roman"/>
          <w:b/>
          <w:bCs/>
          <w:sz w:val="24"/>
          <w:szCs w:val="24"/>
        </w:rPr>
        <w:t>Ans:</w:t>
      </w:r>
    </w:p>
    <w:tbl>
      <w:tblPr>
        <w:tblStyle w:val="TableGrid"/>
        <w:tblW w:w="0" w:type="auto"/>
        <w:tblInd w:w="270" w:type="dxa"/>
        <w:tblLook w:val="04A0" w:firstRow="1" w:lastRow="0" w:firstColumn="1" w:lastColumn="0" w:noHBand="0" w:noVBand="1"/>
      </w:tblPr>
      <w:tblGrid>
        <w:gridCol w:w="1570"/>
        <w:gridCol w:w="1548"/>
        <w:gridCol w:w="1547"/>
        <w:gridCol w:w="1547"/>
        <w:gridCol w:w="1548"/>
        <w:gridCol w:w="1546"/>
      </w:tblGrid>
      <w:tr w:rsidR="00304681" w:rsidRPr="00F24BE6" w:rsidTr="004D4F7D">
        <w:tc>
          <w:tcPr>
            <w:tcW w:w="1570" w:type="dxa"/>
          </w:tcPr>
          <w:p w:rsidR="00304681" w:rsidRPr="002A312B" w:rsidRDefault="00304681" w:rsidP="004D4F7D">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w:t>
            </w:r>
          </w:p>
        </w:tc>
        <w:tc>
          <w:tcPr>
            <w:tcW w:w="1548"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A</w:t>
            </w:r>
          </w:p>
        </w:tc>
        <w:tc>
          <w:tcPr>
            <w:tcW w:w="1547"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B</w:t>
            </w:r>
          </w:p>
        </w:tc>
        <w:tc>
          <w:tcPr>
            <w:tcW w:w="1547"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C</w:t>
            </w:r>
          </w:p>
        </w:tc>
        <w:tc>
          <w:tcPr>
            <w:tcW w:w="1548"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D</w:t>
            </w:r>
          </w:p>
        </w:tc>
        <w:tc>
          <w:tcPr>
            <w:tcW w:w="1546" w:type="dxa"/>
          </w:tcPr>
          <w:p w:rsidR="00304681" w:rsidRPr="00F24BE6" w:rsidRDefault="00304681" w:rsidP="004D4F7D">
            <w:pPr>
              <w:pStyle w:val="NoSpacing"/>
              <w:spacing w:line="276" w:lineRule="auto"/>
              <w:jc w:val="both"/>
              <w:rPr>
                <w:rFonts w:ascii="Times New Roman" w:hAnsi="Times New Roman" w:cs="Times New Roman"/>
                <w:bCs/>
                <w:sz w:val="24"/>
                <w:szCs w:val="24"/>
              </w:rPr>
            </w:pPr>
            <w:r w:rsidRPr="00F24BE6">
              <w:rPr>
                <w:rFonts w:ascii="Times New Roman" w:hAnsi="Times New Roman" w:cs="Times New Roman"/>
                <w:bCs/>
                <w:sz w:val="24"/>
                <w:szCs w:val="24"/>
              </w:rPr>
              <w:t>E</w:t>
            </w:r>
          </w:p>
        </w:tc>
      </w:tr>
      <w:tr w:rsidR="00304681" w:rsidRPr="00F24BE6" w:rsidTr="004D4F7D">
        <w:tc>
          <w:tcPr>
            <w:tcW w:w="1570" w:type="dxa"/>
          </w:tcPr>
          <w:p w:rsidR="00304681" w:rsidRPr="002A312B" w:rsidRDefault="00304681" w:rsidP="004D4F7D">
            <w:pPr>
              <w:pStyle w:val="NoSpacing"/>
              <w:spacing w:line="276" w:lineRule="auto"/>
              <w:jc w:val="both"/>
              <w:rPr>
                <w:rFonts w:ascii="Times New Roman" w:hAnsi="Times New Roman" w:cs="Times New Roman"/>
                <w:b/>
                <w:sz w:val="24"/>
                <w:szCs w:val="24"/>
              </w:rPr>
            </w:pPr>
            <w:r w:rsidRPr="002A312B">
              <w:rPr>
                <w:rFonts w:ascii="Times New Roman" w:hAnsi="Times New Roman" w:cs="Times New Roman"/>
                <w:b/>
                <w:sz w:val="24"/>
                <w:szCs w:val="24"/>
              </w:rPr>
              <w:t>Match- II</w:t>
            </w:r>
          </w:p>
        </w:tc>
        <w:tc>
          <w:tcPr>
            <w:tcW w:w="1548"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1547"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1547"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1548"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c>
          <w:tcPr>
            <w:tcW w:w="1546" w:type="dxa"/>
          </w:tcPr>
          <w:p w:rsidR="00304681" w:rsidRPr="00F24BE6" w:rsidRDefault="00304681" w:rsidP="004D4F7D">
            <w:pPr>
              <w:pStyle w:val="NoSpacing"/>
              <w:spacing w:line="276" w:lineRule="auto"/>
              <w:jc w:val="both"/>
              <w:rPr>
                <w:rFonts w:ascii="Times New Roman" w:hAnsi="Times New Roman" w:cs="Times New Roman"/>
                <w:bCs/>
                <w:sz w:val="24"/>
                <w:szCs w:val="24"/>
              </w:rPr>
            </w:pPr>
          </w:p>
        </w:tc>
      </w:tr>
    </w:tbl>
    <w:p w:rsidR="004D4F7D" w:rsidRDefault="004D4F7D" w:rsidP="004D4F7D">
      <w:pPr>
        <w:jc w:val="center"/>
        <w:rPr>
          <w:rFonts w:asciiTheme="majorBidi" w:hAnsiTheme="majorBidi" w:cstheme="majorBidi"/>
          <w:b/>
          <w:bCs/>
          <w:sz w:val="32"/>
          <w:szCs w:val="32"/>
          <w:u w:val="single"/>
        </w:rPr>
      </w:pPr>
    </w:p>
    <w:p w:rsidR="004D4F7D" w:rsidRPr="00304681" w:rsidRDefault="004D4F7D" w:rsidP="004D4F7D">
      <w:pPr>
        <w:jc w:val="center"/>
        <w:rPr>
          <w:rFonts w:asciiTheme="majorBidi" w:hAnsiTheme="majorBidi" w:cstheme="majorBidi"/>
          <w:b/>
          <w:bCs/>
          <w:sz w:val="32"/>
          <w:szCs w:val="32"/>
          <w:u w:val="single"/>
        </w:rPr>
      </w:pPr>
      <w:r>
        <w:rPr>
          <w:rFonts w:asciiTheme="majorBidi" w:hAnsiTheme="majorBidi" w:cstheme="majorBidi"/>
          <w:b/>
          <w:bCs/>
          <w:sz w:val="32"/>
          <w:szCs w:val="32"/>
          <w:u w:val="single"/>
        </w:rPr>
        <w:t>Practice Set- 2</w:t>
      </w:r>
    </w:p>
    <w:p w:rsidR="004D4F7D" w:rsidRPr="00F24BE6" w:rsidRDefault="004D4F7D" w:rsidP="004D4F7D">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4D4F7D" w:rsidRDefault="004D4F7D" w:rsidP="004D4F7D">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market value of all final goods and services produced within domestic territo</w:t>
      </w:r>
      <w:r>
        <w:rPr>
          <w:rFonts w:ascii="Times New Roman" w:hAnsi="Times New Roman" w:cs="Times New Roman"/>
          <w:sz w:val="24"/>
          <w:szCs w:val="24"/>
        </w:rPr>
        <w:t>ry of the country during a year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4D4F7D" w:rsidTr="004D4F7D">
        <w:tc>
          <w:tcPr>
            <w:tcW w:w="4788" w:type="dxa"/>
          </w:tcPr>
          <w:p w:rsidR="004D4F7D" w:rsidRDefault="004D4F7D" w:rsidP="004D4F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4D4F7D" w:rsidRDefault="004D4F7D" w:rsidP="004D4F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4D4F7D" w:rsidTr="004D4F7D">
        <w:tc>
          <w:tcPr>
            <w:tcW w:w="4788" w:type="dxa"/>
          </w:tcPr>
          <w:p w:rsidR="004D4F7D" w:rsidRDefault="004D4F7D" w:rsidP="004D4F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4D4F7D" w:rsidRDefault="004D4F7D" w:rsidP="004D4F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4D4F7D" w:rsidRPr="00E66413" w:rsidRDefault="004D4F7D" w:rsidP="004D4F7D">
      <w:pPr>
        <w:pStyle w:val="ListParagraph"/>
        <w:jc w:val="both"/>
        <w:rPr>
          <w:rFonts w:ascii="Times New Roman" w:hAnsi="Times New Roman" w:cs="Times New Roman"/>
          <w:sz w:val="24"/>
          <w:szCs w:val="24"/>
        </w:rPr>
      </w:pPr>
    </w:p>
    <w:p w:rsidR="004D4F7D" w:rsidRPr="00E66413" w:rsidRDefault="004D4F7D" w:rsidP="004D4F7D">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he money value of all final goods and services produced in the domestic territory of a country during a year plus Net factor income from abroad</w:t>
      </w:r>
      <w:r>
        <w:rPr>
          <w:rFonts w:ascii="Times New Roman" w:hAnsi="Times New Roman" w:cs="Times New Roman"/>
          <w:sz w:val="24"/>
          <w:szCs w:val="24"/>
        </w:rPr>
        <w:t xml:space="preserve">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4D4F7D" w:rsidTr="004D4F7D">
        <w:tc>
          <w:tcPr>
            <w:tcW w:w="4788" w:type="dxa"/>
          </w:tcPr>
          <w:p w:rsidR="004D4F7D" w:rsidRDefault="004D4F7D" w:rsidP="004D4F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4D4F7D" w:rsidRDefault="004D4F7D" w:rsidP="004D4F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4D4F7D" w:rsidTr="004D4F7D">
        <w:tc>
          <w:tcPr>
            <w:tcW w:w="4788" w:type="dxa"/>
          </w:tcPr>
          <w:p w:rsidR="004D4F7D" w:rsidRDefault="004D4F7D" w:rsidP="004D4F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4D4F7D" w:rsidRDefault="004D4F7D" w:rsidP="004D4F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4D4F7D" w:rsidRDefault="004D4F7D" w:rsidP="004D4F7D"/>
    <w:p w:rsidR="004D4F7D" w:rsidRDefault="004D4F7D" w:rsidP="004D4F7D">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difference between the income received from abroad for rendering factor services by the normal residents of the country to the rest of the world and income paid for the factor services rendered by nonresidents in the d</w:t>
      </w:r>
      <w:r>
        <w:rPr>
          <w:rFonts w:ascii="Times New Roman" w:hAnsi="Times New Roman" w:cs="Times New Roman"/>
          <w:sz w:val="24"/>
          <w:szCs w:val="24"/>
        </w:rPr>
        <w:t>omestic territory of a country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4D4F7D" w:rsidTr="004D4F7D">
        <w:tc>
          <w:tcPr>
            <w:tcW w:w="4788" w:type="dxa"/>
          </w:tcPr>
          <w:p w:rsidR="004D4F7D" w:rsidRDefault="004D4F7D" w:rsidP="004D4F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4D4F7D" w:rsidRDefault="004D4F7D" w:rsidP="004D4F7D">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4D4F7D" w:rsidTr="004D4F7D">
        <w:tc>
          <w:tcPr>
            <w:tcW w:w="4788" w:type="dxa"/>
          </w:tcPr>
          <w:p w:rsidR="004D4F7D" w:rsidRDefault="004D4F7D" w:rsidP="004D4F7D">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4D4F7D" w:rsidRDefault="004D4F7D" w:rsidP="004D4F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None of these.</w:t>
            </w:r>
          </w:p>
        </w:tc>
      </w:tr>
    </w:tbl>
    <w:p w:rsidR="004D4F7D" w:rsidRPr="00E66413" w:rsidRDefault="004D4F7D" w:rsidP="004D4F7D">
      <w:pPr>
        <w:pStyle w:val="ListParagraph"/>
        <w:jc w:val="both"/>
        <w:rPr>
          <w:rFonts w:ascii="Times New Roman" w:hAnsi="Times New Roman" w:cs="Times New Roman"/>
          <w:sz w:val="24"/>
          <w:szCs w:val="24"/>
        </w:rPr>
      </w:pPr>
    </w:p>
    <w:p w:rsidR="004D4F7D" w:rsidRPr="00E66413" w:rsidRDefault="004D4F7D" w:rsidP="004D4F7D">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 xml:space="preserve">he difference between </w:t>
      </w:r>
      <w:r>
        <w:rPr>
          <w:rFonts w:ascii="Times New Roman" w:hAnsi="Times New Roman" w:cs="Times New Roman"/>
          <w:sz w:val="24"/>
          <w:szCs w:val="24"/>
        </w:rPr>
        <w:t>indirect tax and subsidy</w:t>
      </w:r>
      <w:r w:rsidRPr="00F24BE6">
        <w:rPr>
          <w:rFonts w:ascii="Times New Roman" w:hAnsi="Times New Roman" w:cs="Times New Roman"/>
          <w:sz w:val="24"/>
          <w:szCs w:val="24"/>
        </w:rPr>
        <w:t xml:space="preserve"> is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4D4F7D" w:rsidTr="004D4F7D">
        <w:tc>
          <w:tcPr>
            <w:tcW w:w="4788" w:type="dxa"/>
          </w:tcPr>
          <w:p w:rsidR="004D4F7D" w:rsidRDefault="004D4F7D" w:rsidP="004D4F7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Net Factor Income from Abroad</w:t>
            </w:r>
          </w:p>
        </w:tc>
        <w:tc>
          <w:tcPr>
            <w:tcW w:w="4788" w:type="dxa"/>
          </w:tcPr>
          <w:p w:rsidR="004D4F7D" w:rsidRDefault="004D4F7D" w:rsidP="004D4F7D">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4D4F7D" w:rsidTr="004D4F7D">
        <w:tc>
          <w:tcPr>
            <w:tcW w:w="4788" w:type="dxa"/>
          </w:tcPr>
          <w:p w:rsidR="004D4F7D" w:rsidRDefault="004D4F7D" w:rsidP="004D4F7D">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4D4F7D" w:rsidRDefault="004D4F7D" w:rsidP="004D4F7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4D4F7D" w:rsidRDefault="004D4F7D" w:rsidP="004D4F7D"/>
    <w:p w:rsidR="004D4F7D" w:rsidRPr="009D5285" w:rsidRDefault="004D4F7D" w:rsidP="004D4F7D">
      <w:pPr>
        <w:pStyle w:val="ListParagraph"/>
        <w:numPr>
          <w:ilvl w:val="0"/>
          <w:numId w:val="1"/>
        </w:numPr>
      </w:pPr>
      <w:r w:rsidRPr="00F24BE6">
        <w:rPr>
          <w:rFonts w:ascii="Times New Roman" w:hAnsi="Times New Roman" w:cs="Times New Roman"/>
          <w:sz w:val="24"/>
          <w:szCs w:val="24"/>
        </w:rPr>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788" w:type="dxa"/>
          </w:tcPr>
          <w:p w:rsidR="004D4F7D" w:rsidRDefault="004D4F7D" w:rsidP="004D4F7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4D4F7D" w:rsidRDefault="004D4F7D" w:rsidP="004D4F7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Income</w:t>
            </w:r>
          </w:p>
        </w:tc>
      </w:tr>
      <w:tr w:rsidR="004D4F7D" w:rsidTr="004D4F7D">
        <w:tc>
          <w:tcPr>
            <w:tcW w:w="4788" w:type="dxa"/>
          </w:tcPr>
          <w:p w:rsidR="004D4F7D" w:rsidRDefault="004D4F7D" w:rsidP="004D4F7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cost</w:t>
            </w:r>
          </w:p>
        </w:tc>
        <w:tc>
          <w:tcPr>
            <w:tcW w:w="4788" w:type="dxa"/>
          </w:tcPr>
          <w:p w:rsidR="004D4F7D" w:rsidRDefault="004D4F7D" w:rsidP="004D4F7D">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4D4F7D" w:rsidRDefault="004D4F7D" w:rsidP="004D4F7D">
      <w:pPr>
        <w:pStyle w:val="ListParagraph"/>
      </w:pPr>
    </w:p>
    <w:p w:rsidR="004D4F7D" w:rsidRDefault="004D4F7D" w:rsidP="004D4F7D">
      <w:pPr>
        <w:pStyle w:val="ListParagraph"/>
      </w:pPr>
    </w:p>
    <w:p w:rsidR="004D4F7D" w:rsidRPr="003070C0" w:rsidRDefault="004D4F7D" w:rsidP="004D4F7D">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hat part of personal income which is actually available to households for consumption and saving</w:t>
      </w:r>
      <w:r>
        <w:rPr>
          <w:rFonts w:ascii="Times New Roman" w:hAnsi="Times New Roman" w:cs="Times New Roman"/>
          <w:sz w:val="24"/>
          <w:szCs w:val="24"/>
        </w:rPr>
        <w:t xml:space="preserve">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788" w:type="dxa"/>
          </w:tcPr>
          <w:p w:rsidR="004D4F7D" w:rsidRPr="003070C0" w:rsidRDefault="004D4F7D" w:rsidP="004D4F7D">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National Disposable Income</w:t>
            </w:r>
          </w:p>
        </w:tc>
        <w:tc>
          <w:tcPr>
            <w:tcW w:w="4788" w:type="dxa"/>
          </w:tcPr>
          <w:p w:rsidR="004D4F7D" w:rsidRPr="003070C0" w:rsidRDefault="004D4F7D" w:rsidP="004D4F7D">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Disposable Income</w:t>
            </w:r>
          </w:p>
        </w:tc>
      </w:tr>
      <w:tr w:rsidR="004D4F7D" w:rsidTr="004D4F7D">
        <w:tc>
          <w:tcPr>
            <w:tcW w:w="4788" w:type="dxa"/>
          </w:tcPr>
          <w:p w:rsidR="004D4F7D" w:rsidRPr="003070C0" w:rsidRDefault="004D4F7D" w:rsidP="004D4F7D">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Income</w:t>
            </w:r>
          </w:p>
        </w:tc>
        <w:tc>
          <w:tcPr>
            <w:tcW w:w="4788" w:type="dxa"/>
          </w:tcPr>
          <w:p w:rsidR="004D4F7D" w:rsidRPr="003070C0" w:rsidRDefault="004D4F7D" w:rsidP="004D4F7D">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None.</w:t>
            </w:r>
          </w:p>
        </w:tc>
      </w:tr>
    </w:tbl>
    <w:p w:rsidR="004D4F7D" w:rsidRDefault="004D4F7D" w:rsidP="004D4F7D">
      <w:pPr>
        <w:pStyle w:val="ListParagraph"/>
      </w:pPr>
    </w:p>
    <w:p w:rsidR="004D4F7D" w:rsidRDefault="004D4F7D" w:rsidP="004D4F7D">
      <w:pPr>
        <w:pStyle w:val="ListParagraph"/>
      </w:pPr>
    </w:p>
    <w:p w:rsidR="004D4F7D" w:rsidRPr="003070C0" w:rsidRDefault="004D4F7D" w:rsidP="004D4F7D">
      <w:pPr>
        <w:pStyle w:val="ListParagraph"/>
        <w:numPr>
          <w:ilvl w:val="0"/>
          <w:numId w:val="1"/>
        </w:numPr>
        <w:rPr>
          <w:rFonts w:asciiTheme="majorBidi" w:hAnsiTheme="majorBidi" w:cstheme="majorBidi"/>
          <w:sz w:val="24"/>
          <w:szCs w:val="24"/>
        </w:rPr>
      </w:pPr>
      <w:r w:rsidRPr="003070C0">
        <w:rPr>
          <w:rFonts w:asciiTheme="majorBidi" w:hAnsiTheme="majorBidi" w:cstheme="majorBidi"/>
          <w:sz w:val="24"/>
          <w:szCs w:val="24"/>
        </w:rPr>
        <w:t>Real and nominal income is calculated respectively 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4D4F7D" w:rsidRPr="003070C0" w:rsidTr="004D4F7D">
        <w:tc>
          <w:tcPr>
            <w:tcW w:w="4788" w:type="dxa"/>
          </w:tcPr>
          <w:p w:rsidR="004D4F7D" w:rsidRPr="003070C0" w:rsidRDefault="004D4F7D" w:rsidP="004D4F7D">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Constant Price</w:t>
            </w:r>
          </w:p>
        </w:tc>
        <w:tc>
          <w:tcPr>
            <w:tcW w:w="4788" w:type="dxa"/>
          </w:tcPr>
          <w:p w:rsidR="004D4F7D" w:rsidRPr="003070C0" w:rsidRDefault="004D4F7D" w:rsidP="004D4F7D">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Current price</w:t>
            </w:r>
          </w:p>
        </w:tc>
      </w:tr>
      <w:tr w:rsidR="004D4F7D" w:rsidRPr="003070C0" w:rsidTr="004D4F7D">
        <w:tc>
          <w:tcPr>
            <w:tcW w:w="4788" w:type="dxa"/>
          </w:tcPr>
          <w:p w:rsidR="004D4F7D" w:rsidRPr="003070C0" w:rsidRDefault="004D4F7D" w:rsidP="004D4F7D">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Current price</w:t>
            </w:r>
          </w:p>
        </w:tc>
        <w:tc>
          <w:tcPr>
            <w:tcW w:w="4788" w:type="dxa"/>
          </w:tcPr>
          <w:p w:rsidR="004D4F7D" w:rsidRPr="003070C0" w:rsidRDefault="004D4F7D" w:rsidP="004D4F7D">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Constant price.</w:t>
            </w:r>
          </w:p>
        </w:tc>
      </w:tr>
    </w:tbl>
    <w:p w:rsidR="004D4F7D" w:rsidRPr="00D947E3" w:rsidRDefault="004D4F7D" w:rsidP="004D4F7D">
      <w:pPr>
        <w:pStyle w:val="ListParagraph"/>
        <w:rPr>
          <w:rFonts w:ascii="Times New Roman" w:hAnsi="Times New Roman" w:cs="Times New Roman"/>
          <w:sz w:val="24"/>
          <w:szCs w:val="24"/>
        </w:rPr>
      </w:pPr>
    </w:p>
    <w:p w:rsidR="004D4F7D" w:rsidRPr="00D947E3" w:rsidRDefault="004D4F7D" w:rsidP="004D4F7D">
      <w:pPr>
        <w:pStyle w:val="ListParagraph"/>
        <w:numPr>
          <w:ilvl w:val="0"/>
          <w:numId w:val="1"/>
        </w:numPr>
        <w:rPr>
          <w:rFonts w:ascii="Times New Roman" w:hAnsi="Times New Roman" w:cs="Times New Roman"/>
          <w:sz w:val="24"/>
          <w:szCs w:val="24"/>
        </w:rPr>
      </w:pPr>
      <w:r w:rsidRPr="00D947E3">
        <w:rPr>
          <w:rFonts w:ascii="Times New Roman" w:hAnsi="Times New Roman" w:cs="Times New Roman"/>
          <w:sz w:val="24"/>
          <w:szCs w:val="24"/>
        </w:rPr>
        <w:t>GDP Deflator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12"/>
      </w:tblGrid>
      <w:tr w:rsidR="004D4F7D" w:rsidRPr="00081168" w:rsidTr="004D4F7D">
        <w:trPr>
          <w:trHeight w:val="557"/>
        </w:trPr>
        <w:tc>
          <w:tcPr>
            <w:tcW w:w="4788" w:type="dxa"/>
            <w:shd w:val="clear" w:color="auto" w:fill="auto"/>
          </w:tcPr>
          <w:p w:rsidR="004D4F7D" w:rsidRPr="001C6546" w:rsidRDefault="004D4F7D" w:rsidP="004D4F7D">
            <w:pPr>
              <w:rPr>
                <w:rFonts w:ascii="Times New Roman" w:hAnsi="Times New Roman" w:cs="Times New Roman"/>
                <w:sz w:val="24"/>
                <w:szCs w:val="24"/>
              </w:rPr>
            </w:pPr>
            <m:oMath>
              <m:r>
                <w:rPr>
                  <w:rFonts w:ascii="Cambria Math" w:hAnsi="Cambria Math" w:cs="Times New Roman"/>
                  <w:sz w:val="24"/>
                  <w:szCs w:val="24"/>
                </w:rPr>
                <m:t xml:space="preserve">a.  </m:t>
              </m:r>
              <m:f>
                <m:fPr>
                  <m:ctrlPr>
                    <w:rPr>
                      <w:rFonts w:ascii="Cambria Math" w:hAnsi="Cambria Math" w:cs="Times New Roman"/>
                      <w:i/>
                      <w:sz w:val="24"/>
                      <w:szCs w:val="24"/>
                    </w:rPr>
                  </m:ctrlPr>
                </m:fPr>
                <m:num>
                  <m:r>
                    <w:rPr>
                      <w:rFonts w:ascii="Cambria Math" w:hAnsi="Cambria Math" w:cs="Times New Roman"/>
                      <w:sz w:val="24"/>
                      <w:szCs w:val="24"/>
                    </w:rPr>
                    <m:t>Nominal GDP</m:t>
                  </m:r>
                </m:num>
                <m:den>
                  <m:r>
                    <w:rPr>
                      <w:rFonts w:ascii="Cambria Math" w:hAnsi="Cambria Math" w:cs="Times New Roman"/>
                      <w:sz w:val="24"/>
                      <w:szCs w:val="24"/>
                    </w:rPr>
                    <m:t>Real GDP</m:t>
                  </m:r>
                </m:den>
              </m:f>
            </m:oMath>
            <w:r w:rsidRPr="001C6546">
              <w:rPr>
                <w:rFonts w:ascii="Times New Roman" w:eastAsiaTheme="minorEastAsia" w:hAnsi="Times New Roman" w:cs="Times New Roman"/>
                <w:sz w:val="24"/>
                <w:szCs w:val="24"/>
              </w:rPr>
              <w:t>× 100</w:t>
            </w:r>
          </w:p>
        </w:tc>
        <w:tc>
          <w:tcPr>
            <w:tcW w:w="4788" w:type="dxa"/>
            <w:shd w:val="clear" w:color="auto" w:fill="auto"/>
          </w:tcPr>
          <w:p w:rsidR="004D4F7D" w:rsidRPr="001C6546" w:rsidRDefault="004D4F7D" w:rsidP="004D4F7D">
            <w:pPr>
              <w:rPr>
                <w:rFonts w:ascii="Times New Roman" w:hAnsi="Times New Roman" w:cs="Times New Roman"/>
                <w:sz w:val="24"/>
                <w:szCs w:val="24"/>
              </w:rPr>
            </w:pPr>
            <w:r w:rsidRPr="001C6546">
              <w:rPr>
                <w:rFonts w:ascii="Times New Roman" w:hAnsi="Times New Roman"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Real GDP</m:t>
                  </m:r>
                </m:num>
                <m:den>
                  <m:r>
                    <w:rPr>
                      <w:rFonts w:ascii="Cambria Math" w:hAnsi="Cambria Math" w:cs="Times New Roman"/>
                      <w:sz w:val="24"/>
                      <w:szCs w:val="24"/>
                    </w:rPr>
                    <m:t>Nominal GDP</m:t>
                  </m:r>
                </m:den>
              </m:f>
            </m:oMath>
            <w:r w:rsidRPr="001C6546">
              <w:rPr>
                <w:rFonts w:ascii="Times New Roman" w:eastAsiaTheme="minorEastAsia" w:hAnsi="Times New Roman" w:cs="Times New Roman"/>
                <w:sz w:val="24"/>
                <w:szCs w:val="24"/>
              </w:rPr>
              <w:t>× 100</w:t>
            </w:r>
          </w:p>
        </w:tc>
      </w:tr>
      <w:tr w:rsidR="004D4F7D" w:rsidRPr="00081168" w:rsidTr="004D4F7D">
        <w:tc>
          <w:tcPr>
            <w:tcW w:w="4788" w:type="dxa"/>
            <w:shd w:val="clear" w:color="auto" w:fill="auto"/>
          </w:tcPr>
          <w:p w:rsidR="004D4F7D" w:rsidRPr="001C6546" w:rsidRDefault="004D4F7D" w:rsidP="004D4F7D">
            <w:pPr>
              <w:rPr>
                <w:rFonts w:ascii="Times New Roman" w:hAnsi="Times New Roman" w:cs="Times New Roman"/>
                <w:sz w:val="24"/>
                <w:szCs w:val="24"/>
              </w:rPr>
            </w:pPr>
            <w:r w:rsidRPr="001C6546">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Nominal GNP</m:t>
                  </m:r>
                </m:num>
                <m:den>
                  <m:r>
                    <w:rPr>
                      <w:rFonts w:ascii="Cambria Math" w:hAnsi="Cambria Math" w:cs="Times New Roman"/>
                      <w:sz w:val="24"/>
                      <w:szCs w:val="24"/>
                    </w:rPr>
                    <m:t>Real GNP</m:t>
                  </m:r>
                </m:den>
              </m:f>
            </m:oMath>
            <w:r w:rsidRPr="001C6546">
              <w:rPr>
                <w:rFonts w:ascii="Times New Roman" w:eastAsiaTheme="minorEastAsia" w:hAnsi="Times New Roman" w:cs="Times New Roman"/>
                <w:sz w:val="24"/>
                <w:szCs w:val="24"/>
              </w:rPr>
              <w:t>× 100</w:t>
            </w:r>
          </w:p>
        </w:tc>
        <w:tc>
          <w:tcPr>
            <w:tcW w:w="4788" w:type="dxa"/>
            <w:shd w:val="clear" w:color="auto" w:fill="auto"/>
          </w:tcPr>
          <w:p w:rsidR="004D4F7D" w:rsidRPr="001C6546" w:rsidRDefault="004D4F7D" w:rsidP="004D4F7D">
            <w:pPr>
              <w:rPr>
                <w:rFonts w:ascii="Times New Roman" w:hAnsi="Times New Roman" w:cs="Times New Roman"/>
                <w:sz w:val="24"/>
                <w:szCs w:val="24"/>
              </w:rPr>
            </w:pPr>
            <w:r w:rsidRPr="001C6546">
              <w:rPr>
                <w:rFonts w:ascii="Times New Roman" w:eastAsiaTheme="minorEastAsia"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 xml:space="preserve"> Nominal NDP</m:t>
                  </m:r>
                </m:num>
                <m:den>
                  <m:r>
                    <w:rPr>
                      <w:rFonts w:ascii="Cambria Math" w:hAnsi="Cambria Math" w:cs="Times New Roman"/>
                      <w:sz w:val="24"/>
                      <w:szCs w:val="24"/>
                    </w:rPr>
                    <m:t>Real NDP</m:t>
                  </m:r>
                </m:den>
              </m:f>
            </m:oMath>
            <w:r w:rsidRPr="001C6546">
              <w:rPr>
                <w:rFonts w:ascii="Times New Roman" w:eastAsiaTheme="minorEastAsia" w:hAnsi="Times New Roman" w:cs="Times New Roman"/>
                <w:sz w:val="24"/>
                <w:szCs w:val="24"/>
              </w:rPr>
              <w:t>× 100</w:t>
            </w:r>
          </w:p>
        </w:tc>
      </w:tr>
    </w:tbl>
    <w:p w:rsidR="004D4F7D" w:rsidRDefault="004D4F7D" w:rsidP="004D4F7D">
      <w:pPr>
        <w:pStyle w:val="ListParagraph"/>
      </w:pPr>
    </w:p>
    <w:p w:rsidR="004D4F7D" w:rsidRPr="001C6546" w:rsidRDefault="004D4F7D" w:rsidP="004D4F7D">
      <w:pPr>
        <w:pStyle w:val="ListParagraph"/>
        <w:numPr>
          <w:ilvl w:val="0"/>
          <w:numId w:val="1"/>
        </w:numPr>
        <w:jc w:val="both"/>
        <w:rPr>
          <w:rFonts w:ascii="Times New Roman" w:hAnsi="Times New Roman" w:cs="Times New Roman"/>
          <w:sz w:val="24"/>
          <w:szCs w:val="24"/>
        </w:rPr>
      </w:pPr>
      <w:r w:rsidRPr="001C6546">
        <w:rPr>
          <w:rFonts w:ascii="Times New Roman" w:hAnsi="Times New Roman" w:cs="Times New Roman"/>
          <w:sz w:val="24"/>
          <w:szCs w:val="24"/>
        </w:rPr>
        <w:t>Sum of all kinds of income received by t</w:t>
      </w:r>
      <w:r>
        <w:rPr>
          <w:rFonts w:ascii="Times New Roman" w:hAnsi="Times New Roman" w:cs="Times New Roman"/>
          <w:sz w:val="24"/>
          <w:szCs w:val="24"/>
        </w:rPr>
        <w:t>he individuals from all sources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18"/>
      </w:tblGrid>
      <w:tr w:rsidR="004D4F7D" w:rsidRPr="001C6546" w:rsidTr="004D4F7D">
        <w:tc>
          <w:tcPr>
            <w:tcW w:w="4788" w:type="dxa"/>
          </w:tcPr>
          <w:p w:rsidR="004D4F7D" w:rsidRPr="001C6546" w:rsidRDefault="004D4F7D" w:rsidP="004D4F7D">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Income</w:t>
            </w:r>
          </w:p>
        </w:tc>
        <w:tc>
          <w:tcPr>
            <w:tcW w:w="4788" w:type="dxa"/>
          </w:tcPr>
          <w:p w:rsidR="004D4F7D" w:rsidRPr="001C6546" w:rsidRDefault="004D4F7D" w:rsidP="004D4F7D">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Private Income</w:t>
            </w:r>
          </w:p>
        </w:tc>
      </w:tr>
      <w:tr w:rsidR="004D4F7D" w:rsidRPr="001C6546" w:rsidTr="004D4F7D">
        <w:tc>
          <w:tcPr>
            <w:tcW w:w="4788" w:type="dxa"/>
          </w:tcPr>
          <w:p w:rsidR="004D4F7D" w:rsidRPr="001C6546" w:rsidRDefault="004D4F7D" w:rsidP="004D4F7D">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Disposable Income</w:t>
            </w:r>
          </w:p>
        </w:tc>
        <w:tc>
          <w:tcPr>
            <w:tcW w:w="4788" w:type="dxa"/>
          </w:tcPr>
          <w:p w:rsidR="004D4F7D" w:rsidRPr="001C6546" w:rsidRDefault="004D4F7D" w:rsidP="004D4F7D">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None</w:t>
            </w:r>
          </w:p>
        </w:tc>
      </w:tr>
    </w:tbl>
    <w:p w:rsidR="004D4F7D" w:rsidRDefault="004D4F7D" w:rsidP="004D4F7D">
      <w:pPr>
        <w:pStyle w:val="ListParagraph"/>
      </w:pPr>
    </w:p>
    <w:p w:rsidR="004D4F7D" w:rsidRDefault="004D4F7D" w:rsidP="004D4F7D">
      <w:pPr>
        <w:pStyle w:val="ListParagraph"/>
        <w:numPr>
          <w:ilvl w:val="0"/>
          <w:numId w:val="1"/>
        </w:numPr>
        <w:jc w:val="both"/>
        <w:rPr>
          <w:rFonts w:ascii="Times New Roman" w:hAnsi="Times New Roman" w:cs="Times New Roman"/>
          <w:sz w:val="24"/>
          <w:szCs w:val="24"/>
        </w:rPr>
      </w:pPr>
      <w:r w:rsidRPr="00BD1D2B">
        <w:rPr>
          <w:rFonts w:ascii="Times New Roman" w:hAnsi="Times New Roman" w:cs="Times New Roman"/>
          <w:sz w:val="24"/>
          <w:szCs w:val="24"/>
        </w:rPr>
        <w:t>GNP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w:t>
      </w:r>
      <w:r>
        <w:rPr>
          <w:rFonts w:ascii="Times New Roman" w:hAnsi="Times New Roman" w:cs="Times New Roman"/>
          <w:sz w:val="24"/>
          <w:szCs w:val="24"/>
        </w:rPr>
        <w:t xml:space="preserve">is equal to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788" w:type="dxa"/>
          </w:tcPr>
          <w:p w:rsidR="004D4F7D" w:rsidRPr="00BD1D2B" w:rsidRDefault="004D4F7D" w:rsidP="004D4F7D">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sidRPr="00BD1D2B">
              <w:rPr>
                <w:rFonts w:ascii="Times New Roman" w:hAnsi="Times New Roman" w:cs="Times New Roman"/>
                <w:sz w:val="24"/>
                <w:szCs w:val="24"/>
              </w:rPr>
              <w:t xml:space="preserve">+ NFIA  </w:t>
            </w:r>
          </w:p>
        </w:tc>
        <w:tc>
          <w:tcPr>
            <w:tcW w:w="4788" w:type="dxa"/>
          </w:tcPr>
          <w:p w:rsidR="004D4F7D" w:rsidRDefault="004D4F7D" w:rsidP="004D4F7D">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Pr>
                <w:rFonts w:ascii="Times New Roman" w:hAnsi="Times New Roman" w:cs="Times New Roman"/>
                <w:sz w:val="24"/>
                <w:szCs w:val="24"/>
              </w:rPr>
              <w:t>-</w:t>
            </w:r>
            <w:r w:rsidRPr="00BD1D2B">
              <w:rPr>
                <w:rFonts w:ascii="Times New Roman" w:hAnsi="Times New Roman" w:cs="Times New Roman"/>
                <w:sz w:val="24"/>
                <w:szCs w:val="24"/>
              </w:rPr>
              <w:t xml:space="preserve"> NFIA  </w:t>
            </w:r>
          </w:p>
        </w:tc>
      </w:tr>
      <w:tr w:rsidR="004D4F7D" w:rsidTr="004D4F7D">
        <w:tc>
          <w:tcPr>
            <w:tcW w:w="4788" w:type="dxa"/>
          </w:tcPr>
          <w:p w:rsidR="004D4F7D" w:rsidRDefault="004D4F7D" w:rsidP="004D4F7D">
            <w:pPr>
              <w:pStyle w:val="ListParagraph"/>
              <w:numPr>
                <w:ilvl w:val="0"/>
                <w:numId w:val="10"/>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 D</w:t>
            </w:r>
          </w:p>
        </w:tc>
        <w:tc>
          <w:tcPr>
            <w:tcW w:w="4788" w:type="dxa"/>
          </w:tcPr>
          <w:p w:rsidR="004D4F7D" w:rsidRDefault="004D4F7D" w:rsidP="004D4F7D">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None</w:t>
            </w:r>
          </w:p>
        </w:tc>
      </w:tr>
    </w:tbl>
    <w:p w:rsidR="004D4F7D" w:rsidRDefault="004D4F7D" w:rsidP="004D4F7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4D4F7D" w:rsidTr="004D4F7D">
        <w:tc>
          <w:tcPr>
            <w:tcW w:w="869" w:type="dxa"/>
          </w:tcPr>
          <w:p w:rsidR="004D4F7D" w:rsidRPr="00394AC6" w:rsidRDefault="004D4F7D" w:rsidP="004D4F7D">
            <w:pPr>
              <w:jc w:val="both"/>
              <w:rPr>
                <w:rFonts w:ascii="Times New Roman" w:hAnsi="Times New Roman" w:cs="Times New Roman"/>
                <w:b/>
                <w:bCs/>
                <w:sz w:val="24"/>
                <w:szCs w:val="24"/>
              </w:rPr>
            </w:pPr>
            <w:r w:rsidRPr="00394AC6">
              <w:rPr>
                <w:rFonts w:ascii="Times New Roman" w:hAnsi="Times New Roman" w:cs="Times New Roman"/>
                <w:b/>
                <w:bCs/>
                <w:sz w:val="24"/>
                <w:szCs w:val="24"/>
              </w:rPr>
              <w:t>Ques</w:t>
            </w:r>
          </w:p>
        </w:tc>
        <w:tc>
          <w:tcPr>
            <w:tcW w:w="870"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3</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4</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5</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6</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7</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8</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9</w:t>
            </w:r>
          </w:p>
        </w:tc>
        <w:tc>
          <w:tcPr>
            <w:tcW w:w="871"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10</w:t>
            </w:r>
          </w:p>
        </w:tc>
      </w:tr>
      <w:tr w:rsidR="004D4F7D" w:rsidTr="004D4F7D">
        <w:tc>
          <w:tcPr>
            <w:tcW w:w="869" w:type="dxa"/>
          </w:tcPr>
          <w:p w:rsidR="004D4F7D" w:rsidRPr="00394AC6" w:rsidRDefault="004D4F7D" w:rsidP="004D4F7D">
            <w:pPr>
              <w:jc w:val="both"/>
              <w:rPr>
                <w:rFonts w:ascii="Times New Roman" w:hAnsi="Times New Roman" w:cs="Times New Roman"/>
                <w:b/>
                <w:bCs/>
                <w:sz w:val="24"/>
                <w:szCs w:val="24"/>
              </w:rPr>
            </w:pPr>
            <w:r w:rsidRPr="00394AC6">
              <w:rPr>
                <w:rFonts w:ascii="Times New Roman" w:hAnsi="Times New Roman" w:cs="Times New Roman"/>
                <w:b/>
                <w:bCs/>
                <w:sz w:val="24"/>
                <w:szCs w:val="24"/>
              </w:rPr>
              <w:t>Ans</w:t>
            </w:r>
          </w:p>
        </w:tc>
        <w:tc>
          <w:tcPr>
            <w:tcW w:w="870" w:type="dxa"/>
          </w:tcPr>
          <w:p w:rsidR="004D4F7D" w:rsidRDefault="004D4F7D" w:rsidP="004D4F7D">
            <w:pPr>
              <w:jc w:val="both"/>
              <w:rPr>
                <w:rFonts w:ascii="Times New Roman" w:hAnsi="Times New Roman" w:cs="Times New Roman"/>
                <w:sz w:val="24"/>
                <w:szCs w:val="24"/>
              </w:rPr>
            </w:pPr>
          </w:p>
        </w:tc>
        <w:tc>
          <w:tcPr>
            <w:tcW w:w="870" w:type="dxa"/>
          </w:tcPr>
          <w:p w:rsidR="004D4F7D" w:rsidRDefault="004D4F7D" w:rsidP="004D4F7D">
            <w:pPr>
              <w:jc w:val="both"/>
              <w:rPr>
                <w:rFonts w:ascii="Times New Roman" w:hAnsi="Times New Roman" w:cs="Times New Roman"/>
                <w:sz w:val="24"/>
                <w:szCs w:val="24"/>
              </w:rPr>
            </w:pPr>
          </w:p>
        </w:tc>
        <w:tc>
          <w:tcPr>
            <w:tcW w:w="870"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c>
          <w:tcPr>
            <w:tcW w:w="871" w:type="dxa"/>
          </w:tcPr>
          <w:p w:rsidR="004D4F7D" w:rsidRDefault="004D4F7D" w:rsidP="004D4F7D">
            <w:pPr>
              <w:jc w:val="both"/>
              <w:rPr>
                <w:rFonts w:ascii="Times New Roman" w:hAnsi="Times New Roman" w:cs="Times New Roman"/>
                <w:sz w:val="24"/>
                <w:szCs w:val="24"/>
              </w:rPr>
            </w:pPr>
          </w:p>
        </w:tc>
      </w:tr>
    </w:tbl>
    <w:p w:rsidR="004D4F7D" w:rsidRDefault="004D4F7D" w:rsidP="004D4F7D">
      <w:pPr>
        <w:jc w:val="both"/>
        <w:rPr>
          <w:rFonts w:ascii="Times New Roman" w:hAnsi="Times New Roman" w:cs="Times New Roman"/>
          <w:sz w:val="24"/>
          <w:szCs w:val="24"/>
        </w:rPr>
      </w:pPr>
    </w:p>
    <w:p w:rsidR="004D4F7D" w:rsidRPr="00F24BE6" w:rsidRDefault="004D4F7D" w:rsidP="004D4F7D">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4D4F7D" w:rsidRDefault="004D4F7D" w:rsidP="004D4F7D">
      <w:pPr>
        <w:pStyle w:val="ListParagraph"/>
        <w:numPr>
          <w:ilvl w:val="0"/>
          <w:numId w:val="11"/>
        </w:numPr>
        <w:jc w:val="both"/>
        <w:rPr>
          <w:rFonts w:ascii="Times New Roman" w:hAnsi="Times New Roman" w:cs="Times New Roman"/>
          <w:sz w:val="24"/>
          <w:szCs w:val="24"/>
        </w:rPr>
      </w:pPr>
      <w:r w:rsidRPr="005F4A5A">
        <w:rPr>
          <w:rFonts w:ascii="Times New Roman" w:hAnsi="Times New Roman" w:cs="Times New Roman"/>
          <w:sz w:val="24"/>
          <w:szCs w:val="24"/>
        </w:rPr>
        <w:t>GNP</w:t>
      </w:r>
      <w:r w:rsidRPr="005F4A5A">
        <w:rPr>
          <w:rFonts w:ascii="Times New Roman" w:hAnsi="Times New Roman" w:cs="Times New Roman"/>
          <w:sz w:val="24"/>
          <w:szCs w:val="24"/>
          <w:vertAlign w:val="subscript"/>
        </w:rPr>
        <w:t>MP</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is the money value of all final goods and services produced in the domestic territory of a country during a year</w:t>
      </w:r>
      <w:r>
        <w:rPr>
          <w:rFonts w:ascii="Times New Roman" w:hAnsi="Times New Roman" w:cs="Times New Roman"/>
          <w:sz w:val="24"/>
          <w:szCs w:val="24"/>
        </w:rPr>
        <w:t>.</w:t>
      </w:r>
    </w:p>
    <w:p w:rsidR="004D4F7D" w:rsidRPr="00394AC6" w:rsidRDefault="004D4F7D" w:rsidP="004D4F7D">
      <w:pPr>
        <w:pStyle w:val="ListParagraph"/>
        <w:numPr>
          <w:ilvl w:val="0"/>
          <w:numId w:val="11"/>
        </w:numPr>
        <w:jc w:val="both"/>
        <w:rPr>
          <w:rFonts w:ascii="Times New Roman" w:hAnsi="Times New Roman" w:cs="Times New Roman"/>
          <w:sz w:val="24"/>
          <w:szCs w:val="24"/>
        </w:rPr>
      </w:pPr>
      <w:r w:rsidRPr="00394AC6">
        <w:rPr>
          <w:rFonts w:ascii="Times New Roman" w:hAnsi="Times New Roman" w:cs="Times New Roman"/>
          <w:sz w:val="24"/>
          <w:szCs w:val="24"/>
        </w:rPr>
        <w:t>Gross Domestic Product (GDP</w:t>
      </w:r>
      <w:r w:rsidRPr="00394AC6">
        <w:rPr>
          <w:rFonts w:ascii="Times New Roman" w:hAnsi="Times New Roman" w:cs="Times New Roman"/>
          <w:sz w:val="24"/>
          <w:szCs w:val="24"/>
          <w:vertAlign w:val="subscript"/>
        </w:rPr>
        <w:t>MP</w:t>
      </w:r>
      <w:r w:rsidRPr="00394AC6">
        <w:rPr>
          <w:rFonts w:ascii="Times New Roman" w:hAnsi="Times New Roman" w:cs="Times New Roman"/>
          <w:sz w:val="24"/>
          <w:szCs w:val="24"/>
        </w:rPr>
        <w:t>) is the market value of all final goods and services produced within domestic territory of the country during a year.</w:t>
      </w:r>
    </w:p>
    <w:p w:rsidR="004D4F7D" w:rsidRPr="0013266F" w:rsidRDefault="004D4F7D" w:rsidP="004D4F7D">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lastRenderedPageBreak/>
        <w:t>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sz w:val="24"/>
          <w:szCs w:val="24"/>
        </w:rPr>
        <w:t xml:space="preserve">+ NFIA   </w:t>
      </w:r>
    </w:p>
    <w:p w:rsidR="004D4F7D" w:rsidRPr="0013266F" w:rsidRDefault="004D4F7D" w:rsidP="004D4F7D">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t>NDP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b/>
          <w:bCs/>
          <w:sz w:val="24"/>
          <w:szCs w:val="24"/>
        </w:rPr>
        <w:t xml:space="preserve">= </w:t>
      </w:r>
      <w:r w:rsidRPr="0013266F">
        <w:rPr>
          <w:rFonts w:ascii="Times New Roman" w:hAnsi="Times New Roman" w:cs="Times New Roman"/>
          <w:sz w:val="24"/>
          <w:szCs w:val="24"/>
        </w:rPr>
        <w:t>GDP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 (or CCA)</w:t>
      </w:r>
    </w:p>
    <w:p w:rsidR="004D4F7D" w:rsidRDefault="004D4F7D" w:rsidP="004D4F7D">
      <w:pPr>
        <w:pStyle w:val="ListParagraph"/>
        <w:numPr>
          <w:ilvl w:val="0"/>
          <w:numId w:val="11"/>
        </w:numPr>
        <w:jc w:val="both"/>
        <w:rPr>
          <w:rFonts w:ascii="Times New Roman" w:hAnsi="Times New Roman" w:cs="Times New Roman"/>
          <w:sz w:val="24"/>
          <w:szCs w:val="24"/>
        </w:rPr>
      </w:pPr>
      <w:r w:rsidRPr="0013266F">
        <w:rPr>
          <w:rFonts w:ascii="Times New Roman" w:hAnsi="Times New Roman" w:cs="Times New Roman"/>
          <w:sz w:val="24"/>
          <w:szCs w:val="24"/>
        </w:rPr>
        <w:t>NNP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w:t>
      </w:r>
    </w:p>
    <w:p w:rsidR="004D4F7D" w:rsidRPr="005F4A5A" w:rsidRDefault="004D4F7D" w:rsidP="004D4F7D">
      <w:pPr>
        <w:pStyle w:val="ListParagraph"/>
        <w:numPr>
          <w:ilvl w:val="0"/>
          <w:numId w:val="11"/>
        </w:numPr>
        <w:jc w:val="both"/>
        <w:rPr>
          <w:rFonts w:ascii="Times New Roman" w:hAnsi="Times New Roman" w:cs="Times New Roman"/>
        </w:rPr>
      </w:pPr>
      <w:r w:rsidRPr="005F4A5A">
        <w:rPr>
          <w:rFonts w:ascii="Times New Roman" w:hAnsi="Times New Roman" w:cs="Times New Roman"/>
          <w:sz w:val="24"/>
          <w:szCs w:val="24"/>
        </w:rPr>
        <w:t>Net National Product at Factor Cost (NNP</w:t>
      </w:r>
      <w:r w:rsidRPr="005F4A5A">
        <w:rPr>
          <w:rFonts w:ascii="Times New Roman" w:hAnsi="Times New Roman" w:cs="Times New Roman"/>
          <w:sz w:val="24"/>
          <w:szCs w:val="24"/>
          <w:vertAlign w:val="subscript"/>
        </w:rPr>
        <w:t>FC</w:t>
      </w:r>
      <w:r w:rsidRPr="005F4A5A">
        <w:rPr>
          <w:rFonts w:ascii="Times New Roman" w:hAnsi="Times New Roman" w:cs="Times New Roman"/>
          <w:sz w:val="24"/>
          <w:szCs w:val="24"/>
        </w:rPr>
        <w:t>) is also known as</w:t>
      </w:r>
      <w:r w:rsidRPr="005F4A5A">
        <w:rPr>
          <w:rFonts w:ascii="Times New Roman" w:hAnsi="Times New Roman" w:cs="Times New Roman"/>
          <w:b/>
          <w:bCs/>
          <w:sz w:val="24"/>
          <w:szCs w:val="24"/>
        </w:rPr>
        <w:t xml:space="preserve"> </w:t>
      </w:r>
      <w:r w:rsidRPr="005F4A5A">
        <w:rPr>
          <w:rFonts w:ascii="Times New Roman" w:hAnsi="Times New Roman" w:cs="Times New Roman"/>
          <w:i/>
          <w:iCs/>
          <w:sz w:val="24"/>
          <w:szCs w:val="24"/>
        </w:rPr>
        <w:t>National Income.</w:t>
      </w:r>
    </w:p>
    <w:p w:rsidR="004D4F7D" w:rsidRDefault="004D4F7D" w:rsidP="004D4F7D">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w:t>
      </w:r>
      <w:r w:rsidRPr="00F24BE6">
        <w:rPr>
          <w:rFonts w:ascii="Times New Roman" w:hAnsi="Times New Roman" w:cs="Times New Roman"/>
          <w:sz w:val="24"/>
          <w:szCs w:val="24"/>
        </w:rPr>
        <w:t>he difference between IT and S is known as net indirect tax</w:t>
      </w:r>
      <w:r>
        <w:rPr>
          <w:rFonts w:ascii="Times New Roman" w:hAnsi="Times New Roman" w:cs="Times New Roman"/>
          <w:sz w:val="24"/>
          <w:szCs w:val="24"/>
        </w:rPr>
        <w:t>.</w:t>
      </w:r>
    </w:p>
    <w:p w:rsidR="004D4F7D" w:rsidRPr="00310747" w:rsidRDefault="004D4F7D" w:rsidP="004D4F7D">
      <w:pPr>
        <w:pStyle w:val="ListParagraph"/>
        <w:numPr>
          <w:ilvl w:val="0"/>
          <w:numId w:val="11"/>
        </w:numPr>
        <w:jc w:val="both"/>
        <w:rPr>
          <w:rFonts w:ascii="Times New Roman" w:hAnsi="Times New Roman" w:cs="Times New Roman"/>
          <w:sz w:val="24"/>
          <w:szCs w:val="24"/>
        </w:rPr>
      </w:pPr>
      <w:r w:rsidRPr="005F4A5A">
        <w:rPr>
          <w:rFonts w:ascii="Times New Roman" w:hAnsi="Times New Roman" w:cs="Times New Roman"/>
          <w:sz w:val="24"/>
          <w:szCs w:val="24"/>
        </w:rPr>
        <w:t>GDP</w:t>
      </w:r>
      <w:r w:rsidRPr="005F4A5A">
        <w:rPr>
          <w:rFonts w:ascii="Times New Roman" w:hAnsi="Times New Roman" w:cs="Times New Roman"/>
          <w:sz w:val="24"/>
          <w:szCs w:val="24"/>
          <w:vertAlign w:val="subscript"/>
        </w:rPr>
        <w:t>MP</w:t>
      </w:r>
      <w:r>
        <w:rPr>
          <w:rFonts w:ascii="Times New Roman" w:hAnsi="Times New Roman" w:cs="Times New Roman"/>
          <w:sz w:val="24"/>
          <w:szCs w:val="24"/>
          <w:vertAlign w:val="subscript"/>
        </w:rPr>
        <w:t xml:space="preserve"> </w:t>
      </w:r>
      <w:r>
        <w:rPr>
          <w:rFonts w:ascii="Times New Roman" w:hAnsi="Times New Roman" w:cs="Times New Roman"/>
          <w:sz w:val="24"/>
          <w:szCs w:val="24"/>
        </w:rPr>
        <w:t>does not include</w:t>
      </w:r>
      <w:r w:rsidRPr="005F4A5A">
        <w:rPr>
          <w:rFonts w:ascii="Times New Roman" w:hAnsi="Times New Roman" w:cs="Times New Roman"/>
          <w:sz w:val="24"/>
          <w:szCs w:val="24"/>
        </w:rPr>
        <w:t xml:space="preserve"> consumption of fixed capital (depreciation)</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062"/>
        <w:gridCol w:w="1063"/>
        <w:gridCol w:w="1063"/>
        <w:gridCol w:w="1063"/>
        <w:gridCol w:w="1065"/>
        <w:gridCol w:w="1065"/>
        <w:gridCol w:w="1065"/>
        <w:gridCol w:w="1065"/>
        <w:gridCol w:w="1065"/>
      </w:tblGrid>
      <w:tr w:rsidR="004D4F7D" w:rsidTr="004D4F7D">
        <w:tc>
          <w:tcPr>
            <w:tcW w:w="555" w:type="pct"/>
          </w:tcPr>
          <w:p w:rsidR="004D4F7D" w:rsidRPr="00394AC6" w:rsidRDefault="004D4F7D" w:rsidP="004D4F7D">
            <w:pPr>
              <w:jc w:val="both"/>
              <w:rPr>
                <w:rFonts w:ascii="Times New Roman" w:hAnsi="Times New Roman" w:cs="Times New Roman"/>
                <w:b/>
                <w:bCs/>
                <w:sz w:val="24"/>
                <w:szCs w:val="24"/>
              </w:rPr>
            </w:pPr>
            <w:r w:rsidRPr="00394AC6">
              <w:rPr>
                <w:rFonts w:ascii="Times New Roman" w:hAnsi="Times New Roman" w:cs="Times New Roman"/>
                <w:b/>
                <w:bCs/>
                <w:sz w:val="24"/>
                <w:szCs w:val="24"/>
              </w:rPr>
              <w:t>Ques</w:t>
            </w:r>
          </w:p>
        </w:tc>
        <w:tc>
          <w:tcPr>
            <w:tcW w:w="555"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1</w:t>
            </w:r>
          </w:p>
        </w:tc>
        <w:tc>
          <w:tcPr>
            <w:tcW w:w="555"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2</w:t>
            </w:r>
          </w:p>
        </w:tc>
        <w:tc>
          <w:tcPr>
            <w:tcW w:w="555"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3</w:t>
            </w:r>
          </w:p>
        </w:tc>
        <w:tc>
          <w:tcPr>
            <w:tcW w:w="556"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4</w:t>
            </w:r>
          </w:p>
        </w:tc>
        <w:tc>
          <w:tcPr>
            <w:tcW w:w="556"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5</w:t>
            </w:r>
          </w:p>
        </w:tc>
        <w:tc>
          <w:tcPr>
            <w:tcW w:w="556"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6</w:t>
            </w:r>
          </w:p>
        </w:tc>
        <w:tc>
          <w:tcPr>
            <w:tcW w:w="556"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7</w:t>
            </w:r>
          </w:p>
        </w:tc>
        <w:tc>
          <w:tcPr>
            <w:tcW w:w="556" w:type="pct"/>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8</w:t>
            </w:r>
          </w:p>
        </w:tc>
      </w:tr>
      <w:tr w:rsidR="004D4F7D" w:rsidTr="004D4F7D">
        <w:tc>
          <w:tcPr>
            <w:tcW w:w="555" w:type="pct"/>
          </w:tcPr>
          <w:p w:rsidR="004D4F7D" w:rsidRPr="00394AC6" w:rsidRDefault="004D4F7D" w:rsidP="004D4F7D">
            <w:pPr>
              <w:jc w:val="both"/>
              <w:rPr>
                <w:rFonts w:ascii="Times New Roman" w:hAnsi="Times New Roman" w:cs="Times New Roman"/>
                <w:b/>
                <w:bCs/>
                <w:sz w:val="24"/>
                <w:szCs w:val="24"/>
              </w:rPr>
            </w:pPr>
            <w:r w:rsidRPr="00394AC6">
              <w:rPr>
                <w:rFonts w:ascii="Times New Roman" w:hAnsi="Times New Roman" w:cs="Times New Roman"/>
                <w:b/>
                <w:bCs/>
                <w:sz w:val="24"/>
                <w:szCs w:val="24"/>
              </w:rPr>
              <w:t>Ans</w:t>
            </w:r>
          </w:p>
        </w:tc>
        <w:tc>
          <w:tcPr>
            <w:tcW w:w="555" w:type="pct"/>
          </w:tcPr>
          <w:p w:rsidR="004D4F7D" w:rsidRDefault="004D4F7D" w:rsidP="004D4F7D">
            <w:pPr>
              <w:jc w:val="both"/>
              <w:rPr>
                <w:rFonts w:ascii="Times New Roman" w:hAnsi="Times New Roman" w:cs="Times New Roman"/>
                <w:sz w:val="24"/>
                <w:szCs w:val="24"/>
              </w:rPr>
            </w:pPr>
          </w:p>
        </w:tc>
        <w:tc>
          <w:tcPr>
            <w:tcW w:w="555" w:type="pct"/>
          </w:tcPr>
          <w:p w:rsidR="004D4F7D" w:rsidRDefault="004D4F7D" w:rsidP="004D4F7D">
            <w:pPr>
              <w:jc w:val="both"/>
              <w:rPr>
                <w:rFonts w:ascii="Times New Roman" w:hAnsi="Times New Roman" w:cs="Times New Roman"/>
                <w:sz w:val="24"/>
                <w:szCs w:val="24"/>
              </w:rPr>
            </w:pPr>
          </w:p>
        </w:tc>
        <w:tc>
          <w:tcPr>
            <w:tcW w:w="555" w:type="pct"/>
          </w:tcPr>
          <w:p w:rsidR="004D4F7D" w:rsidRDefault="004D4F7D" w:rsidP="004D4F7D">
            <w:pPr>
              <w:jc w:val="both"/>
              <w:rPr>
                <w:rFonts w:ascii="Times New Roman" w:hAnsi="Times New Roman" w:cs="Times New Roman"/>
                <w:sz w:val="24"/>
                <w:szCs w:val="24"/>
              </w:rPr>
            </w:pPr>
          </w:p>
        </w:tc>
        <w:tc>
          <w:tcPr>
            <w:tcW w:w="556" w:type="pct"/>
          </w:tcPr>
          <w:p w:rsidR="004D4F7D" w:rsidRDefault="004D4F7D" w:rsidP="004D4F7D">
            <w:pPr>
              <w:jc w:val="both"/>
              <w:rPr>
                <w:rFonts w:ascii="Times New Roman" w:hAnsi="Times New Roman" w:cs="Times New Roman"/>
                <w:sz w:val="24"/>
                <w:szCs w:val="24"/>
              </w:rPr>
            </w:pPr>
          </w:p>
        </w:tc>
        <w:tc>
          <w:tcPr>
            <w:tcW w:w="556" w:type="pct"/>
          </w:tcPr>
          <w:p w:rsidR="004D4F7D" w:rsidRDefault="004D4F7D" w:rsidP="004D4F7D">
            <w:pPr>
              <w:jc w:val="both"/>
              <w:rPr>
                <w:rFonts w:ascii="Times New Roman" w:hAnsi="Times New Roman" w:cs="Times New Roman"/>
                <w:sz w:val="24"/>
                <w:szCs w:val="24"/>
              </w:rPr>
            </w:pPr>
          </w:p>
        </w:tc>
        <w:tc>
          <w:tcPr>
            <w:tcW w:w="556" w:type="pct"/>
          </w:tcPr>
          <w:p w:rsidR="004D4F7D" w:rsidRDefault="004D4F7D" w:rsidP="004D4F7D">
            <w:pPr>
              <w:jc w:val="both"/>
              <w:rPr>
                <w:rFonts w:ascii="Times New Roman" w:hAnsi="Times New Roman" w:cs="Times New Roman"/>
                <w:sz w:val="24"/>
                <w:szCs w:val="24"/>
              </w:rPr>
            </w:pPr>
          </w:p>
        </w:tc>
        <w:tc>
          <w:tcPr>
            <w:tcW w:w="556" w:type="pct"/>
          </w:tcPr>
          <w:p w:rsidR="004D4F7D" w:rsidRDefault="004D4F7D" w:rsidP="004D4F7D">
            <w:pPr>
              <w:jc w:val="both"/>
              <w:rPr>
                <w:rFonts w:ascii="Times New Roman" w:hAnsi="Times New Roman" w:cs="Times New Roman"/>
                <w:sz w:val="24"/>
                <w:szCs w:val="24"/>
              </w:rPr>
            </w:pPr>
          </w:p>
        </w:tc>
        <w:tc>
          <w:tcPr>
            <w:tcW w:w="556" w:type="pct"/>
          </w:tcPr>
          <w:p w:rsidR="004D4F7D" w:rsidRDefault="004D4F7D" w:rsidP="004D4F7D">
            <w:pPr>
              <w:jc w:val="both"/>
              <w:rPr>
                <w:rFonts w:ascii="Times New Roman" w:hAnsi="Times New Roman" w:cs="Times New Roman"/>
                <w:sz w:val="24"/>
                <w:szCs w:val="24"/>
              </w:rPr>
            </w:pPr>
          </w:p>
        </w:tc>
      </w:tr>
    </w:tbl>
    <w:p w:rsidR="004D4F7D" w:rsidRDefault="004D4F7D" w:rsidP="004D4F7D">
      <w:pPr>
        <w:pStyle w:val="NoSpacing"/>
        <w:spacing w:line="276" w:lineRule="auto"/>
        <w:jc w:val="both"/>
        <w:rPr>
          <w:rFonts w:ascii="Times New Roman" w:hAnsi="Times New Roman" w:cs="Times New Roman"/>
          <w:b/>
          <w:bCs/>
          <w:sz w:val="28"/>
          <w:szCs w:val="24"/>
        </w:rPr>
      </w:pPr>
    </w:p>
    <w:p w:rsidR="004D4F7D" w:rsidRPr="00F24BE6" w:rsidRDefault="004D4F7D" w:rsidP="004D4F7D">
      <w:pPr>
        <w:pStyle w:val="NoSpacing"/>
        <w:spacing w:line="276" w:lineRule="auto"/>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4F7D" w:rsidRPr="00F24BE6" w:rsidTr="004D4F7D">
        <w:tc>
          <w:tcPr>
            <w:tcW w:w="2500" w:type="pct"/>
          </w:tcPr>
          <w:p w:rsidR="004D4F7D" w:rsidRPr="00F24BE6" w:rsidRDefault="004D4F7D" w:rsidP="004D4F7D">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of Production</w:t>
            </w:r>
            <w:r>
              <w:rPr>
                <w:rFonts w:ascii="Times New Roman" w:hAnsi="Times New Roman" w:cs="Times New Roman"/>
                <w:b/>
                <w:bCs/>
                <w:sz w:val="24"/>
                <w:szCs w:val="24"/>
              </w:rPr>
              <w:t>- I</w:t>
            </w:r>
          </w:p>
        </w:tc>
        <w:tc>
          <w:tcPr>
            <w:tcW w:w="2500" w:type="pct"/>
          </w:tcPr>
          <w:p w:rsidR="004D4F7D" w:rsidRPr="00F24BE6" w:rsidRDefault="004D4F7D" w:rsidP="004D4F7D">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Income</w:t>
            </w:r>
            <w:r>
              <w:rPr>
                <w:rFonts w:ascii="Times New Roman" w:hAnsi="Times New Roman" w:cs="Times New Roman"/>
                <w:b/>
                <w:bCs/>
                <w:sz w:val="24"/>
                <w:szCs w:val="24"/>
              </w:rPr>
              <w:t>- II</w:t>
            </w:r>
          </w:p>
        </w:tc>
      </w:tr>
      <w:tr w:rsidR="004D4F7D" w:rsidRPr="00F24BE6" w:rsidTr="004D4F7D">
        <w:tc>
          <w:tcPr>
            <w:tcW w:w="2500" w:type="pct"/>
          </w:tcPr>
          <w:p w:rsidR="004D4F7D" w:rsidRPr="00F24BE6" w:rsidRDefault="004D4F7D" w:rsidP="004D4F7D">
            <w:pPr>
              <w:jc w:val="both"/>
              <w:rPr>
                <w:rFonts w:ascii="Times New Roman" w:hAnsi="Times New Roman" w:cs="Times New Roman"/>
                <w:sz w:val="24"/>
                <w:szCs w:val="24"/>
              </w:rPr>
            </w:pPr>
            <w:r w:rsidRPr="00F24BE6">
              <w:rPr>
                <w:rFonts w:ascii="Times New Roman" w:hAnsi="Times New Roman" w:cs="Times New Roman"/>
                <w:sz w:val="24"/>
                <w:szCs w:val="24"/>
              </w:rPr>
              <w:t>1.</w:t>
            </w:r>
            <w:r>
              <w:rPr>
                <w:rFonts w:ascii="Times New Roman" w:hAnsi="Times New Roman" w:cs="Times New Roman"/>
                <w:sz w:val="24"/>
                <w:szCs w:val="24"/>
              </w:rPr>
              <w:t xml:space="preserve"> </w:t>
            </w:r>
            <w:r w:rsidRPr="00F24BE6">
              <w:rPr>
                <w:rFonts w:ascii="Times New Roman" w:hAnsi="Times New Roman" w:cs="Times New Roman"/>
                <w:sz w:val="24"/>
                <w:szCs w:val="24"/>
              </w:rPr>
              <w:t>Land</w:t>
            </w:r>
          </w:p>
        </w:tc>
        <w:tc>
          <w:tcPr>
            <w:tcW w:w="2500" w:type="pct"/>
          </w:tcPr>
          <w:p w:rsidR="004D4F7D" w:rsidRPr="00F24BE6" w:rsidRDefault="004D4F7D" w:rsidP="004D4F7D">
            <w:pPr>
              <w:jc w:val="both"/>
              <w:rPr>
                <w:rFonts w:ascii="Times New Roman" w:hAnsi="Times New Roman" w:cs="Times New Roman"/>
                <w:sz w:val="24"/>
                <w:szCs w:val="24"/>
              </w:rPr>
            </w:pPr>
            <w:r>
              <w:rPr>
                <w:rFonts w:ascii="Times New Roman" w:hAnsi="Times New Roman" w:cs="Times New Roman"/>
                <w:sz w:val="24"/>
                <w:szCs w:val="24"/>
              </w:rPr>
              <w:t>A</w:t>
            </w:r>
            <w:r w:rsidRPr="00F24BE6">
              <w:rPr>
                <w:rFonts w:ascii="Times New Roman" w:hAnsi="Times New Roman" w:cs="Times New Roman"/>
                <w:sz w:val="24"/>
                <w:szCs w:val="24"/>
              </w:rPr>
              <w:t>.  Rent</w:t>
            </w:r>
          </w:p>
        </w:tc>
      </w:tr>
      <w:tr w:rsidR="004D4F7D" w:rsidRPr="00F24BE6" w:rsidTr="004D4F7D">
        <w:tc>
          <w:tcPr>
            <w:tcW w:w="2500" w:type="pct"/>
          </w:tcPr>
          <w:p w:rsidR="004D4F7D" w:rsidRPr="00F24BE6" w:rsidRDefault="004D4F7D" w:rsidP="004D4F7D">
            <w:pPr>
              <w:jc w:val="both"/>
              <w:rPr>
                <w:rFonts w:ascii="Times New Roman" w:hAnsi="Times New Roman" w:cs="Times New Roman"/>
                <w:sz w:val="24"/>
                <w:szCs w:val="24"/>
              </w:rPr>
            </w:pPr>
            <w:r w:rsidRPr="00F24BE6">
              <w:rPr>
                <w:rFonts w:ascii="Times New Roman" w:hAnsi="Times New Roman" w:cs="Times New Roman"/>
                <w:sz w:val="24"/>
                <w:szCs w:val="24"/>
              </w:rPr>
              <w:t>2.</w:t>
            </w:r>
            <w:r>
              <w:rPr>
                <w:rFonts w:ascii="Times New Roman" w:hAnsi="Times New Roman" w:cs="Times New Roman"/>
                <w:sz w:val="24"/>
                <w:szCs w:val="24"/>
              </w:rPr>
              <w:t xml:space="preserve"> </w:t>
            </w:r>
            <w:r w:rsidRPr="00F24BE6">
              <w:rPr>
                <w:rFonts w:ascii="Times New Roman" w:hAnsi="Times New Roman" w:cs="Times New Roman"/>
                <w:sz w:val="24"/>
                <w:szCs w:val="24"/>
              </w:rPr>
              <w:t>Labour</w:t>
            </w:r>
          </w:p>
        </w:tc>
        <w:tc>
          <w:tcPr>
            <w:tcW w:w="2500" w:type="pct"/>
          </w:tcPr>
          <w:p w:rsidR="004D4F7D" w:rsidRPr="00F24BE6" w:rsidRDefault="004D4F7D" w:rsidP="004D4F7D">
            <w:pPr>
              <w:jc w:val="both"/>
              <w:rPr>
                <w:rFonts w:ascii="Times New Roman" w:hAnsi="Times New Roman" w:cs="Times New Roman"/>
                <w:sz w:val="24"/>
                <w:szCs w:val="24"/>
              </w:rPr>
            </w:pPr>
            <w:r>
              <w:rPr>
                <w:rFonts w:ascii="Times New Roman" w:hAnsi="Times New Roman" w:cs="Times New Roman"/>
                <w:sz w:val="24"/>
                <w:szCs w:val="24"/>
              </w:rPr>
              <w:t>B</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Wages or Salaries</w:t>
            </w:r>
          </w:p>
        </w:tc>
      </w:tr>
      <w:tr w:rsidR="004D4F7D" w:rsidRPr="00F24BE6" w:rsidTr="004D4F7D">
        <w:tc>
          <w:tcPr>
            <w:tcW w:w="2500" w:type="pct"/>
          </w:tcPr>
          <w:p w:rsidR="004D4F7D" w:rsidRPr="00F24BE6" w:rsidRDefault="004D4F7D" w:rsidP="004D4F7D">
            <w:pPr>
              <w:jc w:val="both"/>
              <w:rPr>
                <w:rFonts w:ascii="Times New Roman" w:hAnsi="Times New Roman" w:cs="Times New Roman"/>
                <w:sz w:val="24"/>
                <w:szCs w:val="24"/>
              </w:rPr>
            </w:pPr>
            <w:r w:rsidRPr="00F24BE6">
              <w:rPr>
                <w:rFonts w:ascii="Times New Roman" w:hAnsi="Times New Roman" w:cs="Times New Roman"/>
                <w:sz w:val="24"/>
                <w:szCs w:val="24"/>
              </w:rPr>
              <w:t>3.</w:t>
            </w:r>
            <w:r>
              <w:rPr>
                <w:rFonts w:ascii="Times New Roman" w:hAnsi="Times New Roman" w:cs="Times New Roman"/>
                <w:sz w:val="24"/>
                <w:szCs w:val="24"/>
              </w:rPr>
              <w:t xml:space="preserve"> </w:t>
            </w:r>
            <w:r w:rsidRPr="00F24BE6">
              <w:rPr>
                <w:rFonts w:ascii="Times New Roman" w:hAnsi="Times New Roman" w:cs="Times New Roman"/>
                <w:sz w:val="24"/>
                <w:szCs w:val="24"/>
              </w:rPr>
              <w:t>Capital</w:t>
            </w:r>
          </w:p>
        </w:tc>
        <w:tc>
          <w:tcPr>
            <w:tcW w:w="2500" w:type="pct"/>
          </w:tcPr>
          <w:p w:rsidR="004D4F7D" w:rsidRPr="00F24BE6" w:rsidRDefault="004D4F7D" w:rsidP="004D4F7D">
            <w:pPr>
              <w:jc w:val="both"/>
              <w:rPr>
                <w:rFonts w:ascii="Times New Roman" w:hAnsi="Times New Roman" w:cs="Times New Roman"/>
                <w:sz w:val="24"/>
                <w:szCs w:val="24"/>
              </w:rPr>
            </w:pPr>
            <w:r>
              <w:rPr>
                <w:rFonts w:ascii="Times New Roman" w:hAnsi="Times New Roman" w:cs="Times New Roman"/>
                <w:sz w:val="24"/>
                <w:szCs w:val="24"/>
              </w:rPr>
              <w:t>C</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Interest</w:t>
            </w:r>
          </w:p>
        </w:tc>
      </w:tr>
      <w:tr w:rsidR="004D4F7D" w:rsidRPr="00F24BE6" w:rsidTr="004D4F7D">
        <w:tc>
          <w:tcPr>
            <w:tcW w:w="2500" w:type="pct"/>
          </w:tcPr>
          <w:p w:rsidR="004D4F7D" w:rsidRPr="00F24BE6" w:rsidRDefault="004D4F7D" w:rsidP="004D4F7D">
            <w:pPr>
              <w:jc w:val="both"/>
              <w:rPr>
                <w:rFonts w:ascii="Times New Roman" w:hAnsi="Times New Roman" w:cs="Times New Roman"/>
                <w:sz w:val="24"/>
                <w:szCs w:val="24"/>
              </w:rPr>
            </w:pPr>
            <w:r w:rsidRPr="00F24BE6">
              <w:rPr>
                <w:rFonts w:ascii="Times New Roman" w:hAnsi="Times New Roman" w:cs="Times New Roman"/>
                <w:sz w:val="24"/>
                <w:szCs w:val="24"/>
              </w:rPr>
              <w:t>4.</w:t>
            </w:r>
            <w:r>
              <w:rPr>
                <w:rFonts w:ascii="Times New Roman" w:hAnsi="Times New Roman" w:cs="Times New Roman"/>
                <w:sz w:val="24"/>
                <w:szCs w:val="24"/>
              </w:rPr>
              <w:t xml:space="preserve"> </w:t>
            </w:r>
            <w:r w:rsidRPr="00F24BE6">
              <w:rPr>
                <w:rFonts w:ascii="Times New Roman" w:hAnsi="Times New Roman" w:cs="Times New Roman"/>
                <w:sz w:val="24"/>
                <w:szCs w:val="24"/>
              </w:rPr>
              <w:t>Enterprises</w:t>
            </w:r>
          </w:p>
        </w:tc>
        <w:tc>
          <w:tcPr>
            <w:tcW w:w="2500" w:type="pct"/>
          </w:tcPr>
          <w:p w:rsidR="004D4F7D" w:rsidRPr="00F24BE6" w:rsidRDefault="004D4F7D" w:rsidP="004D4F7D">
            <w:pPr>
              <w:jc w:val="both"/>
              <w:rPr>
                <w:rFonts w:ascii="Times New Roman" w:hAnsi="Times New Roman" w:cs="Times New Roman"/>
                <w:sz w:val="24"/>
                <w:szCs w:val="24"/>
              </w:rPr>
            </w:pPr>
            <w:r>
              <w:rPr>
                <w:rFonts w:ascii="Times New Roman" w:hAnsi="Times New Roman" w:cs="Times New Roman"/>
                <w:sz w:val="24"/>
                <w:szCs w:val="24"/>
              </w:rPr>
              <w:t>D</w:t>
            </w:r>
            <w:r w:rsidRPr="00F24BE6">
              <w:rPr>
                <w:rFonts w:ascii="Times New Roman" w:hAnsi="Times New Roman" w:cs="Times New Roman"/>
                <w:sz w:val="24"/>
                <w:szCs w:val="24"/>
              </w:rPr>
              <w:t>. Profit</w:t>
            </w:r>
          </w:p>
        </w:tc>
      </w:tr>
    </w:tbl>
    <w:p w:rsidR="004D4F7D" w:rsidRDefault="004D4F7D" w:rsidP="004D4F7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Tr="004D4F7D">
        <w:tc>
          <w:tcPr>
            <w:tcW w:w="1915" w:type="dxa"/>
          </w:tcPr>
          <w:p w:rsidR="004D4F7D" w:rsidRPr="003E0212" w:rsidRDefault="004D4F7D" w:rsidP="004D4F7D">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4</w:t>
            </w:r>
          </w:p>
        </w:tc>
      </w:tr>
      <w:tr w:rsidR="004D4F7D" w:rsidTr="004D4F7D">
        <w:tc>
          <w:tcPr>
            <w:tcW w:w="1915" w:type="dxa"/>
          </w:tcPr>
          <w:p w:rsidR="004D4F7D" w:rsidRPr="003E0212" w:rsidRDefault="004D4F7D" w:rsidP="004D4F7D">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4D4F7D" w:rsidRDefault="004D4F7D" w:rsidP="004D4F7D">
            <w:pPr>
              <w:jc w:val="both"/>
              <w:rPr>
                <w:rFonts w:ascii="Times New Roman" w:hAnsi="Times New Roman" w:cs="Times New Roman"/>
                <w:sz w:val="24"/>
                <w:szCs w:val="24"/>
              </w:rPr>
            </w:pPr>
          </w:p>
        </w:tc>
        <w:tc>
          <w:tcPr>
            <w:tcW w:w="1915" w:type="dxa"/>
          </w:tcPr>
          <w:p w:rsidR="004D4F7D" w:rsidRDefault="004D4F7D" w:rsidP="004D4F7D">
            <w:pPr>
              <w:jc w:val="both"/>
              <w:rPr>
                <w:rFonts w:ascii="Times New Roman" w:hAnsi="Times New Roman" w:cs="Times New Roman"/>
                <w:sz w:val="24"/>
                <w:szCs w:val="24"/>
              </w:rPr>
            </w:pPr>
          </w:p>
        </w:tc>
        <w:tc>
          <w:tcPr>
            <w:tcW w:w="1915" w:type="dxa"/>
          </w:tcPr>
          <w:p w:rsidR="004D4F7D" w:rsidRDefault="004D4F7D" w:rsidP="004D4F7D">
            <w:pPr>
              <w:jc w:val="both"/>
              <w:rPr>
                <w:rFonts w:ascii="Times New Roman" w:hAnsi="Times New Roman" w:cs="Times New Roman"/>
                <w:sz w:val="24"/>
                <w:szCs w:val="24"/>
              </w:rPr>
            </w:pPr>
          </w:p>
        </w:tc>
        <w:tc>
          <w:tcPr>
            <w:tcW w:w="1916" w:type="dxa"/>
          </w:tcPr>
          <w:p w:rsidR="004D4F7D" w:rsidRDefault="004D4F7D" w:rsidP="004D4F7D">
            <w:pPr>
              <w:jc w:val="both"/>
              <w:rPr>
                <w:rFonts w:ascii="Times New Roman" w:hAnsi="Times New Roman" w:cs="Times New Roman"/>
                <w:sz w:val="24"/>
                <w:szCs w:val="24"/>
              </w:rPr>
            </w:pPr>
          </w:p>
        </w:tc>
      </w:tr>
    </w:tbl>
    <w:p w:rsidR="004D4F7D" w:rsidRDefault="004D4F7D" w:rsidP="004D4F7D">
      <w:pPr>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958"/>
        <w:gridCol w:w="957"/>
        <w:gridCol w:w="1915"/>
        <w:gridCol w:w="1916"/>
      </w:tblGrid>
      <w:tr w:rsidR="004D4F7D" w:rsidTr="004D4F7D">
        <w:trPr>
          <w:jc w:val="center"/>
        </w:trPr>
        <w:tc>
          <w:tcPr>
            <w:tcW w:w="4788" w:type="dxa"/>
            <w:gridSpan w:val="3"/>
          </w:tcPr>
          <w:p w:rsidR="004D4F7D" w:rsidRPr="008B5269" w:rsidRDefault="004D4F7D" w:rsidP="004D4F7D">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w:t>
            </w:r>
          </w:p>
        </w:tc>
        <w:tc>
          <w:tcPr>
            <w:tcW w:w="4788" w:type="dxa"/>
            <w:gridSpan w:val="3"/>
          </w:tcPr>
          <w:p w:rsidR="004D4F7D" w:rsidRPr="008B5269" w:rsidRDefault="004D4F7D" w:rsidP="004D4F7D">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II</w:t>
            </w:r>
          </w:p>
        </w:tc>
      </w:tr>
      <w:tr w:rsidR="004D4F7D" w:rsidTr="004D4F7D">
        <w:trPr>
          <w:jc w:val="center"/>
        </w:trPr>
        <w:tc>
          <w:tcPr>
            <w:tcW w:w="4788" w:type="dxa"/>
            <w:gridSpan w:val="3"/>
          </w:tcPr>
          <w:p w:rsidR="004D4F7D" w:rsidRPr="00310747" w:rsidRDefault="004D4F7D" w:rsidP="004D4F7D">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GDP</w:t>
            </w:r>
            <w:r w:rsidRPr="00310747">
              <w:rPr>
                <w:rFonts w:ascii="Times New Roman" w:hAnsi="Times New Roman" w:cs="Times New Roman"/>
                <w:sz w:val="24"/>
                <w:szCs w:val="24"/>
                <w:vertAlign w:val="subscript"/>
              </w:rPr>
              <w:t xml:space="preserve">MP </w:t>
            </w:r>
            <w:r w:rsidRPr="00310747">
              <w:rPr>
                <w:rFonts w:ascii="Times New Roman" w:hAnsi="Times New Roman" w:cs="Times New Roman"/>
                <w:sz w:val="24"/>
                <w:szCs w:val="24"/>
              </w:rPr>
              <w:t xml:space="preserve">+ NFIA   </w:t>
            </w:r>
          </w:p>
        </w:tc>
        <w:tc>
          <w:tcPr>
            <w:tcW w:w="4788" w:type="dxa"/>
            <w:gridSpan w:val="3"/>
          </w:tcPr>
          <w:p w:rsidR="004D4F7D" w:rsidRPr="00310747" w:rsidRDefault="004D4F7D" w:rsidP="004D4F7D">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FC</w:t>
            </w:r>
          </w:p>
        </w:tc>
      </w:tr>
      <w:tr w:rsidR="004D4F7D" w:rsidTr="004D4F7D">
        <w:trPr>
          <w:jc w:val="center"/>
        </w:trPr>
        <w:tc>
          <w:tcPr>
            <w:tcW w:w="4788" w:type="dxa"/>
            <w:gridSpan w:val="3"/>
          </w:tcPr>
          <w:p w:rsidR="004D4F7D" w:rsidRPr="00310747" w:rsidRDefault="004D4F7D" w:rsidP="004D4F7D">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IT + S</w:t>
            </w:r>
          </w:p>
        </w:tc>
        <w:tc>
          <w:tcPr>
            <w:tcW w:w="4788" w:type="dxa"/>
            <w:gridSpan w:val="3"/>
          </w:tcPr>
          <w:p w:rsidR="004D4F7D" w:rsidRPr="00310747" w:rsidRDefault="004D4F7D" w:rsidP="004D4F7D">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p>
        </w:tc>
      </w:tr>
      <w:tr w:rsidR="004D4F7D" w:rsidTr="004D4F7D">
        <w:trPr>
          <w:jc w:val="center"/>
        </w:trPr>
        <w:tc>
          <w:tcPr>
            <w:tcW w:w="4788" w:type="dxa"/>
            <w:gridSpan w:val="3"/>
          </w:tcPr>
          <w:p w:rsidR="004D4F7D" w:rsidRPr="00310747" w:rsidRDefault="004D4F7D" w:rsidP="004D4F7D">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D</w:t>
            </w:r>
          </w:p>
        </w:tc>
        <w:tc>
          <w:tcPr>
            <w:tcW w:w="4788" w:type="dxa"/>
            <w:gridSpan w:val="3"/>
          </w:tcPr>
          <w:p w:rsidR="004D4F7D" w:rsidRPr="00310747" w:rsidRDefault="004D4F7D" w:rsidP="004D4F7D">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FC</w:t>
            </w:r>
          </w:p>
        </w:tc>
      </w:tr>
      <w:tr w:rsidR="004D4F7D" w:rsidTr="004D4F7D">
        <w:trPr>
          <w:jc w:val="center"/>
        </w:trPr>
        <w:tc>
          <w:tcPr>
            <w:tcW w:w="4788" w:type="dxa"/>
            <w:gridSpan w:val="3"/>
          </w:tcPr>
          <w:p w:rsidR="004D4F7D" w:rsidRPr="00310747" w:rsidRDefault="004D4F7D" w:rsidP="004D4F7D">
            <w:pPr>
              <w:pStyle w:val="ListParagraph"/>
              <w:numPr>
                <w:ilvl w:val="0"/>
                <w:numId w:val="12"/>
              </w:numPr>
              <w:jc w:val="both"/>
              <w:rPr>
                <w:rFonts w:ascii="Times New Roman" w:hAnsi="Times New Roman" w:cs="Times New Roman"/>
                <w:sz w:val="24"/>
                <w:szCs w:val="24"/>
              </w:rPr>
            </w:pPr>
            <w:r w:rsidRPr="00310747">
              <w:rPr>
                <w:rFonts w:ascii="Times New Roman" w:hAnsi="Times New Roman" w:cs="Times New Roman"/>
                <w:sz w:val="24"/>
                <w:szCs w:val="24"/>
              </w:rPr>
              <w:t>NDP</w:t>
            </w:r>
            <w:r w:rsidRPr="00310747">
              <w:rPr>
                <w:rFonts w:ascii="Times New Roman" w:hAnsi="Times New Roman" w:cs="Times New Roman"/>
                <w:sz w:val="24"/>
                <w:szCs w:val="24"/>
                <w:vertAlign w:val="subscript"/>
              </w:rPr>
              <w:t>FC</w:t>
            </w:r>
            <w:r w:rsidRPr="00310747">
              <w:rPr>
                <w:rFonts w:ascii="Times New Roman" w:hAnsi="Times New Roman" w:cs="Times New Roman"/>
                <w:sz w:val="24"/>
                <w:szCs w:val="24"/>
              </w:rPr>
              <w:t xml:space="preserve"> + NFIA</w:t>
            </w:r>
          </w:p>
        </w:tc>
        <w:tc>
          <w:tcPr>
            <w:tcW w:w="4788" w:type="dxa"/>
            <w:gridSpan w:val="3"/>
          </w:tcPr>
          <w:p w:rsidR="004D4F7D" w:rsidRPr="00310747" w:rsidRDefault="004D4F7D" w:rsidP="004D4F7D">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MP</w:t>
            </w:r>
          </w:p>
        </w:tc>
      </w:tr>
      <w:tr w:rsidR="004D4F7D" w:rsidTr="004D4F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rsidR="004D4F7D" w:rsidRPr="003E0212" w:rsidRDefault="004D4F7D" w:rsidP="004D4F7D">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A</w:t>
            </w:r>
          </w:p>
        </w:tc>
        <w:tc>
          <w:tcPr>
            <w:tcW w:w="1915" w:type="dxa"/>
            <w:gridSpan w:val="2"/>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C</w:t>
            </w:r>
          </w:p>
        </w:tc>
        <w:tc>
          <w:tcPr>
            <w:tcW w:w="1915" w:type="dxa"/>
          </w:tcPr>
          <w:p w:rsidR="004D4F7D" w:rsidRDefault="004D4F7D" w:rsidP="004D4F7D">
            <w:pPr>
              <w:jc w:val="both"/>
              <w:rPr>
                <w:rFonts w:ascii="Times New Roman" w:hAnsi="Times New Roman" w:cs="Times New Roman"/>
                <w:sz w:val="24"/>
                <w:szCs w:val="24"/>
              </w:rPr>
            </w:pPr>
            <w:r>
              <w:rPr>
                <w:rFonts w:ascii="Times New Roman" w:hAnsi="Times New Roman" w:cs="Times New Roman"/>
                <w:sz w:val="24"/>
                <w:szCs w:val="24"/>
              </w:rPr>
              <w:t>D</w:t>
            </w:r>
          </w:p>
        </w:tc>
      </w:tr>
      <w:tr w:rsidR="004D4F7D" w:rsidTr="004D4F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tcPr>
          <w:p w:rsidR="004D4F7D" w:rsidRPr="003E0212" w:rsidRDefault="004D4F7D" w:rsidP="004D4F7D">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4D4F7D" w:rsidRDefault="004D4F7D" w:rsidP="004D4F7D">
            <w:pPr>
              <w:jc w:val="both"/>
              <w:rPr>
                <w:rFonts w:ascii="Times New Roman" w:hAnsi="Times New Roman" w:cs="Times New Roman"/>
                <w:sz w:val="24"/>
                <w:szCs w:val="24"/>
              </w:rPr>
            </w:pPr>
          </w:p>
        </w:tc>
        <w:tc>
          <w:tcPr>
            <w:tcW w:w="1915" w:type="dxa"/>
            <w:gridSpan w:val="2"/>
          </w:tcPr>
          <w:p w:rsidR="004D4F7D" w:rsidRDefault="004D4F7D" w:rsidP="004D4F7D">
            <w:pPr>
              <w:jc w:val="both"/>
              <w:rPr>
                <w:rFonts w:ascii="Times New Roman" w:hAnsi="Times New Roman" w:cs="Times New Roman"/>
                <w:sz w:val="24"/>
                <w:szCs w:val="24"/>
              </w:rPr>
            </w:pPr>
          </w:p>
        </w:tc>
        <w:tc>
          <w:tcPr>
            <w:tcW w:w="1915" w:type="dxa"/>
          </w:tcPr>
          <w:p w:rsidR="004D4F7D" w:rsidRDefault="004D4F7D" w:rsidP="004D4F7D">
            <w:pPr>
              <w:jc w:val="both"/>
              <w:rPr>
                <w:rFonts w:ascii="Times New Roman" w:hAnsi="Times New Roman" w:cs="Times New Roman"/>
                <w:sz w:val="24"/>
                <w:szCs w:val="24"/>
              </w:rPr>
            </w:pPr>
          </w:p>
        </w:tc>
        <w:tc>
          <w:tcPr>
            <w:tcW w:w="1915" w:type="dxa"/>
          </w:tcPr>
          <w:p w:rsidR="004D4F7D" w:rsidRDefault="004D4F7D" w:rsidP="004D4F7D">
            <w:pPr>
              <w:jc w:val="both"/>
              <w:rPr>
                <w:rFonts w:ascii="Times New Roman" w:hAnsi="Times New Roman" w:cs="Times New Roman"/>
                <w:sz w:val="24"/>
                <w:szCs w:val="24"/>
              </w:rPr>
            </w:pPr>
          </w:p>
        </w:tc>
      </w:tr>
    </w:tbl>
    <w:p w:rsidR="004D4F7D" w:rsidRDefault="004D4F7D"/>
    <w:p w:rsidR="004D4F7D" w:rsidRPr="00304681" w:rsidRDefault="004D4F7D" w:rsidP="004D4F7D">
      <w:pPr>
        <w:jc w:val="center"/>
        <w:rPr>
          <w:rFonts w:asciiTheme="majorBidi" w:hAnsiTheme="majorBidi" w:cstheme="majorBidi"/>
          <w:b/>
          <w:bCs/>
          <w:sz w:val="32"/>
          <w:szCs w:val="32"/>
          <w:u w:val="single"/>
        </w:rPr>
      </w:pPr>
      <w:r>
        <w:rPr>
          <w:rFonts w:asciiTheme="majorBidi" w:hAnsiTheme="majorBidi" w:cstheme="majorBidi"/>
          <w:b/>
          <w:bCs/>
          <w:sz w:val="32"/>
          <w:szCs w:val="32"/>
          <w:u w:val="single"/>
        </w:rPr>
        <w:t>Practice Set- 3</w:t>
      </w:r>
    </w:p>
    <w:p w:rsidR="004D4F7D" w:rsidRPr="00F24BE6" w:rsidRDefault="004D4F7D" w:rsidP="004D4F7D">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sidRPr="008231A8">
        <w:rPr>
          <w:rFonts w:ascii="Times New Roman" w:hAnsi="Times New Roman" w:cs="Times New Roman"/>
          <w:sz w:val="24"/>
          <w:szCs w:val="24"/>
        </w:rPr>
        <w:t xml:space="preserve">A situation when a person is able and willing to </w:t>
      </w:r>
      <w:r>
        <w:rPr>
          <w:rFonts w:ascii="Times New Roman" w:hAnsi="Times New Roman" w:cs="Times New Roman"/>
          <w:sz w:val="24"/>
          <w:szCs w:val="24"/>
        </w:rPr>
        <w:t>take up a job and gets employed,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4D4F7D" w:rsidTr="004D4F7D">
        <w:tc>
          <w:tcPr>
            <w:tcW w:w="4401" w:type="dxa"/>
          </w:tcPr>
          <w:p w:rsidR="004D4F7D" w:rsidRDefault="004D4F7D" w:rsidP="004D4F7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Employment</w:t>
            </w:r>
          </w:p>
        </w:tc>
        <w:tc>
          <w:tcPr>
            <w:tcW w:w="4455" w:type="dxa"/>
          </w:tcPr>
          <w:p w:rsidR="004D4F7D" w:rsidRDefault="004D4F7D" w:rsidP="004D4F7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4D4F7D" w:rsidTr="004D4F7D">
        <w:tc>
          <w:tcPr>
            <w:tcW w:w="4401" w:type="dxa"/>
          </w:tcPr>
          <w:p w:rsidR="004D4F7D" w:rsidRDefault="004D4F7D" w:rsidP="004D4F7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4D4F7D" w:rsidRDefault="004D4F7D" w:rsidP="004D4F7D">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A situation when people are engaged in jobs but they do not get these jobs according to their capabilities, efficiency and qualifications</w:t>
      </w:r>
      <w:r>
        <w:rPr>
          <w:rFonts w:ascii="Times New Roman" w:hAnsi="Times New Roman" w:cs="Times New Roman"/>
          <w:sz w:val="24"/>
          <w:szCs w:val="24"/>
        </w:rPr>
        <w: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5"/>
      </w:tblGrid>
      <w:tr w:rsidR="004D4F7D" w:rsidTr="004D4F7D">
        <w:tc>
          <w:tcPr>
            <w:tcW w:w="4401" w:type="dxa"/>
          </w:tcPr>
          <w:p w:rsidR="004D4F7D" w:rsidRDefault="004D4F7D" w:rsidP="004D4F7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Employment</w:t>
            </w:r>
          </w:p>
        </w:tc>
        <w:tc>
          <w:tcPr>
            <w:tcW w:w="4455" w:type="dxa"/>
          </w:tcPr>
          <w:p w:rsidR="004D4F7D" w:rsidRDefault="004D4F7D" w:rsidP="004D4F7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Full Employment</w:t>
            </w:r>
          </w:p>
        </w:tc>
      </w:tr>
      <w:tr w:rsidR="004D4F7D" w:rsidTr="004D4F7D">
        <w:tc>
          <w:tcPr>
            <w:tcW w:w="4401" w:type="dxa"/>
          </w:tcPr>
          <w:p w:rsidR="004D4F7D" w:rsidRDefault="004D4F7D" w:rsidP="004D4F7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Under Employment</w:t>
            </w:r>
          </w:p>
        </w:tc>
        <w:tc>
          <w:tcPr>
            <w:tcW w:w="4455" w:type="dxa"/>
          </w:tcPr>
          <w:p w:rsidR="004D4F7D" w:rsidRDefault="004D4F7D" w:rsidP="004D4F7D">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Unemployment.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A situation when the workers are willing to work under any conditions and at any wage rate </w:t>
      </w:r>
      <w:r>
        <w:rPr>
          <w:rFonts w:ascii="Times New Roman" w:hAnsi="Times New Roman" w:cs="Times New Roman"/>
          <w:sz w:val="24"/>
          <w:szCs w:val="24"/>
        </w:rPr>
        <w:t>but they fail to get employment, it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4D4F7D" w:rsidTr="004D4F7D">
        <w:tc>
          <w:tcPr>
            <w:tcW w:w="4417" w:type="dxa"/>
          </w:tcPr>
          <w:p w:rsidR="004D4F7D" w:rsidRPr="004914D3" w:rsidRDefault="004D4F7D" w:rsidP="004D4F7D">
            <w:pPr>
              <w:pStyle w:val="ListParagraph"/>
              <w:numPr>
                <w:ilvl w:val="0"/>
                <w:numId w:val="17"/>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4D4F7D" w:rsidRPr="004914D3" w:rsidRDefault="004D4F7D" w:rsidP="004D4F7D">
            <w:pPr>
              <w:pStyle w:val="ListParagraph"/>
              <w:numPr>
                <w:ilvl w:val="0"/>
                <w:numId w:val="17"/>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4D4F7D" w:rsidTr="004D4F7D">
        <w:tc>
          <w:tcPr>
            <w:tcW w:w="4417" w:type="dxa"/>
          </w:tcPr>
          <w:p w:rsidR="004D4F7D" w:rsidRPr="004914D3" w:rsidRDefault="004D4F7D" w:rsidP="004D4F7D">
            <w:pPr>
              <w:pStyle w:val="ListParagraph"/>
              <w:numPr>
                <w:ilvl w:val="0"/>
                <w:numId w:val="17"/>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4D4F7D" w:rsidRPr="004914D3" w:rsidRDefault="004D4F7D" w:rsidP="004D4F7D">
            <w:pPr>
              <w:pStyle w:val="ListParagraph"/>
              <w:numPr>
                <w:ilvl w:val="0"/>
                <w:numId w:val="17"/>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4914D3">
        <w:rPr>
          <w:rFonts w:ascii="Times New Roman" w:hAnsi="Times New Roman" w:cs="Times New Roman"/>
          <w:sz w:val="24"/>
          <w:szCs w:val="24"/>
        </w:rPr>
        <w:t>temporary unemployment which exists during the period of the transfer of labor from one occupation to another</w:t>
      </w:r>
      <w:r>
        <w:rPr>
          <w:rFonts w:ascii="Times New Roman" w:hAnsi="Times New Roman" w:cs="Times New Roman"/>
          <w:sz w:val="24"/>
          <w:szCs w:val="24"/>
        </w:rPr>
        <w:t xml:space="preserve"> is called-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4D4F7D" w:rsidTr="004D4F7D">
        <w:tc>
          <w:tcPr>
            <w:tcW w:w="4417" w:type="dxa"/>
          </w:tcPr>
          <w:p w:rsidR="004D4F7D" w:rsidRPr="004914D3" w:rsidRDefault="004D4F7D" w:rsidP="004D4F7D">
            <w:pPr>
              <w:pStyle w:val="ListParagraph"/>
              <w:numPr>
                <w:ilvl w:val="0"/>
                <w:numId w:val="18"/>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4D4F7D" w:rsidRPr="004914D3" w:rsidRDefault="004D4F7D" w:rsidP="004D4F7D">
            <w:pPr>
              <w:pStyle w:val="ListParagraph"/>
              <w:numPr>
                <w:ilvl w:val="0"/>
                <w:numId w:val="18"/>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4D4F7D" w:rsidTr="004D4F7D">
        <w:tc>
          <w:tcPr>
            <w:tcW w:w="4417" w:type="dxa"/>
          </w:tcPr>
          <w:p w:rsidR="004D4F7D" w:rsidRPr="004914D3" w:rsidRDefault="004D4F7D" w:rsidP="004D4F7D">
            <w:pPr>
              <w:pStyle w:val="ListParagraph"/>
              <w:numPr>
                <w:ilvl w:val="0"/>
                <w:numId w:val="18"/>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Cyclical Unemployment</w:t>
            </w:r>
          </w:p>
        </w:tc>
        <w:tc>
          <w:tcPr>
            <w:tcW w:w="4439" w:type="dxa"/>
          </w:tcPr>
          <w:p w:rsidR="004D4F7D" w:rsidRPr="004914D3" w:rsidRDefault="004D4F7D" w:rsidP="004D4F7D">
            <w:pPr>
              <w:pStyle w:val="ListParagraph"/>
              <w:numPr>
                <w:ilvl w:val="0"/>
                <w:numId w:val="18"/>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F24BE6">
        <w:rPr>
          <w:rFonts w:ascii="Times New Roman" w:hAnsi="Times New Roman" w:cs="Times New Roman"/>
          <w:sz w:val="24"/>
          <w:szCs w:val="24"/>
        </w:rPr>
        <w:t>hen more workers are engaged in a work than actually required to work, it is called</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4D4F7D" w:rsidTr="004D4F7D">
        <w:tc>
          <w:tcPr>
            <w:tcW w:w="4417" w:type="dxa"/>
          </w:tcPr>
          <w:p w:rsidR="004D4F7D" w:rsidRPr="004914D3" w:rsidRDefault="004D4F7D" w:rsidP="004D4F7D">
            <w:pPr>
              <w:pStyle w:val="ListParagraph"/>
              <w:numPr>
                <w:ilvl w:val="0"/>
                <w:numId w:val="19"/>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Voluntary Unemployment</w:t>
            </w:r>
          </w:p>
        </w:tc>
        <w:tc>
          <w:tcPr>
            <w:tcW w:w="4439" w:type="dxa"/>
          </w:tcPr>
          <w:p w:rsidR="004D4F7D" w:rsidRPr="004914D3" w:rsidRDefault="004D4F7D" w:rsidP="004D4F7D">
            <w:pPr>
              <w:pStyle w:val="ListParagraph"/>
              <w:numPr>
                <w:ilvl w:val="0"/>
                <w:numId w:val="19"/>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Involuntary Unemployment</w:t>
            </w:r>
          </w:p>
        </w:tc>
      </w:tr>
      <w:tr w:rsidR="004D4F7D" w:rsidTr="004D4F7D">
        <w:tc>
          <w:tcPr>
            <w:tcW w:w="4417" w:type="dxa"/>
          </w:tcPr>
          <w:p w:rsidR="004D4F7D" w:rsidRPr="004914D3" w:rsidRDefault="004D4F7D" w:rsidP="004D4F7D">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Disguised</w:t>
            </w:r>
            <w:r w:rsidRPr="004914D3">
              <w:rPr>
                <w:rFonts w:ascii="Times New Roman" w:hAnsi="Times New Roman" w:cs="Times New Roman"/>
                <w:sz w:val="24"/>
                <w:szCs w:val="24"/>
              </w:rPr>
              <w:t xml:space="preserve"> Unemployment</w:t>
            </w:r>
          </w:p>
        </w:tc>
        <w:tc>
          <w:tcPr>
            <w:tcW w:w="4439" w:type="dxa"/>
          </w:tcPr>
          <w:p w:rsidR="004D4F7D" w:rsidRPr="004914D3" w:rsidRDefault="004D4F7D" w:rsidP="004D4F7D">
            <w:pPr>
              <w:pStyle w:val="ListParagraph"/>
              <w:numPr>
                <w:ilvl w:val="0"/>
                <w:numId w:val="19"/>
              </w:numPr>
              <w:spacing w:line="360" w:lineRule="auto"/>
              <w:jc w:val="both"/>
              <w:rPr>
                <w:rFonts w:ascii="Times New Roman" w:hAnsi="Times New Roman" w:cs="Times New Roman"/>
                <w:sz w:val="24"/>
                <w:szCs w:val="24"/>
              </w:rPr>
            </w:pPr>
            <w:r w:rsidRPr="004914D3">
              <w:rPr>
                <w:rFonts w:ascii="Times New Roman" w:hAnsi="Times New Roman" w:cs="Times New Roman"/>
                <w:sz w:val="24"/>
                <w:szCs w:val="24"/>
              </w:rPr>
              <w:t>Frictional Unemployment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Who developed the Classical Theory of Income and Employment?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428" w:type="dxa"/>
          </w:tcPr>
          <w:p w:rsidR="004D4F7D" w:rsidRDefault="004D4F7D" w:rsidP="004D4F7D">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B. Say</w:t>
            </w:r>
          </w:p>
        </w:tc>
        <w:tc>
          <w:tcPr>
            <w:tcW w:w="4428" w:type="dxa"/>
          </w:tcPr>
          <w:p w:rsidR="004D4F7D" w:rsidRDefault="004D4F7D" w:rsidP="004D4F7D">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J. S. Mill</w:t>
            </w:r>
          </w:p>
        </w:tc>
      </w:tr>
      <w:tr w:rsidR="004D4F7D" w:rsidTr="004D4F7D">
        <w:tc>
          <w:tcPr>
            <w:tcW w:w="4428" w:type="dxa"/>
          </w:tcPr>
          <w:p w:rsidR="004D4F7D" w:rsidRDefault="004D4F7D" w:rsidP="004D4F7D">
            <w:pPr>
              <w:pStyle w:val="ListParagraph"/>
              <w:numPr>
                <w:ilvl w:val="0"/>
                <w:numId w:val="20"/>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4D4F7D" w:rsidRDefault="004D4F7D" w:rsidP="004D4F7D">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All of the above.</w:t>
            </w:r>
          </w:p>
        </w:tc>
      </w:tr>
    </w:tbl>
    <w:p w:rsidR="004D4F7D" w:rsidRDefault="004D4F7D" w:rsidP="004D4F7D">
      <w:pPr>
        <w:pStyle w:val="ListParagraph"/>
        <w:numPr>
          <w:ilvl w:val="0"/>
          <w:numId w:val="14"/>
        </w:numPr>
        <w:spacing w:line="360" w:lineRule="auto"/>
        <w:jc w:val="both"/>
        <w:rPr>
          <w:rFonts w:ascii="Times New Roman" w:hAnsi="Times New Roman" w:cs="Times New Roman"/>
          <w:i/>
          <w:iCs/>
          <w:sz w:val="24"/>
          <w:szCs w:val="24"/>
        </w:rPr>
      </w:pPr>
      <w:r w:rsidRPr="004E5AC2">
        <w:rPr>
          <w:rFonts w:ascii="Times New Roman" w:hAnsi="Times New Roman" w:cs="Times New Roman"/>
          <w:i/>
          <w:iCs/>
          <w:sz w:val="24"/>
          <w:szCs w:val="24"/>
        </w:rPr>
        <w:t>“The</w:t>
      </w:r>
      <w:r>
        <w:rPr>
          <w:rFonts w:ascii="Times New Roman" w:hAnsi="Times New Roman" w:cs="Times New Roman"/>
          <w:i/>
          <w:iCs/>
          <w:sz w:val="24"/>
          <w:szCs w:val="24"/>
        </w:rPr>
        <w:t xml:space="preserve"> supply creates its own demand”. </w:t>
      </w:r>
      <w:r w:rsidRPr="004E5AC2">
        <w:rPr>
          <w:rFonts w:ascii="Times New Roman" w:hAnsi="Times New Roman" w:cs="Times New Roman"/>
          <w:sz w:val="24"/>
          <w:szCs w:val="24"/>
        </w:rPr>
        <w:t>This is the famous law 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4D4F7D" w:rsidTr="004D4F7D">
        <w:tc>
          <w:tcPr>
            <w:tcW w:w="4788" w:type="dxa"/>
          </w:tcPr>
          <w:p w:rsidR="004D4F7D" w:rsidRDefault="004D4F7D" w:rsidP="004D4F7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Market (</w:t>
            </w:r>
            <w:r w:rsidRPr="006E70F2">
              <w:rPr>
                <w:rFonts w:ascii="Times New Roman" w:hAnsi="Times New Roman" w:cs="Times New Roman"/>
                <w:i/>
                <w:iCs/>
                <w:sz w:val="24"/>
                <w:szCs w:val="24"/>
              </w:rPr>
              <w:t>Say’s Law of Market</w:t>
            </w:r>
            <w:r>
              <w:rPr>
                <w:rFonts w:ascii="Times New Roman" w:hAnsi="Times New Roman" w:cs="Times New Roman"/>
                <w:sz w:val="24"/>
                <w:szCs w:val="24"/>
              </w:rPr>
              <w:t>)</w:t>
            </w:r>
          </w:p>
        </w:tc>
        <w:tc>
          <w:tcPr>
            <w:tcW w:w="4788" w:type="dxa"/>
          </w:tcPr>
          <w:p w:rsidR="004D4F7D" w:rsidRDefault="004D4F7D" w:rsidP="004D4F7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Demand</w:t>
            </w:r>
          </w:p>
        </w:tc>
      </w:tr>
      <w:tr w:rsidR="004D4F7D" w:rsidTr="004D4F7D">
        <w:tc>
          <w:tcPr>
            <w:tcW w:w="4788" w:type="dxa"/>
          </w:tcPr>
          <w:p w:rsidR="004D4F7D" w:rsidRDefault="004D4F7D" w:rsidP="004D4F7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Supply</w:t>
            </w:r>
          </w:p>
        </w:tc>
        <w:tc>
          <w:tcPr>
            <w:tcW w:w="4788" w:type="dxa"/>
          </w:tcPr>
          <w:p w:rsidR="004D4F7D" w:rsidRDefault="004D4F7D" w:rsidP="004D4F7D">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book </w:t>
      </w:r>
      <w:r w:rsidRPr="00F24BE6">
        <w:rPr>
          <w:rFonts w:ascii="Times New Roman" w:hAnsi="Times New Roman" w:cs="Times New Roman"/>
          <w:i/>
          <w:iCs/>
          <w:sz w:val="24"/>
          <w:szCs w:val="24"/>
        </w:rPr>
        <w:t>General Theory of Employment, Interest and Mone</w:t>
      </w:r>
      <w:r>
        <w:rPr>
          <w:rFonts w:ascii="Times New Roman" w:hAnsi="Times New Roman" w:cs="Times New Roman"/>
          <w:i/>
          <w:iCs/>
          <w:sz w:val="24"/>
          <w:szCs w:val="24"/>
        </w:rPr>
        <w:t xml:space="preserve">y </w:t>
      </w:r>
      <w:r>
        <w:rPr>
          <w:rFonts w:ascii="Times New Roman" w:hAnsi="Times New Roman" w:cs="Times New Roman"/>
          <w:sz w:val="24"/>
          <w:szCs w:val="24"/>
        </w:rPr>
        <w:t>was written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428" w:type="dxa"/>
          </w:tcPr>
          <w:p w:rsidR="004D4F7D" w:rsidRDefault="004D4F7D" w:rsidP="004D4F7D">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J. N</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c>
          <w:tcPr>
            <w:tcW w:w="4428" w:type="dxa"/>
          </w:tcPr>
          <w:p w:rsidR="004D4F7D" w:rsidRDefault="004D4F7D" w:rsidP="004D4F7D">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J. M</w:t>
            </w:r>
            <w:r w:rsidRPr="00F24BE6">
              <w:rPr>
                <w:rFonts w:ascii="Times New Roman" w:hAnsi="Times New Roman" w:cs="Times New Roman"/>
                <w:sz w:val="24"/>
                <w:szCs w:val="24"/>
              </w:rPr>
              <w:t xml:space="preserve">. </w:t>
            </w:r>
            <w:r>
              <w:rPr>
                <w:rFonts w:ascii="Times New Roman" w:hAnsi="Times New Roman" w:cs="Times New Roman"/>
                <w:sz w:val="24"/>
                <w:szCs w:val="24"/>
              </w:rPr>
              <w:t>Keynes</w:t>
            </w:r>
          </w:p>
        </w:tc>
      </w:tr>
      <w:tr w:rsidR="004D4F7D" w:rsidTr="004D4F7D">
        <w:tc>
          <w:tcPr>
            <w:tcW w:w="4428" w:type="dxa"/>
          </w:tcPr>
          <w:p w:rsidR="004D4F7D" w:rsidRDefault="004D4F7D" w:rsidP="004D4F7D">
            <w:pPr>
              <w:pStyle w:val="ListParagraph"/>
              <w:numPr>
                <w:ilvl w:val="0"/>
                <w:numId w:val="22"/>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Ricardo</w:t>
            </w:r>
          </w:p>
        </w:tc>
        <w:tc>
          <w:tcPr>
            <w:tcW w:w="4428" w:type="dxa"/>
          </w:tcPr>
          <w:p w:rsidR="004D4F7D" w:rsidRDefault="004D4F7D" w:rsidP="004D4F7D">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None of the above.</w:t>
            </w:r>
          </w:p>
        </w:tc>
      </w:tr>
    </w:tbl>
    <w:p w:rsidR="004D4F7D" w:rsidRDefault="004D4F7D" w:rsidP="004D4F7D">
      <w:pPr>
        <w:pStyle w:val="ListParagraph"/>
        <w:spacing w:line="360" w:lineRule="auto"/>
        <w:jc w:val="both"/>
        <w:rPr>
          <w:rFonts w:ascii="Times New Roman" w:hAnsi="Times New Roman" w:cs="Times New Roman"/>
          <w:sz w:val="24"/>
          <w:szCs w:val="24"/>
        </w:rPr>
      </w:pPr>
    </w:p>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Keynesian theory of employment is based on the concept of</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4D4F7D" w:rsidTr="004D4F7D">
        <w:tc>
          <w:tcPr>
            <w:tcW w:w="4518" w:type="dxa"/>
          </w:tcPr>
          <w:p w:rsidR="004D4F7D" w:rsidRDefault="004D4F7D" w:rsidP="004D4F7D">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w:t>
            </w:r>
          </w:p>
        </w:tc>
        <w:tc>
          <w:tcPr>
            <w:tcW w:w="4338" w:type="dxa"/>
          </w:tcPr>
          <w:p w:rsidR="004D4F7D" w:rsidRDefault="004D4F7D" w:rsidP="004D4F7D">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Supply</w:t>
            </w:r>
          </w:p>
        </w:tc>
      </w:tr>
      <w:tr w:rsidR="004D4F7D" w:rsidTr="004D4F7D">
        <w:tc>
          <w:tcPr>
            <w:tcW w:w="4518" w:type="dxa"/>
          </w:tcPr>
          <w:p w:rsidR="004D4F7D" w:rsidRDefault="004D4F7D" w:rsidP="004D4F7D">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Aggregate Demand and Supply both</w:t>
            </w:r>
          </w:p>
        </w:tc>
        <w:tc>
          <w:tcPr>
            <w:tcW w:w="4338" w:type="dxa"/>
          </w:tcPr>
          <w:p w:rsidR="004D4F7D" w:rsidRDefault="004D4F7D" w:rsidP="004D4F7D">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None.</w:t>
            </w:r>
          </w:p>
        </w:tc>
      </w:tr>
    </w:tbl>
    <w:p w:rsidR="004D4F7D" w:rsidRPr="004D676E" w:rsidRDefault="004D4F7D" w:rsidP="004D4F7D">
      <w:pPr>
        <w:pStyle w:val="ListParagraph"/>
        <w:numPr>
          <w:ilvl w:val="0"/>
          <w:numId w:val="14"/>
        </w:numPr>
        <w:spacing w:line="360" w:lineRule="auto"/>
        <w:rPr>
          <w:rFonts w:ascii="Times New Roman" w:hAnsi="Times New Roman" w:cs="Times New Roman"/>
          <w:sz w:val="24"/>
          <w:szCs w:val="24"/>
        </w:rPr>
      </w:pPr>
      <w:r w:rsidRPr="004D676E">
        <w:rPr>
          <w:rFonts w:ascii="Times New Roman" w:hAnsi="Times New Roman" w:cs="Times New Roman"/>
          <w:sz w:val="24"/>
          <w:szCs w:val="24"/>
        </w:rPr>
        <w:t>The investment which is undertaken independently of the level o</w:t>
      </w:r>
      <w:r>
        <w:rPr>
          <w:rFonts w:ascii="Times New Roman" w:hAnsi="Times New Roman" w:cs="Times New Roman"/>
          <w:sz w:val="24"/>
          <w:szCs w:val="24"/>
        </w:rPr>
        <w:t>f income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4D4F7D" w:rsidTr="004D4F7D">
        <w:tc>
          <w:tcPr>
            <w:tcW w:w="4518" w:type="dxa"/>
          </w:tcPr>
          <w:p w:rsidR="004D4F7D" w:rsidRDefault="004D4F7D" w:rsidP="004D4F7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Autonomous Investment</w:t>
            </w:r>
          </w:p>
        </w:tc>
        <w:tc>
          <w:tcPr>
            <w:tcW w:w="4338" w:type="dxa"/>
          </w:tcPr>
          <w:p w:rsidR="004D4F7D" w:rsidRDefault="004D4F7D" w:rsidP="004D4F7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Induced Investment</w:t>
            </w:r>
          </w:p>
        </w:tc>
      </w:tr>
      <w:tr w:rsidR="004D4F7D" w:rsidTr="004D4F7D">
        <w:tc>
          <w:tcPr>
            <w:tcW w:w="4518" w:type="dxa"/>
          </w:tcPr>
          <w:p w:rsidR="004D4F7D" w:rsidRDefault="004D4F7D" w:rsidP="004D4F7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Public Investment</w:t>
            </w:r>
          </w:p>
        </w:tc>
        <w:tc>
          <w:tcPr>
            <w:tcW w:w="4338" w:type="dxa"/>
          </w:tcPr>
          <w:p w:rsidR="004D4F7D" w:rsidRDefault="004D4F7D" w:rsidP="004D4F7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Private Investment</w:t>
            </w:r>
          </w:p>
        </w:tc>
      </w:tr>
    </w:tbl>
    <w:p w:rsidR="004D4F7D" w:rsidRDefault="004D4F7D" w:rsidP="004D4F7D">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F24BE6">
        <w:rPr>
          <w:rFonts w:ascii="Times New Roman" w:hAnsi="Times New Roman" w:cs="Times New Roman"/>
          <w:sz w:val="24"/>
          <w:szCs w:val="24"/>
        </w:rPr>
        <w:t>components of aggregate demand</w:t>
      </w:r>
      <w:r>
        <w:rPr>
          <w:rFonts w:ascii="Times New Roman" w:hAnsi="Times New Roman" w:cs="Times New Roman"/>
          <w:sz w:val="24"/>
          <w:szCs w:val="24"/>
        </w:rPr>
        <w:t xml:space="preserve"> is/ are------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338"/>
      </w:tblGrid>
      <w:tr w:rsidR="004D4F7D" w:rsidTr="004D4F7D">
        <w:tc>
          <w:tcPr>
            <w:tcW w:w="4518" w:type="dxa"/>
          </w:tcPr>
          <w:p w:rsidR="004D4F7D" w:rsidRPr="004D676E" w:rsidRDefault="004D4F7D" w:rsidP="004D4F7D">
            <w:pPr>
              <w:pStyle w:val="ListParagraph"/>
              <w:numPr>
                <w:ilvl w:val="0"/>
                <w:numId w:val="25"/>
              </w:numPr>
              <w:spacing w:line="360" w:lineRule="auto"/>
              <w:rPr>
                <w:rFonts w:ascii="Times New Roman" w:hAnsi="Times New Roman" w:cs="Times New Roman"/>
                <w:sz w:val="24"/>
                <w:szCs w:val="24"/>
              </w:rPr>
            </w:pPr>
            <w:r w:rsidRPr="00F24BE6">
              <w:rPr>
                <w:rFonts w:ascii="Times New Roman" w:hAnsi="Times New Roman" w:cs="Times New Roman"/>
                <w:sz w:val="24"/>
                <w:szCs w:val="24"/>
              </w:rPr>
              <w:t>House</w:t>
            </w:r>
            <w:r>
              <w:rPr>
                <w:rFonts w:ascii="Times New Roman" w:hAnsi="Times New Roman" w:cs="Times New Roman"/>
                <w:sz w:val="24"/>
                <w:szCs w:val="24"/>
              </w:rPr>
              <w:t>hold consumption expenditure</w:t>
            </w:r>
          </w:p>
        </w:tc>
        <w:tc>
          <w:tcPr>
            <w:tcW w:w="4338" w:type="dxa"/>
          </w:tcPr>
          <w:p w:rsidR="004D4F7D" w:rsidRDefault="004D4F7D" w:rsidP="004D4F7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Govt final conspt.</w:t>
            </w:r>
            <w:r w:rsidRPr="00F24BE6">
              <w:rPr>
                <w:rFonts w:ascii="Times New Roman" w:hAnsi="Times New Roman" w:cs="Times New Roman"/>
                <w:sz w:val="24"/>
                <w:szCs w:val="24"/>
              </w:rPr>
              <w:t xml:space="preserve"> expenditure</w:t>
            </w:r>
          </w:p>
        </w:tc>
      </w:tr>
      <w:tr w:rsidR="004D4F7D" w:rsidTr="004D4F7D">
        <w:tc>
          <w:tcPr>
            <w:tcW w:w="4518" w:type="dxa"/>
          </w:tcPr>
          <w:p w:rsidR="004D4F7D" w:rsidRDefault="004D4F7D" w:rsidP="004D4F7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Pvt and public invt</w:t>
            </w:r>
            <w:r w:rsidRPr="00F24BE6">
              <w:rPr>
                <w:rFonts w:ascii="Times New Roman" w:hAnsi="Times New Roman" w:cs="Times New Roman"/>
                <w:sz w:val="24"/>
                <w:szCs w:val="24"/>
              </w:rPr>
              <w:t xml:space="preserve"> expenditure</w:t>
            </w:r>
          </w:p>
        </w:tc>
        <w:tc>
          <w:tcPr>
            <w:tcW w:w="4338" w:type="dxa"/>
          </w:tcPr>
          <w:p w:rsidR="004D4F7D" w:rsidRDefault="004D4F7D" w:rsidP="004D4F7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All</w:t>
            </w:r>
          </w:p>
        </w:tc>
      </w:tr>
    </w:tbl>
    <w:p w:rsidR="004D4F7D" w:rsidRPr="004D676E" w:rsidRDefault="004D4F7D" w:rsidP="004D4F7D">
      <w:pPr>
        <w:pStyle w:val="ListParagraph"/>
        <w:numPr>
          <w:ilvl w:val="0"/>
          <w:numId w:val="14"/>
        </w:numPr>
        <w:spacing w:line="360" w:lineRule="auto"/>
        <w:jc w:val="both"/>
        <w:rPr>
          <w:rFonts w:ascii="Times New Roman" w:hAnsi="Times New Roman" w:cs="Times New Roman"/>
          <w:b/>
          <w:bCs/>
          <w:sz w:val="24"/>
          <w:szCs w:val="24"/>
        </w:rPr>
      </w:pPr>
      <w:r w:rsidRPr="00F24BE6">
        <w:rPr>
          <w:rFonts w:ascii="Times New Roman" w:hAnsi="Times New Roman" w:cs="Times New Roman"/>
          <w:sz w:val="24"/>
          <w:szCs w:val="24"/>
        </w:rPr>
        <w:t>Determination equilibrium of an economy can be studied by</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D4F7D" w:rsidTr="004D4F7D">
        <w:tc>
          <w:tcPr>
            <w:tcW w:w="4788" w:type="dxa"/>
          </w:tcPr>
          <w:p w:rsidR="004D4F7D" w:rsidRDefault="004D4F7D" w:rsidP="004D4F7D">
            <w:pPr>
              <w:pStyle w:val="ListParagraph"/>
              <w:numPr>
                <w:ilvl w:val="0"/>
                <w:numId w:val="2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 xml:space="preserve">quality of </w:t>
            </w:r>
            <w:r>
              <w:rPr>
                <w:rFonts w:ascii="Times New Roman" w:hAnsi="Times New Roman" w:cs="Times New Roman"/>
                <w:sz w:val="24"/>
                <w:szCs w:val="24"/>
              </w:rPr>
              <w:t>AD</w:t>
            </w:r>
            <w:r w:rsidRPr="00F24BE6">
              <w:rPr>
                <w:rFonts w:ascii="Times New Roman" w:hAnsi="Times New Roman" w:cs="Times New Roman"/>
                <w:sz w:val="24"/>
                <w:szCs w:val="24"/>
              </w:rPr>
              <w:t xml:space="preserve"> and </w:t>
            </w:r>
            <w:r>
              <w:rPr>
                <w:rFonts w:ascii="Times New Roman" w:hAnsi="Times New Roman" w:cs="Times New Roman"/>
                <w:sz w:val="24"/>
                <w:szCs w:val="24"/>
              </w:rPr>
              <w:t>AS</w:t>
            </w:r>
          </w:p>
        </w:tc>
        <w:tc>
          <w:tcPr>
            <w:tcW w:w="4788" w:type="dxa"/>
          </w:tcPr>
          <w:p w:rsidR="004D4F7D" w:rsidRDefault="004D4F7D" w:rsidP="004D4F7D">
            <w:pPr>
              <w:pStyle w:val="ListParagraph"/>
              <w:numPr>
                <w:ilvl w:val="0"/>
                <w:numId w:val="2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w:t>
            </w:r>
            <w:r w:rsidRPr="00F24BE6">
              <w:rPr>
                <w:rFonts w:ascii="Times New Roman" w:hAnsi="Times New Roman" w:cs="Times New Roman"/>
                <w:sz w:val="24"/>
                <w:szCs w:val="24"/>
              </w:rPr>
              <w:t>quality of saving and investment</w:t>
            </w:r>
          </w:p>
        </w:tc>
      </w:tr>
      <w:tr w:rsidR="004D4F7D" w:rsidTr="004D4F7D">
        <w:tc>
          <w:tcPr>
            <w:tcW w:w="4788" w:type="dxa"/>
          </w:tcPr>
          <w:p w:rsidR="004D4F7D" w:rsidRPr="004D676E" w:rsidRDefault="004D4F7D" w:rsidP="004D4F7D">
            <w:pPr>
              <w:pStyle w:val="ListParagraph"/>
              <w:numPr>
                <w:ilvl w:val="0"/>
                <w:numId w:val="26"/>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Both a and b</w:t>
            </w:r>
          </w:p>
        </w:tc>
        <w:tc>
          <w:tcPr>
            <w:tcW w:w="4788" w:type="dxa"/>
          </w:tcPr>
          <w:p w:rsidR="004D4F7D" w:rsidRPr="004D676E" w:rsidRDefault="004D4F7D" w:rsidP="004D4F7D">
            <w:pPr>
              <w:pStyle w:val="ListParagraph"/>
              <w:numPr>
                <w:ilvl w:val="0"/>
                <w:numId w:val="26"/>
              </w:numPr>
              <w:spacing w:line="360" w:lineRule="auto"/>
              <w:jc w:val="both"/>
              <w:rPr>
                <w:rFonts w:ascii="Times New Roman" w:hAnsi="Times New Roman" w:cs="Times New Roman"/>
                <w:sz w:val="24"/>
                <w:szCs w:val="24"/>
              </w:rPr>
            </w:pPr>
            <w:r w:rsidRPr="004D676E">
              <w:rPr>
                <w:rFonts w:ascii="Times New Roman" w:hAnsi="Times New Roman" w:cs="Times New Roman"/>
                <w:sz w:val="24"/>
                <w:szCs w:val="24"/>
              </w:rPr>
              <w:t>None.</w:t>
            </w:r>
          </w:p>
        </w:tc>
      </w:tr>
    </w:tbl>
    <w:p w:rsidR="004D4F7D" w:rsidRDefault="004D4F7D" w:rsidP="004D4F7D">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66"/>
        <w:gridCol w:w="738"/>
        <w:gridCol w:w="738"/>
        <w:gridCol w:w="739"/>
        <w:gridCol w:w="739"/>
        <w:gridCol w:w="739"/>
        <w:gridCol w:w="739"/>
        <w:gridCol w:w="739"/>
        <w:gridCol w:w="739"/>
        <w:gridCol w:w="700"/>
        <w:gridCol w:w="700"/>
        <w:gridCol w:w="700"/>
        <w:gridCol w:w="700"/>
      </w:tblGrid>
      <w:tr w:rsidR="004D4F7D" w:rsidTr="004D4F7D">
        <w:tc>
          <w:tcPr>
            <w:tcW w:w="866"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Q.N.</w:t>
            </w:r>
          </w:p>
        </w:tc>
        <w:tc>
          <w:tcPr>
            <w:tcW w:w="738"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738"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739"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700"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9</w:t>
            </w:r>
          </w:p>
        </w:tc>
        <w:tc>
          <w:tcPr>
            <w:tcW w:w="700"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700"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11</w:t>
            </w:r>
          </w:p>
        </w:tc>
        <w:tc>
          <w:tcPr>
            <w:tcW w:w="700"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12</w:t>
            </w:r>
          </w:p>
        </w:tc>
      </w:tr>
      <w:tr w:rsidR="004D4F7D" w:rsidTr="004D4F7D">
        <w:tc>
          <w:tcPr>
            <w:tcW w:w="866" w:type="dxa"/>
          </w:tcPr>
          <w:p w:rsidR="004D4F7D" w:rsidRDefault="004D4F7D" w:rsidP="004D4F7D">
            <w:pPr>
              <w:jc w:val="both"/>
              <w:rPr>
                <w:rFonts w:ascii="Times New Roman" w:hAnsi="Times New Roman" w:cs="Times New Roman"/>
                <w:b/>
                <w:bCs/>
                <w:sz w:val="24"/>
                <w:szCs w:val="24"/>
              </w:rPr>
            </w:pPr>
            <w:r>
              <w:rPr>
                <w:rFonts w:ascii="Times New Roman" w:hAnsi="Times New Roman" w:cs="Times New Roman"/>
                <w:b/>
                <w:bCs/>
                <w:sz w:val="24"/>
                <w:szCs w:val="24"/>
              </w:rPr>
              <w:t>Ans.</w:t>
            </w:r>
          </w:p>
        </w:tc>
        <w:tc>
          <w:tcPr>
            <w:tcW w:w="738" w:type="dxa"/>
          </w:tcPr>
          <w:p w:rsidR="004D4F7D" w:rsidRDefault="004D4F7D" w:rsidP="004D4F7D">
            <w:pPr>
              <w:jc w:val="both"/>
              <w:rPr>
                <w:rFonts w:ascii="Times New Roman" w:hAnsi="Times New Roman" w:cs="Times New Roman"/>
                <w:b/>
                <w:bCs/>
                <w:sz w:val="24"/>
                <w:szCs w:val="24"/>
              </w:rPr>
            </w:pPr>
          </w:p>
        </w:tc>
        <w:tc>
          <w:tcPr>
            <w:tcW w:w="738"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39" w:type="dxa"/>
          </w:tcPr>
          <w:p w:rsidR="004D4F7D" w:rsidRDefault="004D4F7D" w:rsidP="004D4F7D">
            <w:pPr>
              <w:jc w:val="both"/>
              <w:rPr>
                <w:rFonts w:ascii="Times New Roman" w:hAnsi="Times New Roman" w:cs="Times New Roman"/>
                <w:b/>
                <w:bCs/>
                <w:sz w:val="24"/>
                <w:szCs w:val="24"/>
              </w:rPr>
            </w:pPr>
          </w:p>
        </w:tc>
        <w:tc>
          <w:tcPr>
            <w:tcW w:w="700" w:type="dxa"/>
          </w:tcPr>
          <w:p w:rsidR="004D4F7D" w:rsidRDefault="004D4F7D" w:rsidP="004D4F7D">
            <w:pPr>
              <w:jc w:val="both"/>
              <w:rPr>
                <w:rFonts w:ascii="Times New Roman" w:hAnsi="Times New Roman" w:cs="Times New Roman"/>
                <w:b/>
                <w:bCs/>
                <w:sz w:val="24"/>
                <w:szCs w:val="24"/>
              </w:rPr>
            </w:pPr>
          </w:p>
        </w:tc>
        <w:tc>
          <w:tcPr>
            <w:tcW w:w="700" w:type="dxa"/>
          </w:tcPr>
          <w:p w:rsidR="004D4F7D" w:rsidRDefault="004D4F7D" w:rsidP="004D4F7D">
            <w:pPr>
              <w:jc w:val="both"/>
              <w:rPr>
                <w:rFonts w:ascii="Times New Roman" w:hAnsi="Times New Roman" w:cs="Times New Roman"/>
                <w:b/>
                <w:bCs/>
                <w:sz w:val="24"/>
                <w:szCs w:val="24"/>
              </w:rPr>
            </w:pPr>
          </w:p>
        </w:tc>
        <w:tc>
          <w:tcPr>
            <w:tcW w:w="700" w:type="dxa"/>
          </w:tcPr>
          <w:p w:rsidR="004D4F7D" w:rsidRDefault="004D4F7D" w:rsidP="004D4F7D">
            <w:pPr>
              <w:jc w:val="both"/>
              <w:rPr>
                <w:rFonts w:ascii="Times New Roman" w:hAnsi="Times New Roman" w:cs="Times New Roman"/>
                <w:b/>
                <w:bCs/>
                <w:sz w:val="24"/>
                <w:szCs w:val="24"/>
              </w:rPr>
            </w:pPr>
          </w:p>
        </w:tc>
        <w:tc>
          <w:tcPr>
            <w:tcW w:w="700" w:type="dxa"/>
          </w:tcPr>
          <w:p w:rsidR="004D4F7D" w:rsidRDefault="004D4F7D" w:rsidP="004D4F7D">
            <w:pPr>
              <w:jc w:val="both"/>
              <w:rPr>
                <w:rFonts w:ascii="Times New Roman" w:hAnsi="Times New Roman" w:cs="Times New Roman"/>
                <w:b/>
                <w:bCs/>
                <w:sz w:val="24"/>
                <w:szCs w:val="24"/>
              </w:rPr>
            </w:pPr>
          </w:p>
        </w:tc>
      </w:tr>
    </w:tbl>
    <w:p w:rsidR="004D4F7D" w:rsidRDefault="004D4F7D" w:rsidP="004D4F7D">
      <w:pPr>
        <w:tabs>
          <w:tab w:val="left" w:pos="1305"/>
        </w:tabs>
      </w:pPr>
    </w:p>
    <w:p w:rsidR="004D4F7D" w:rsidRPr="00F24BE6" w:rsidRDefault="004D4F7D" w:rsidP="004D4F7D">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4D4F7D" w:rsidRDefault="004D4F7D" w:rsidP="004D4F7D">
      <w:pPr>
        <w:pStyle w:val="ListParagraph"/>
        <w:numPr>
          <w:ilvl w:val="0"/>
          <w:numId w:val="27"/>
        </w:numPr>
        <w:spacing w:line="360" w:lineRule="auto"/>
        <w:jc w:val="both"/>
        <w:rPr>
          <w:rFonts w:ascii="Times New Roman" w:hAnsi="Times New Roman" w:cs="Times New Roman"/>
          <w:sz w:val="24"/>
          <w:szCs w:val="24"/>
        </w:rPr>
      </w:pPr>
      <w:r w:rsidRPr="00D54F53">
        <w:rPr>
          <w:rFonts w:ascii="Times New Roman" w:hAnsi="Times New Roman" w:cs="Times New Roman"/>
          <w:sz w:val="24"/>
          <w:szCs w:val="24"/>
        </w:rPr>
        <w:t>The Classical theory of Income and Employment states that full employment is a normal feature of a capitalist economy</w:t>
      </w:r>
      <w:r>
        <w:rPr>
          <w:rFonts w:ascii="Times New Roman" w:hAnsi="Times New Roman" w:cs="Times New Roman"/>
          <w:sz w:val="24"/>
          <w:szCs w:val="24"/>
        </w:rPr>
        <w:t>.</w:t>
      </w:r>
    </w:p>
    <w:p w:rsidR="004D4F7D" w:rsidRDefault="004D4F7D" w:rsidP="004D4F7D">
      <w:pPr>
        <w:pStyle w:val="ListParagraph"/>
        <w:numPr>
          <w:ilvl w:val="0"/>
          <w:numId w:val="2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classical theory of employment rules out the possibility of unemployment in a free market economy.</w:t>
      </w:r>
    </w:p>
    <w:p w:rsidR="004D4F7D" w:rsidRPr="00D54F53" w:rsidRDefault="004D4F7D" w:rsidP="004D4F7D">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classical economists t</w:t>
      </w:r>
      <w:r w:rsidRPr="00D54F53">
        <w:rPr>
          <w:rFonts w:ascii="Times New Roman" w:hAnsi="Times New Roman" w:cs="Times New Roman"/>
          <w:sz w:val="24"/>
          <w:szCs w:val="24"/>
        </w:rPr>
        <w:t xml:space="preserve">he economy would </w:t>
      </w:r>
      <w:r>
        <w:rPr>
          <w:rFonts w:ascii="Times New Roman" w:hAnsi="Times New Roman" w:cs="Times New Roman"/>
          <w:sz w:val="24"/>
          <w:szCs w:val="24"/>
        </w:rPr>
        <w:t>never</w:t>
      </w:r>
      <w:r w:rsidRPr="00D54F53">
        <w:rPr>
          <w:rFonts w:ascii="Times New Roman" w:hAnsi="Times New Roman" w:cs="Times New Roman"/>
          <w:sz w:val="24"/>
          <w:szCs w:val="24"/>
        </w:rPr>
        <w:t xml:space="preserve"> be in a full employment equilibrium.</w:t>
      </w:r>
    </w:p>
    <w:p w:rsidR="004D4F7D" w:rsidRPr="000225A1" w:rsidRDefault="004D4F7D" w:rsidP="004D4F7D">
      <w:pPr>
        <w:pStyle w:val="ListParagraph"/>
        <w:numPr>
          <w:ilvl w:val="0"/>
          <w:numId w:val="27"/>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Keynesian theory of employment is based on the concept of effective demand.</w:t>
      </w:r>
    </w:p>
    <w:p w:rsidR="004D4F7D" w:rsidRPr="000225A1" w:rsidRDefault="004D4F7D" w:rsidP="004D4F7D">
      <w:pPr>
        <w:pStyle w:val="ListParagraph"/>
        <w:numPr>
          <w:ilvl w:val="0"/>
          <w:numId w:val="27"/>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Effective demand means the level of income where aggregate demand and aggregate supply are equal.</w:t>
      </w:r>
    </w:p>
    <w:p w:rsidR="004D4F7D" w:rsidRDefault="004D4F7D" w:rsidP="004D4F7D">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Classical economists</w:t>
      </w:r>
      <w:r w:rsidRPr="000225A1">
        <w:rPr>
          <w:rFonts w:ascii="Times New Roman" w:hAnsi="Times New Roman" w:cs="Times New Roman"/>
          <w:sz w:val="24"/>
          <w:szCs w:val="24"/>
        </w:rPr>
        <w:t xml:space="preserve"> used the approach of aggregate demand and aggregate supply for the determination of full employment equilibrium.</w:t>
      </w:r>
    </w:p>
    <w:p w:rsidR="004D4F7D" w:rsidRPr="000225A1" w:rsidRDefault="004D4F7D" w:rsidP="004D4F7D">
      <w:pPr>
        <w:pStyle w:val="ListParagraph"/>
        <w:numPr>
          <w:ilvl w:val="0"/>
          <w:numId w:val="27"/>
        </w:numPr>
        <w:spacing w:line="360" w:lineRule="auto"/>
        <w:jc w:val="both"/>
        <w:rPr>
          <w:rFonts w:ascii="Times New Roman" w:hAnsi="Times New Roman" w:cs="Times New Roman"/>
          <w:sz w:val="24"/>
          <w:szCs w:val="24"/>
        </w:rPr>
      </w:pPr>
      <w:r w:rsidRPr="000225A1">
        <w:rPr>
          <w:rFonts w:ascii="Times New Roman" w:hAnsi="Times New Roman" w:cs="Times New Roman"/>
          <w:sz w:val="24"/>
          <w:szCs w:val="24"/>
        </w:rPr>
        <w:t>Induced investment is expenditure both on fixed assets and on the stocks that are required if the economy is to be able to produce a bigger output as aggregate demand rises.</w:t>
      </w:r>
    </w:p>
    <w:p w:rsidR="004D4F7D" w:rsidRPr="000225A1" w:rsidRDefault="004D4F7D" w:rsidP="004D4F7D">
      <w:pPr>
        <w:pStyle w:val="ListParagraph"/>
        <w:numPr>
          <w:ilvl w:val="0"/>
          <w:numId w:val="27"/>
        </w:numPr>
        <w:spacing w:line="360" w:lineRule="auto"/>
        <w:rPr>
          <w:rFonts w:ascii="Times New Roman" w:hAnsi="Times New Roman" w:cs="Times New Roman"/>
          <w:sz w:val="24"/>
          <w:szCs w:val="24"/>
        </w:rPr>
      </w:pPr>
      <w:r w:rsidRPr="000225A1">
        <w:rPr>
          <w:rFonts w:ascii="Times New Roman" w:hAnsi="Times New Roman" w:cs="Times New Roman"/>
          <w:sz w:val="24"/>
          <w:szCs w:val="24"/>
        </w:rPr>
        <w:t>AD = C + I + G + (X-M)</w:t>
      </w:r>
    </w:p>
    <w:p w:rsidR="004D4F7D" w:rsidRDefault="004D4F7D" w:rsidP="004D4F7D">
      <w:pPr>
        <w:pStyle w:val="ListParagraph"/>
        <w:numPr>
          <w:ilvl w:val="0"/>
          <w:numId w:val="2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Equilibrium level of income is determined where aggregate demand curve cuts aggregate supply.</w:t>
      </w:r>
    </w:p>
    <w:p w:rsidR="004D4F7D" w:rsidRDefault="004D4F7D" w:rsidP="004D4F7D">
      <w:pPr>
        <w:pStyle w:val="ListParagraph"/>
        <w:numPr>
          <w:ilvl w:val="0"/>
          <w:numId w:val="27"/>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The level of in</w:t>
      </w:r>
      <w:r>
        <w:rPr>
          <w:rFonts w:ascii="Times New Roman" w:hAnsi="Times New Roman" w:cs="Times New Roman"/>
          <w:sz w:val="24"/>
          <w:szCs w:val="24"/>
        </w:rPr>
        <w:t>come will be in equilibrium when</w:t>
      </w:r>
      <w:r w:rsidRPr="00F24BE6">
        <w:rPr>
          <w:rFonts w:ascii="Times New Roman" w:hAnsi="Times New Roman" w:cs="Times New Roman"/>
          <w:sz w:val="24"/>
          <w:szCs w:val="24"/>
        </w:rPr>
        <w:t xml:space="preserve"> aggregate demand is </w:t>
      </w:r>
      <w:r>
        <w:rPr>
          <w:rFonts w:ascii="Times New Roman" w:hAnsi="Times New Roman" w:cs="Times New Roman"/>
          <w:sz w:val="24"/>
          <w:szCs w:val="24"/>
        </w:rPr>
        <w:t>greater than</w:t>
      </w:r>
      <w:r w:rsidRPr="00F24BE6">
        <w:rPr>
          <w:rFonts w:ascii="Times New Roman" w:hAnsi="Times New Roman" w:cs="Times New Roman"/>
          <w:sz w:val="24"/>
          <w:szCs w:val="24"/>
        </w:rPr>
        <w:t xml:space="preserve"> aggregate supply.</w:t>
      </w:r>
    </w:p>
    <w:p w:rsidR="004D4F7D" w:rsidRDefault="004D4F7D" w:rsidP="004D4F7D">
      <w:pPr>
        <w:pStyle w:val="ListParagraph"/>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85"/>
        <w:gridCol w:w="801"/>
        <w:gridCol w:w="801"/>
        <w:gridCol w:w="797"/>
        <w:gridCol w:w="802"/>
        <w:gridCol w:w="798"/>
        <w:gridCol w:w="798"/>
        <w:gridCol w:w="802"/>
        <w:gridCol w:w="802"/>
        <w:gridCol w:w="794"/>
        <w:gridCol w:w="776"/>
      </w:tblGrid>
      <w:tr w:rsidR="004D4F7D" w:rsidTr="004D4F7D">
        <w:tc>
          <w:tcPr>
            <w:tcW w:w="885"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Q.N.</w:t>
            </w:r>
          </w:p>
        </w:tc>
        <w:tc>
          <w:tcPr>
            <w:tcW w:w="801"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w:t>
            </w:r>
          </w:p>
        </w:tc>
        <w:tc>
          <w:tcPr>
            <w:tcW w:w="801"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2</w:t>
            </w:r>
          </w:p>
        </w:tc>
        <w:tc>
          <w:tcPr>
            <w:tcW w:w="797"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3</w:t>
            </w: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4</w:t>
            </w:r>
          </w:p>
        </w:tc>
        <w:tc>
          <w:tcPr>
            <w:tcW w:w="798"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5</w:t>
            </w:r>
          </w:p>
        </w:tc>
        <w:tc>
          <w:tcPr>
            <w:tcW w:w="798"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6</w:t>
            </w: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7</w:t>
            </w: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8</w:t>
            </w:r>
          </w:p>
        </w:tc>
        <w:tc>
          <w:tcPr>
            <w:tcW w:w="794"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9</w:t>
            </w:r>
          </w:p>
        </w:tc>
        <w:tc>
          <w:tcPr>
            <w:tcW w:w="776"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10</w:t>
            </w:r>
          </w:p>
        </w:tc>
      </w:tr>
      <w:tr w:rsidR="004D4F7D" w:rsidTr="004D4F7D">
        <w:tc>
          <w:tcPr>
            <w:tcW w:w="885" w:type="dxa"/>
          </w:tcPr>
          <w:p w:rsidR="004D4F7D" w:rsidRPr="00B5695C" w:rsidRDefault="004D4F7D" w:rsidP="004D4F7D">
            <w:pPr>
              <w:pStyle w:val="ListParagraph"/>
              <w:ind w:left="0"/>
              <w:jc w:val="both"/>
              <w:rPr>
                <w:rFonts w:ascii="Times New Roman" w:hAnsi="Times New Roman" w:cs="Times New Roman"/>
                <w:b/>
                <w:bCs/>
                <w:sz w:val="24"/>
                <w:szCs w:val="24"/>
              </w:rPr>
            </w:pPr>
            <w:r w:rsidRPr="00B5695C">
              <w:rPr>
                <w:rFonts w:ascii="Times New Roman" w:hAnsi="Times New Roman" w:cs="Times New Roman"/>
                <w:b/>
                <w:bCs/>
                <w:sz w:val="24"/>
                <w:szCs w:val="24"/>
              </w:rPr>
              <w:t>Ans.</w:t>
            </w:r>
          </w:p>
        </w:tc>
        <w:tc>
          <w:tcPr>
            <w:tcW w:w="801"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801"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797"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798"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798"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802"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794" w:type="dxa"/>
          </w:tcPr>
          <w:p w:rsidR="004D4F7D" w:rsidRPr="00B5695C" w:rsidRDefault="004D4F7D" w:rsidP="004D4F7D">
            <w:pPr>
              <w:pStyle w:val="ListParagraph"/>
              <w:ind w:left="0"/>
              <w:jc w:val="both"/>
              <w:rPr>
                <w:rFonts w:ascii="Times New Roman" w:hAnsi="Times New Roman" w:cs="Times New Roman"/>
                <w:b/>
                <w:bCs/>
                <w:sz w:val="24"/>
                <w:szCs w:val="24"/>
              </w:rPr>
            </w:pPr>
          </w:p>
        </w:tc>
        <w:tc>
          <w:tcPr>
            <w:tcW w:w="776" w:type="dxa"/>
          </w:tcPr>
          <w:p w:rsidR="004D4F7D" w:rsidRPr="00B5695C" w:rsidRDefault="004D4F7D" w:rsidP="004D4F7D">
            <w:pPr>
              <w:pStyle w:val="ListParagraph"/>
              <w:ind w:left="0"/>
              <w:jc w:val="both"/>
              <w:rPr>
                <w:rFonts w:ascii="Times New Roman" w:hAnsi="Times New Roman" w:cs="Times New Roman"/>
                <w:b/>
                <w:bCs/>
                <w:sz w:val="24"/>
                <w:szCs w:val="24"/>
              </w:rPr>
            </w:pPr>
          </w:p>
        </w:tc>
      </w:tr>
    </w:tbl>
    <w:p w:rsidR="004D4F7D" w:rsidRPr="00D54F53" w:rsidRDefault="004D4F7D" w:rsidP="004D4F7D">
      <w:pPr>
        <w:pStyle w:val="ListParagraph"/>
        <w:jc w:val="both"/>
        <w:rPr>
          <w:rFonts w:ascii="Times New Roman" w:hAnsi="Times New Roman" w:cs="Times New Roman"/>
          <w:sz w:val="24"/>
          <w:szCs w:val="24"/>
        </w:rPr>
      </w:pPr>
    </w:p>
    <w:p w:rsidR="004D4F7D" w:rsidRPr="00E610BF" w:rsidRDefault="004D4F7D" w:rsidP="004D4F7D">
      <w:pPr>
        <w:tabs>
          <w:tab w:val="left" w:pos="1305"/>
        </w:tabs>
        <w:rPr>
          <w:rFonts w:ascii="Times New Roman" w:hAnsi="Times New Roman" w:cs="Times New Roman"/>
          <w:b/>
          <w:sz w:val="28"/>
          <w:szCs w:val="24"/>
        </w:rPr>
      </w:pPr>
      <w:r w:rsidRPr="00E610BF">
        <w:rPr>
          <w:rFonts w:ascii="Times New Roman" w:hAnsi="Times New Roman" w:cs="Times New Roman"/>
          <w:b/>
          <w:sz w:val="28"/>
          <w:szCs w:val="24"/>
        </w:rPr>
        <w:lastRenderedPageBreak/>
        <w:t xml:space="preserve">Matching Test: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4F7D" w:rsidRPr="00903EF3" w:rsidTr="004D4F7D">
        <w:tc>
          <w:tcPr>
            <w:tcW w:w="4788" w:type="dxa"/>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4788" w:type="dxa"/>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4D4F7D" w:rsidRPr="00903EF3" w:rsidTr="004D4F7D">
        <w:tc>
          <w:tcPr>
            <w:tcW w:w="4788" w:type="dxa"/>
          </w:tcPr>
          <w:p w:rsidR="004D4F7D" w:rsidRPr="00903EF3" w:rsidRDefault="004D4F7D" w:rsidP="004D4F7D">
            <w:pPr>
              <w:pStyle w:val="ListParagraph"/>
              <w:numPr>
                <w:ilvl w:val="0"/>
                <w:numId w:val="28"/>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ante Saving</w:t>
            </w:r>
          </w:p>
        </w:tc>
        <w:tc>
          <w:tcPr>
            <w:tcW w:w="4788" w:type="dxa"/>
          </w:tcPr>
          <w:p w:rsidR="004D4F7D" w:rsidRPr="00903EF3" w:rsidRDefault="004D4F7D" w:rsidP="004D4F7D">
            <w:pPr>
              <w:pStyle w:val="ListParagraph"/>
              <w:numPr>
                <w:ilvl w:val="0"/>
                <w:numId w:val="29"/>
              </w:numPr>
              <w:spacing w:line="360" w:lineRule="auto"/>
              <w:rPr>
                <w:rFonts w:ascii="Times New Roman" w:hAnsi="Times New Roman" w:cs="Times New Roman"/>
                <w:sz w:val="24"/>
                <w:szCs w:val="24"/>
              </w:rPr>
            </w:pPr>
            <w:r w:rsidRPr="00903EF3">
              <w:rPr>
                <w:rFonts w:ascii="Times New Roman" w:hAnsi="Times New Roman" w:cs="Times New Roman"/>
                <w:sz w:val="24"/>
                <w:szCs w:val="24"/>
              </w:rPr>
              <w:t>Actual Saving</w:t>
            </w:r>
          </w:p>
        </w:tc>
      </w:tr>
      <w:tr w:rsidR="004D4F7D" w:rsidRPr="00903EF3" w:rsidTr="004D4F7D">
        <w:tc>
          <w:tcPr>
            <w:tcW w:w="4788" w:type="dxa"/>
          </w:tcPr>
          <w:p w:rsidR="004D4F7D" w:rsidRPr="00903EF3" w:rsidRDefault="004D4F7D" w:rsidP="004D4F7D">
            <w:pPr>
              <w:pStyle w:val="ListParagraph"/>
              <w:numPr>
                <w:ilvl w:val="0"/>
                <w:numId w:val="28"/>
              </w:numPr>
              <w:spacing w:line="360" w:lineRule="auto"/>
              <w:rPr>
                <w:rFonts w:ascii="Times New Roman" w:hAnsi="Times New Roman" w:cs="Times New Roman"/>
                <w:bCs/>
                <w:sz w:val="24"/>
                <w:szCs w:val="24"/>
              </w:rPr>
            </w:pPr>
            <w:r w:rsidRPr="00903EF3">
              <w:rPr>
                <w:rFonts w:ascii="Times New Roman" w:hAnsi="Times New Roman" w:cs="Times New Roman"/>
                <w:bCs/>
                <w:sz w:val="24"/>
                <w:szCs w:val="24"/>
              </w:rPr>
              <w:t>Ex- post Saving</w:t>
            </w:r>
          </w:p>
        </w:tc>
        <w:tc>
          <w:tcPr>
            <w:tcW w:w="4788" w:type="dxa"/>
          </w:tcPr>
          <w:p w:rsidR="004D4F7D" w:rsidRPr="00903EF3" w:rsidRDefault="004D4F7D" w:rsidP="004D4F7D">
            <w:pPr>
              <w:pStyle w:val="ListParagraph"/>
              <w:numPr>
                <w:ilvl w:val="0"/>
                <w:numId w:val="29"/>
              </w:numPr>
              <w:spacing w:line="360" w:lineRule="auto"/>
              <w:rPr>
                <w:rFonts w:ascii="Times New Roman" w:hAnsi="Times New Roman" w:cs="Times New Roman"/>
                <w:sz w:val="24"/>
                <w:szCs w:val="24"/>
              </w:rPr>
            </w:pPr>
            <w:r w:rsidRPr="00903EF3">
              <w:rPr>
                <w:rFonts w:ascii="Times New Roman" w:hAnsi="Times New Roman" w:cs="Times New Roman"/>
                <w:sz w:val="24"/>
                <w:szCs w:val="24"/>
              </w:rPr>
              <w:t>Intended or planed Saving</w:t>
            </w:r>
          </w:p>
        </w:tc>
      </w:tr>
      <w:tr w:rsidR="004D4F7D" w:rsidRPr="00903EF3" w:rsidTr="004D4F7D">
        <w:tc>
          <w:tcPr>
            <w:tcW w:w="4788" w:type="dxa"/>
          </w:tcPr>
          <w:p w:rsidR="004D4F7D" w:rsidRPr="00903EF3" w:rsidRDefault="004D4F7D" w:rsidP="004D4F7D">
            <w:pPr>
              <w:pStyle w:val="ListParagraph"/>
              <w:numPr>
                <w:ilvl w:val="0"/>
                <w:numId w:val="28"/>
              </w:numPr>
              <w:spacing w:line="360" w:lineRule="auto"/>
              <w:rPr>
                <w:rFonts w:ascii="Times New Roman" w:hAnsi="Times New Roman" w:cs="Times New Roman"/>
                <w:sz w:val="24"/>
                <w:szCs w:val="24"/>
              </w:rPr>
            </w:pPr>
            <w:r w:rsidRPr="00903EF3">
              <w:rPr>
                <w:rFonts w:ascii="Times New Roman" w:hAnsi="Times New Roman" w:cs="Times New Roman"/>
                <w:sz w:val="24"/>
                <w:szCs w:val="24"/>
              </w:rPr>
              <w:t>Supply creates its own demand</w:t>
            </w:r>
          </w:p>
        </w:tc>
        <w:tc>
          <w:tcPr>
            <w:tcW w:w="4788" w:type="dxa"/>
          </w:tcPr>
          <w:p w:rsidR="004D4F7D" w:rsidRPr="00903EF3" w:rsidRDefault="004D4F7D" w:rsidP="004D4F7D">
            <w:pPr>
              <w:pStyle w:val="ListParagraph"/>
              <w:numPr>
                <w:ilvl w:val="0"/>
                <w:numId w:val="29"/>
              </w:numPr>
              <w:spacing w:line="360" w:lineRule="auto"/>
              <w:rPr>
                <w:rFonts w:ascii="Times New Roman" w:hAnsi="Times New Roman" w:cs="Times New Roman"/>
                <w:sz w:val="24"/>
                <w:szCs w:val="24"/>
              </w:rPr>
            </w:pPr>
            <w:r w:rsidRPr="00903EF3">
              <w:rPr>
                <w:rFonts w:ascii="Times New Roman" w:hAnsi="Times New Roman" w:cs="Times New Roman"/>
                <w:sz w:val="24"/>
                <w:szCs w:val="24"/>
              </w:rPr>
              <w:t>J. M. Keynes</w:t>
            </w:r>
          </w:p>
        </w:tc>
      </w:tr>
      <w:tr w:rsidR="004D4F7D" w:rsidRPr="00903EF3" w:rsidTr="004D4F7D">
        <w:tc>
          <w:tcPr>
            <w:tcW w:w="4788" w:type="dxa"/>
          </w:tcPr>
          <w:p w:rsidR="004D4F7D" w:rsidRPr="00903EF3" w:rsidRDefault="004D4F7D" w:rsidP="004D4F7D">
            <w:pPr>
              <w:pStyle w:val="ListParagraph"/>
              <w:numPr>
                <w:ilvl w:val="0"/>
                <w:numId w:val="28"/>
              </w:numPr>
              <w:spacing w:line="360" w:lineRule="auto"/>
              <w:rPr>
                <w:rFonts w:ascii="Times New Roman" w:hAnsi="Times New Roman" w:cs="Times New Roman"/>
                <w:sz w:val="24"/>
                <w:szCs w:val="24"/>
              </w:rPr>
            </w:pPr>
            <w:r w:rsidRPr="00903EF3">
              <w:rPr>
                <w:rFonts w:ascii="Times New Roman" w:hAnsi="Times New Roman" w:cs="Times New Roman"/>
                <w:sz w:val="24"/>
                <w:szCs w:val="24"/>
              </w:rPr>
              <w:t>Demand creates its own supply</w:t>
            </w:r>
          </w:p>
        </w:tc>
        <w:tc>
          <w:tcPr>
            <w:tcW w:w="4788" w:type="dxa"/>
          </w:tcPr>
          <w:p w:rsidR="004D4F7D" w:rsidRPr="00903EF3" w:rsidRDefault="004D4F7D" w:rsidP="004D4F7D">
            <w:pPr>
              <w:pStyle w:val="ListParagraph"/>
              <w:numPr>
                <w:ilvl w:val="0"/>
                <w:numId w:val="29"/>
              </w:numPr>
              <w:spacing w:line="360" w:lineRule="auto"/>
              <w:rPr>
                <w:rFonts w:ascii="Times New Roman" w:hAnsi="Times New Roman" w:cs="Times New Roman"/>
                <w:sz w:val="24"/>
                <w:szCs w:val="24"/>
              </w:rPr>
            </w:pPr>
            <w:r w:rsidRPr="00903EF3">
              <w:rPr>
                <w:rFonts w:ascii="Times New Roman" w:hAnsi="Times New Roman" w:cs="Times New Roman"/>
                <w:sz w:val="24"/>
                <w:szCs w:val="24"/>
              </w:rPr>
              <w:t>J. B. Say</w:t>
            </w:r>
          </w:p>
        </w:tc>
      </w:tr>
    </w:tbl>
    <w:p w:rsidR="004D4F7D" w:rsidRDefault="004D4F7D" w:rsidP="004D4F7D"/>
    <w:tbl>
      <w:tblPr>
        <w:tblStyle w:val="TableGrid"/>
        <w:tblW w:w="0" w:type="auto"/>
        <w:tblLook w:val="04A0" w:firstRow="1" w:lastRow="0" w:firstColumn="1" w:lastColumn="0" w:noHBand="0" w:noVBand="1"/>
      </w:tblPr>
      <w:tblGrid>
        <w:gridCol w:w="1915"/>
        <w:gridCol w:w="1915"/>
        <w:gridCol w:w="1915"/>
        <w:gridCol w:w="1915"/>
        <w:gridCol w:w="1916"/>
      </w:tblGrid>
      <w:tr w:rsidR="004D4F7D" w:rsidRPr="00903EF3" w:rsidTr="004D4F7D">
        <w:tc>
          <w:tcPr>
            <w:tcW w:w="1915"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4D4F7D" w:rsidRPr="00903EF3" w:rsidTr="004D4F7D">
        <w:tc>
          <w:tcPr>
            <w:tcW w:w="1915"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tcPr>
          <w:p w:rsidR="004D4F7D" w:rsidRPr="00903EF3" w:rsidRDefault="004D4F7D" w:rsidP="004D4F7D">
            <w:pPr>
              <w:rPr>
                <w:rFonts w:ascii="Times New Roman" w:hAnsi="Times New Roman" w:cs="Times New Roman"/>
                <w:b/>
                <w:bCs/>
                <w:sz w:val="24"/>
                <w:szCs w:val="24"/>
              </w:rPr>
            </w:pPr>
          </w:p>
        </w:tc>
        <w:tc>
          <w:tcPr>
            <w:tcW w:w="1915" w:type="dxa"/>
          </w:tcPr>
          <w:p w:rsidR="004D4F7D" w:rsidRPr="00903EF3" w:rsidRDefault="004D4F7D" w:rsidP="004D4F7D">
            <w:pPr>
              <w:rPr>
                <w:rFonts w:ascii="Times New Roman" w:hAnsi="Times New Roman" w:cs="Times New Roman"/>
                <w:b/>
                <w:bCs/>
                <w:sz w:val="24"/>
                <w:szCs w:val="24"/>
              </w:rPr>
            </w:pPr>
          </w:p>
        </w:tc>
        <w:tc>
          <w:tcPr>
            <w:tcW w:w="1915" w:type="dxa"/>
          </w:tcPr>
          <w:p w:rsidR="004D4F7D" w:rsidRPr="00903EF3" w:rsidRDefault="004D4F7D" w:rsidP="004D4F7D">
            <w:pPr>
              <w:rPr>
                <w:rFonts w:ascii="Times New Roman" w:hAnsi="Times New Roman" w:cs="Times New Roman"/>
                <w:b/>
                <w:bCs/>
                <w:sz w:val="24"/>
                <w:szCs w:val="24"/>
              </w:rPr>
            </w:pPr>
          </w:p>
        </w:tc>
        <w:tc>
          <w:tcPr>
            <w:tcW w:w="1916" w:type="dxa"/>
          </w:tcPr>
          <w:p w:rsidR="004D4F7D" w:rsidRPr="00903EF3" w:rsidRDefault="004D4F7D" w:rsidP="004D4F7D">
            <w:pPr>
              <w:rPr>
                <w:rFonts w:ascii="Times New Roman" w:hAnsi="Times New Roman" w:cs="Times New Roman"/>
                <w:b/>
                <w:bCs/>
                <w:sz w:val="24"/>
                <w:szCs w:val="24"/>
              </w:rPr>
            </w:pPr>
          </w:p>
        </w:tc>
      </w:tr>
    </w:tbl>
    <w:p w:rsidR="004D4F7D" w:rsidRDefault="004D4F7D" w:rsidP="004D4F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19"/>
        <w:gridCol w:w="1277"/>
        <w:gridCol w:w="426"/>
        <w:gridCol w:w="212"/>
        <w:gridCol w:w="238"/>
        <w:gridCol w:w="720"/>
        <w:gridCol w:w="957"/>
        <w:gridCol w:w="639"/>
        <w:gridCol w:w="1276"/>
        <w:gridCol w:w="320"/>
        <w:gridCol w:w="1596"/>
      </w:tblGrid>
      <w:tr w:rsidR="004D4F7D" w:rsidRPr="00903EF3" w:rsidTr="004D4F7D">
        <w:tc>
          <w:tcPr>
            <w:tcW w:w="3618" w:type="dxa"/>
            <w:gridSpan w:val="4"/>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5958" w:type="dxa"/>
            <w:gridSpan w:val="8"/>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4D4F7D" w:rsidRPr="00903EF3" w:rsidTr="004D4F7D">
        <w:tc>
          <w:tcPr>
            <w:tcW w:w="3618" w:type="dxa"/>
            <w:gridSpan w:val="4"/>
          </w:tcPr>
          <w:p w:rsidR="004D4F7D" w:rsidRPr="00903EF3" w:rsidRDefault="004D4F7D" w:rsidP="004D4F7D">
            <w:pPr>
              <w:pStyle w:val="ListParagraph"/>
              <w:numPr>
                <w:ilvl w:val="0"/>
                <w:numId w:val="30"/>
              </w:numPr>
              <w:spacing w:line="360" w:lineRule="auto"/>
              <w:rPr>
                <w:rFonts w:ascii="Times New Roman" w:hAnsi="Times New Roman" w:cs="Times New Roman"/>
                <w:sz w:val="24"/>
                <w:szCs w:val="24"/>
              </w:rPr>
            </w:pPr>
            <w:r w:rsidRPr="00903EF3">
              <w:rPr>
                <w:rFonts w:ascii="Times New Roman" w:hAnsi="Times New Roman" w:cs="Times New Roman"/>
                <w:sz w:val="24"/>
                <w:szCs w:val="24"/>
              </w:rPr>
              <w:t>Voluntary Unemployment</w:t>
            </w:r>
          </w:p>
        </w:tc>
        <w:tc>
          <w:tcPr>
            <w:tcW w:w="5958" w:type="dxa"/>
            <w:gridSpan w:val="8"/>
          </w:tcPr>
          <w:p w:rsidR="004D4F7D" w:rsidRPr="00903EF3" w:rsidRDefault="004D4F7D" w:rsidP="004D4F7D">
            <w:pPr>
              <w:pStyle w:val="ListParagraph"/>
              <w:numPr>
                <w:ilvl w:val="0"/>
                <w:numId w:val="31"/>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more workers are engaged in a work than actually required to work.</w:t>
            </w:r>
          </w:p>
        </w:tc>
      </w:tr>
      <w:tr w:rsidR="004D4F7D" w:rsidRPr="00903EF3" w:rsidTr="004D4F7D">
        <w:tc>
          <w:tcPr>
            <w:tcW w:w="3618" w:type="dxa"/>
            <w:gridSpan w:val="4"/>
          </w:tcPr>
          <w:p w:rsidR="004D4F7D" w:rsidRPr="00903EF3" w:rsidRDefault="004D4F7D" w:rsidP="004D4F7D">
            <w:pPr>
              <w:pStyle w:val="ListParagraph"/>
              <w:numPr>
                <w:ilvl w:val="0"/>
                <w:numId w:val="30"/>
              </w:numPr>
              <w:spacing w:line="360" w:lineRule="auto"/>
              <w:rPr>
                <w:rFonts w:ascii="Times New Roman" w:hAnsi="Times New Roman" w:cs="Times New Roman"/>
                <w:sz w:val="24"/>
                <w:szCs w:val="24"/>
              </w:rPr>
            </w:pPr>
            <w:r w:rsidRPr="00903EF3">
              <w:rPr>
                <w:rFonts w:ascii="Times New Roman" w:hAnsi="Times New Roman" w:cs="Times New Roman"/>
                <w:sz w:val="24"/>
                <w:szCs w:val="24"/>
              </w:rPr>
              <w:t>Involuntary Unemployment</w:t>
            </w:r>
          </w:p>
        </w:tc>
        <w:tc>
          <w:tcPr>
            <w:tcW w:w="5958" w:type="dxa"/>
            <w:gridSpan w:val="8"/>
          </w:tcPr>
          <w:p w:rsidR="004D4F7D" w:rsidRPr="00903EF3" w:rsidRDefault="004D4F7D" w:rsidP="004D4F7D">
            <w:pPr>
              <w:pStyle w:val="ListParagraph"/>
              <w:numPr>
                <w:ilvl w:val="0"/>
                <w:numId w:val="31"/>
              </w:numPr>
              <w:spacing w:line="360" w:lineRule="auto"/>
              <w:rPr>
                <w:rFonts w:ascii="Times New Roman" w:hAnsi="Times New Roman" w:cs="Times New Roman"/>
                <w:sz w:val="24"/>
                <w:szCs w:val="24"/>
              </w:rPr>
            </w:pPr>
            <w:r w:rsidRPr="00903EF3">
              <w:rPr>
                <w:rFonts w:ascii="Times New Roman" w:hAnsi="Times New Roman" w:cs="Times New Roman"/>
                <w:sz w:val="24"/>
                <w:szCs w:val="24"/>
              </w:rPr>
              <w:t>It is a temporary unemployment which exists during the period of the transfer of labor from one occupation to another.</w:t>
            </w:r>
          </w:p>
        </w:tc>
      </w:tr>
      <w:tr w:rsidR="004D4F7D" w:rsidRPr="00903EF3" w:rsidTr="004D4F7D">
        <w:tc>
          <w:tcPr>
            <w:tcW w:w="3618" w:type="dxa"/>
            <w:gridSpan w:val="4"/>
          </w:tcPr>
          <w:p w:rsidR="004D4F7D" w:rsidRPr="00903EF3" w:rsidRDefault="004D4F7D" w:rsidP="004D4F7D">
            <w:pPr>
              <w:pStyle w:val="ListParagraph"/>
              <w:numPr>
                <w:ilvl w:val="0"/>
                <w:numId w:val="30"/>
              </w:numPr>
              <w:spacing w:line="360" w:lineRule="auto"/>
              <w:rPr>
                <w:rFonts w:ascii="Times New Roman" w:hAnsi="Times New Roman" w:cs="Times New Roman"/>
                <w:sz w:val="24"/>
                <w:szCs w:val="24"/>
              </w:rPr>
            </w:pPr>
            <w:r w:rsidRPr="00903EF3">
              <w:rPr>
                <w:rFonts w:ascii="Times New Roman" w:hAnsi="Times New Roman" w:cs="Times New Roman"/>
                <w:sz w:val="24"/>
                <w:szCs w:val="24"/>
              </w:rPr>
              <w:t>Frictional Unemployment</w:t>
            </w:r>
          </w:p>
        </w:tc>
        <w:tc>
          <w:tcPr>
            <w:tcW w:w="5958" w:type="dxa"/>
            <w:gridSpan w:val="8"/>
          </w:tcPr>
          <w:p w:rsidR="004D4F7D" w:rsidRPr="00903EF3" w:rsidRDefault="004D4F7D" w:rsidP="004D4F7D">
            <w:pPr>
              <w:pStyle w:val="ListParagraph"/>
              <w:numPr>
                <w:ilvl w:val="0"/>
                <w:numId w:val="31"/>
              </w:numPr>
              <w:spacing w:line="360" w:lineRule="auto"/>
              <w:rPr>
                <w:rFonts w:ascii="Times New Roman" w:hAnsi="Times New Roman" w:cs="Times New Roman"/>
                <w:sz w:val="24"/>
                <w:szCs w:val="24"/>
              </w:rPr>
            </w:pPr>
            <w:r w:rsidRPr="00903EF3">
              <w:rPr>
                <w:rFonts w:ascii="Times New Roman" w:hAnsi="Times New Roman" w:cs="Times New Roman"/>
                <w:sz w:val="24"/>
                <w:szCs w:val="24"/>
              </w:rPr>
              <w:t>A situation when the workers are willing to work under any conditions and at any wage rate but they fail to get employment.</w:t>
            </w:r>
          </w:p>
        </w:tc>
      </w:tr>
      <w:tr w:rsidR="004D4F7D" w:rsidRPr="00903EF3" w:rsidTr="004D4F7D">
        <w:tc>
          <w:tcPr>
            <w:tcW w:w="3618" w:type="dxa"/>
            <w:gridSpan w:val="4"/>
          </w:tcPr>
          <w:p w:rsidR="004D4F7D" w:rsidRPr="00903EF3" w:rsidRDefault="004D4F7D" w:rsidP="004D4F7D">
            <w:pPr>
              <w:pStyle w:val="ListParagraph"/>
              <w:numPr>
                <w:ilvl w:val="0"/>
                <w:numId w:val="30"/>
              </w:numPr>
              <w:spacing w:line="360" w:lineRule="auto"/>
              <w:rPr>
                <w:rFonts w:ascii="Times New Roman" w:hAnsi="Times New Roman" w:cs="Times New Roman"/>
                <w:sz w:val="24"/>
                <w:szCs w:val="24"/>
              </w:rPr>
            </w:pPr>
            <w:r w:rsidRPr="00903EF3">
              <w:rPr>
                <w:rFonts w:ascii="Times New Roman" w:hAnsi="Times New Roman" w:cs="Times New Roman"/>
                <w:sz w:val="24"/>
                <w:szCs w:val="24"/>
              </w:rPr>
              <w:t>Disguised Unemployment</w:t>
            </w:r>
          </w:p>
        </w:tc>
        <w:tc>
          <w:tcPr>
            <w:tcW w:w="5958" w:type="dxa"/>
            <w:gridSpan w:val="8"/>
          </w:tcPr>
          <w:p w:rsidR="004D4F7D" w:rsidRPr="00903EF3" w:rsidRDefault="004D4F7D" w:rsidP="004D4F7D">
            <w:pPr>
              <w:pStyle w:val="ListParagraph"/>
              <w:numPr>
                <w:ilvl w:val="0"/>
                <w:numId w:val="31"/>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the economy offers employment opportunities to the workers, but they themselves are not willing to take up jobs.</w:t>
            </w:r>
          </w:p>
        </w:tc>
      </w:tr>
      <w:tr w:rsidR="004D4F7D" w:rsidRPr="00903EF3" w:rsidTr="004D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915" w:type="dxa"/>
            <w:gridSpan w:val="3"/>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915" w:type="dxa"/>
            <w:gridSpan w:val="3"/>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915"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916"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D</w:t>
            </w:r>
          </w:p>
        </w:tc>
      </w:tr>
      <w:tr w:rsidR="004D4F7D" w:rsidRPr="00903EF3" w:rsidTr="004D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15"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915" w:type="dxa"/>
            <w:gridSpan w:val="3"/>
          </w:tcPr>
          <w:p w:rsidR="004D4F7D" w:rsidRPr="00903EF3" w:rsidRDefault="004D4F7D" w:rsidP="004D4F7D">
            <w:pPr>
              <w:rPr>
                <w:rFonts w:ascii="Times New Roman" w:hAnsi="Times New Roman" w:cs="Times New Roman"/>
                <w:b/>
                <w:bCs/>
                <w:sz w:val="24"/>
                <w:szCs w:val="24"/>
              </w:rPr>
            </w:pPr>
          </w:p>
        </w:tc>
        <w:tc>
          <w:tcPr>
            <w:tcW w:w="1915" w:type="dxa"/>
            <w:gridSpan w:val="3"/>
          </w:tcPr>
          <w:p w:rsidR="004D4F7D" w:rsidRPr="00903EF3" w:rsidRDefault="004D4F7D" w:rsidP="004D4F7D">
            <w:pPr>
              <w:rPr>
                <w:rFonts w:ascii="Times New Roman" w:hAnsi="Times New Roman" w:cs="Times New Roman"/>
                <w:b/>
                <w:bCs/>
                <w:sz w:val="24"/>
                <w:szCs w:val="24"/>
              </w:rPr>
            </w:pPr>
          </w:p>
        </w:tc>
        <w:tc>
          <w:tcPr>
            <w:tcW w:w="1915" w:type="dxa"/>
            <w:gridSpan w:val="2"/>
          </w:tcPr>
          <w:p w:rsidR="004D4F7D" w:rsidRPr="00903EF3" w:rsidRDefault="004D4F7D" w:rsidP="004D4F7D">
            <w:pPr>
              <w:rPr>
                <w:rFonts w:ascii="Times New Roman" w:hAnsi="Times New Roman" w:cs="Times New Roman"/>
                <w:b/>
                <w:bCs/>
                <w:sz w:val="24"/>
                <w:szCs w:val="24"/>
              </w:rPr>
            </w:pPr>
          </w:p>
        </w:tc>
        <w:tc>
          <w:tcPr>
            <w:tcW w:w="1916" w:type="dxa"/>
            <w:gridSpan w:val="2"/>
          </w:tcPr>
          <w:p w:rsidR="004D4F7D" w:rsidRPr="00903EF3" w:rsidRDefault="004D4F7D" w:rsidP="004D4F7D">
            <w:pPr>
              <w:rPr>
                <w:rFonts w:ascii="Times New Roman" w:hAnsi="Times New Roman" w:cs="Times New Roman"/>
                <w:b/>
                <w:bCs/>
                <w:sz w:val="24"/>
                <w:szCs w:val="24"/>
              </w:rPr>
            </w:pPr>
          </w:p>
        </w:tc>
      </w:tr>
      <w:tr w:rsidR="004D4F7D" w:rsidRPr="00903EF3" w:rsidTr="004D4F7D">
        <w:tc>
          <w:tcPr>
            <w:tcW w:w="4068" w:type="dxa"/>
            <w:gridSpan w:val="6"/>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5508" w:type="dxa"/>
            <w:gridSpan w:val="6"/>
          </w:tcPr>
          <w:p w:rsidR="004D4F7D" w:rsidRPr="00903EF3" w:rsidRDefault="004D4F7D" w:rsidP="004D4F7D">
            <w:pPr>
              <w:spacing w:line="360" w:lineRule="auto"/>
              <w:jc w:val="center"/>
              <w:rPr>
                <w:rFonts w:ascii="Times New Roman" w:hAnsi="Times New Roman" w:cs="Times New Roman"/>
                <w:b/>
                <w:bCs/>
                <w:sz w:val="24"/>
                <w:szCs w:val="24"/>
              </w:rPr>
            </w:pPr>
            <w:r w:rsidRPr="00903EF3">
              <w:rPr>
                <w:rFonts w:ascii="Times New Roman" w:hAnsi="Times New Roman" w:cs="Times New Roman"/>
                <w:b/>
                <w:bCs/>
                <w:sz w:val="24"/>
                <w:szCs w:val="24"/>
              </w:rPr>
              <w:t>Match-II</w:t>
            </w:r>
          </w:p>
        </w:tc>
      </w:tr>
      <w:tr w:rsidR="004D4F7D" w:rsidRPr="00903EF3" w:rsidTr="004D4F7D">
        <w:tc>
          <w:tcPr>
            <w:tcW w:w="4068" w:type="dxa"/>
            <w:gridSpan w:val="6"/>
          </w:tcPr>
          <w:p w:rsidR="004D4F7D" w:rsidRPr="00903EF3" w:rsidRDefault="004D4F7D" w:rsidP="004D4F7D">
            <w:pPr>
              <w:pStyle w:val="ListParagraph"/>
              <w:numPr>
                <w:ilvl w:val="0"/>
                <w:numId w:val="32"/>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&gt; AS</w:t>
            </w:r>
          </w:p>
        </w:tc>
        <w:tc>
          <w:tcPr>
            <w:tcW w:w="5508" w:type="dxa"/>
            <w:gridSpan w:val="6"/>
          </w:tcPr>
          <w:p w:rsidR="004D4F7D" w:rsidRPr="00903EF3" w:rsidRDefault="004D4F7D" w:rsidP="004D4F7D">
            <w:pPr>
              <w:pStyle w:val="ListParagraph"/>
              <w:numPr>
                <w:ilvl w:val="0"/>
                <w:numId w:val="33"/>
              </w:numPr>
              <w:spacing w:line="360" w:lineRule="auto"/>
              <w:rPr>
                <w:rFonts w:ascii="Times New Roman" w:hAnsi="Times New Roman" w:cs="Times New Roman"/>
                <w:sz w:val="24"/>
                <w:szCs w:val="24"/>
              </w:rPr>
            </w:pPr>
            <w:r w:rsidRPr="00903EF3">
              <w:rPr>
                <w:rFonts w:ascii="Times New Roman" w:hAnsi="Times New Roman" w:cs="Times New Roman"/>
                <w:sz w:val="24"/>
                <w:szCs w:val="24"/>
              </w:rPr>
              <w:t>Decrease in employment and output</w:t>
            </w:r>
          </w:p>
        </w:tc>
      </w:tr>
      <w:tr w:rsidR="004D4F7D" w:rsidRPr="00903EF3" w:rsidTr="004D4F7D">
        <w:tc>
          <w:tcPr>
            <w:tcW w:w="4068" w:type="dxa"/>
            <w:gridSpan w:val="6"/>
          </w:tcPr>
          <w:p w:rsidR="004D4F7D" w:rsidRPr="00903EF3" w:rsidRDefault="004D4F7D" w:rsidP="004D4F7D">
            <w:pPr>
              <w:pStyle w:val="ListParagraph"/>
              <w:numPr>
                <w:ilvl w:val="0"/>
                <w:numId w:val="32"/>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&lt; AS</w:t>
            </w:r>
          </w:p>
        </w:tc>
        <w:tc>
          <w:tcPr>
            <w:tcW w:w="5508" w:type="dxa"/>
            <w:gridSpan w:val="6"/>
          </w:tcPr>
          <w:p w:rsidR="004D4F7D" w:rsidRPr="00903EF3" w:rsidRDefault="004D4F7D" w:rsidP="004D4F7D">
            <w:pPr>
              <w:pStyle w:val="ListParagraph"/>
              <w:numPr>
                <w:ilvl w:val="0"/>
                <w:numId w:val="33"/>
              </w:numPr>
              <w:spacing w:line="360" w:lineRule="auto"/>
              <w:rPr>
                <w:rFonts w:ascii="Times New Roman" w:hAnsi="Times New Roman" w:cs="Times New Roman"/>
                <w:sz w:val="24"/>
                <w:szCs w:val="24"/>
              </w:rPr>
            </w:pPr>
            <w:r w:rsidRPr="00903EF3">
              <w:rPr>
                <w:rFonts w:ascii="Times New Roman" w:hAnsi="Times New Roman" w:cs="Times New Roman"/>
                <w:sz w:val="24"/>
                <w:szCs w:val="24"/>
              </w:rPr>
              <w:t>Increase in employment and output</w:t>
            </w:r>
          </w:p>
        </w:tc>
      </w:tr>
      <w:tr w:rsidR="004D4F7D" w:rsidRPr="00903EF3" w:rsidTr="004D4F7D">
        <w:tc>
          <w:tcPr>
            <w:tcW w:w="4068" w:type="dxa"/>
            <w:gridSpan w:val="6"/>
          </w:tcPr>
          <w:p w:rsidR="004D4F7D" w:rsidRPr="00903EF3" w:rsidRDefault="004D4F7D" w:rsidP="004D4F7D">
            <w:pPr>
              <w:pStyle w:val="ListParagraph"/>
              <w:numPr>
                <w:ilvl w:val="0"/>
                <w:numId w:val="32"/>
              </w:numPr>
              <w:spacing w:line="360" w:lineRule="auto"/>
              <w:rPr>
                <w:rFonts w:ascii="Times New Roman" w:hAnsi="Times New Roman" w:cs="Times New Roman"/>
                <w:sz w:val="24"/>
                <w:szCs w:val="24"/>
              </w:rPr>
            </w:pPr>
            <w:r w:rsidRPr="00903EF3">
              <w:rPr>
                <w:rFonts w:ascii="Times New Roman" w:hAnsi="Times New Roman" w:cs="Times New Roman"/>
                <w:sz w:val="24"/>
                <w:szCs w:val="24"/>
              </w:rPr>
              <w:t>When AD = AS</w:t>
            </w:r>
          </w:p>
        </w:tc>
        <w:tc>
          <w:tcPr>
            <w:tcW w:w="5508" w:type="dxa"/>
            <w:gridSpan w:val="6"/>
          </w:tcPr>
          <w:p w:rsidR="004D4F7D" w:rsidRPr="00903EF3" w:rsidRDefault="004D4F7D" w:rsidP="004D4F7D">
            <w:pPr>
              <w:pStyle w:val="ListParagraph"/>
              <w:numPr>
                <w:ilvl w:val="0"/>
                <w:numId w:val="33"/>
              </w:numPr>
              <w:spacing w:line="360" w:lineRule="auto"/>
              <w:rPr>
                <w:rFonts w:ascii="Times New Roman" w:hAnsi="Times New Roman" w:cs="Times New Roman"/>
                <w:sz w:val="24"/>
                <w:szCs w:val="24"/>
              </w:rPr>
            </w:pPr>
            <w:r w:rsidRPr="00903EF3">
              <w:rPr>
                <w:rFonts w:ascii="Times New Roman" w:hAnsi="Times New Roman" w:cs="Times New Roman"/>
                <w:sz w:val="24"/>
                <w:szCs w:val="24"/>
              </w:rPr>
              <w:t>Equilibrium level of income and employment</w:t>
            </w:r>
          </w:p>
        </w:tc>
      </w:tr>
      <w:tr w:rsidR="004D4F7D" w:rsidRPr="00903EF3" w:rsidTr="004D4F7D">
        <w:tc>
          <w:tcPr>
            <w:tcW w:w="4068" w:type="dxa"/>
            <w:gridSpan w:val="6"/>
          </w:tcPr>
          <w:p w:rsidR="004D4F7D" w:rsidRPr="00903EF3" w:rsidRDefault="004D4F7D" w:rsidP="004D4F7D">
            <w:pPr>
              <w:pStyle w:val="ListParagraph"/>
              <w:numPr>
                <w:ilvl w:val="0"/>
                <w:numId w:val="32"/>
              </w:numPr>
              <w:spacing w:line="360" w:lineRule="auto"/>
              <w:rPr>
                <w:rFonts w:ascii="Times New Roman" w:hAnsi="Times New Roman" w:cs="Times New Roman"/>
                <w:sz w:val="24"/>
                <w:szCs w:val="24"/>
              </w:rPr>
            </w:pPr>
            <w:r w:rsidRPr="00903EF3">
              <w:rPr>
                <w:rFonts w:ascii="Times New Roman" w:hAnsi="Times New Roman" w:cs="Times New Roman"/>
                <w:sz w:val="24"/>
                <w:szCs w:val="24"/>
              </w:rPr>
              <w:t xml:space="preserve">AS = </w:t>
            </w:r>
          </w:p>
        </w:tc>
        <w:tc>
          <w:tcPr>
            <w:tcW w:w="5508" w:type="dxa"/>
            <w:gridSpan w:val="6"/>
          </w:tcPr>
          <w:p w:rsidR="004D4F7D" w:rsidRPr="00903EF3" w:rsidRDefault="004D4F7D" w:rsidP="004D4F7D">
            <w:pPr>
              <w:pStyle w:val="ListParagraph"/>
              <w:numPr>
                <w:ilvl w:val="0"/>
                <w:numId w:val="33"/>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I + G + (X - M)</w:t>
            </w:r>
          </w:p>
        </w:tc>
      </w:tr>
      <w:tr w:rsidR="004D4F7D" w:rsidRPr="00903EF3" w:rsidTr="004D4F7D">
        <w:tc>
          <w:tcPr>
            <w:tcW w:w="4068" w:type="dxa"/>
            <w:gridSpan w:val="6"/>
          </w:tcPr>
          <w:p w:rsidR="004D4F7D" w:rsidRPr="00903EF3" w:rsidRDefault="004D4F7D" w:rsidP="004D4F7D">
            <w:pPr>
              <w:pStyle w:val="ListParagraph"/>
              <w:numPr>
                <w:ilvl w:val="0"/>
                <w:numId w:val="32"/>
              </w:numPr>
              <w:spacing w:line="360" w:lineRule="auto"/>
              <w:rPr>
                <w:rFonts w:ascii="Times New Roman" w:hAnsi="Times New Roman" w:cs="Times New Roman"/>
                <w:sz w:val="24"/>
                <w:szCs w:val="24"/>
              </w:rPr>
            </w:pPr>
            <w:r w:rsidRPr="00903EF3">
              <w:rPr>
                <w:rFonts w:ascii="Times New Roman" w:hAnsi="Times New Roman" w:cs="Times New Roman"/>
                <w:sz w:val="24"/>
                <w:szCs w:val="24"/>
              </w:rPr>
              <w:t>AD =</w:t>
            </w:r>
          </w:p>
        </w:tc>
        <w:tc>
          <w:tcPr>
            <w:tcW w:w="5508" w:type="dxa"/>
            <w:gridSpan w:val="6"/>
          </w:tcPr>
          <w:p w:rsidR="004D4F7D" w:rsidRPr="00903EF3" w:rsidRDefault="004D4F7D" w:rsidP="004D4F7D">
            <w:pPr>
              <w:pStyle w:val="ListParagraph"/>
              <w:numPr>
                <w:ilvl w:val="0"/>
                <w:numId w:val="33"/>
              </w:numPr>
              <w:spacing w:line="360" w:lineRule="auto"/>
              <w:rPr>
                <w:rFonts w:ascii="Times New Roman" w:hAnsi="Times New Roman" w:cs="Times New Roman"/>
                <w:sz w:val="24"/>
                <w:szCs w:val="24"/>
              </w:rPr>
            </w:pPr>
            <w:r w:rsidRPr="00903EF3">
              <w:rPr>
                <w:rFonts w:ascii="Times New Roman" w:hAnsi="Times New Roman" w:cs="Times New Roman"/>
                <w:sz w:val="24"/>
                <w:szCs w:val="24"/>
              </w:rPr>
              <w:t>C + S</w:t>
            </w:r>
          </w:p>
        </w:tc>
      </w:tr>
      <w:tr w:rsidR="004D4F7D" w:rsidRPr="00903EF3" w:rsidTr="004D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w:t>
            </w:r>
          </w:p>
        </w:tc>
        <w:tc>
          <w:tcPr>
            <w:tcW w:w="1596"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A</w:t>
            </w:r>
          </w:p>
        </w:tc>
        <w:tc>
          <w:tcPr>
            <w:tcW w:w="1596" w:type="dxa"/>
            <w:gridSpan w:val="4"/>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B</w:t>
            </w:r>
          </w:p>
        </w:tc>
        <w:tc>
          <w:tcPr>
            <w:tcW w:w="1596"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C</w:t>
            </w:r>
          </w:p>
        </w:tc>
        <w:tc>
          <w:tcPr>
            <w:tcW w:w="1596" w:type="dxa"/>
            <w:gridSpan w:val="2"/>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D</w:t>
            </w:r>
          </w:p>
        </w:tc>
        <w:tc>
          <w:tcPr>
            <w:tcW w:w="1596"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E</w:t>
            </w:r>
          </w:p>
        </w:tc>
      </w:tr>
      <w:tr w:rsidR="004D4F7D" w:rsidRPr="00903EF3" w:rsidTr="004D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6" w:type="dxa"/>
          </w:tcPr>
          <w:p w:rsidR="004D4F7D" w:rsidRPr="00903EF3" w:rsidRDefault="004D4F7D" w:rsidP="004D4F7D">
            <w:pPr>
              <w:rPr>
                <w:rFonts w:ascii="Times New Roman" w:hAnsi="Times New Roman" w:cs="Times New Roman"/>
                <w:b/>
                <w:bCs/>
                <w:sz w:val="24"/>
                <w:szCs w:val="24"/>
              </w:rPr>
            </w:pPr>
            <w:r w:rsidRPr="00903EF3">
              <w:rPr>
                <w:rFonts w:ascii="Times New Roman" w:hAnsi="Times New Roman" w:cs="Times New Roman"/>
                <w:b/>
                <w:bCs/>
                <w:sz w:val="24"/>
                <w:szCs w:val="24"/>
              </w:rPr>
              <w:t>Match-II</w:t>
            </w:r>
          </w:p>
        </w:tc>
        <w:tc>
          <w:tcPr>
            <w:tcW w:w="1596" w:type="dxa"/>
            <w:gridSpan w:val="2"/>
          </w:tcPr>
          <w:p w:rsidR="004D4F7D" w:rsidRPr="00903EF3" w:rsidRDefault="004D4F7D" w:rsidP="004D4F7D">
            <w:pPr>
              <w:rPr>
                <w:rFonts w:ascii="Times New Roman" w:hAnsi="Times New Roman" w:cs="Times New Roman"/>
                <w:b/>
                <w:bCs/>
                <w:sz w:val="24"/>
                <w:szCs w:val="24"/>
              </w:rPr>
            </w:pPr>
          </w:p>
        </w:tc>
        <w:tc>
          <w:tcPr>
            <w:tcW w:w="1596" w:type="dxa"/>
            <w:gridSpan w:val="4"/>
          </w:tcPr>
          <w:p w:rsidR="004D4F7D" w:rsidRPr="00903EF3" w:rsidRDefault="004D4F7D" w:rsidP="004D4F7D">
            <w:pPr>
              <w:rPr>
                <w:rFonts w:ascii="Times New Roman" w:hAnsi="Times New Roman" w:cs="Times New Roman"/>
                <w:b/>
                <w:bCs/>
                <w:sz w:val="24"/>
                <w:szCs w:val="24"/>
              </w:rPr>
            </w:pPr>
          </w:p>
        </w:tc>
        <w:tc>
          <w:tcPr>
            <w:tcW w:w="1596" w:type="dxa"/>
            <w:gridSpan w:val="2"/>
          </w:tcPr>
          <w:p w:rsidR="004D4F7D" w:rsidRPr="00903EF3" w:rsidRDefault="004D4F7D" w:rsidP="004D4F7D">
            <w:pPr>
              <w:rPr>
                <w:rFonts w:ascii="Times New Roman" w:hAnsi="Times New Roman" w:cs="Times New Roman"/>
                <w:b/>
                <w:bCs/>
                <w:sz w:val="24"/>
                <w:szCs w:val="24"/>
              </w:rPr>
            </w:pPr>
          </w:p>
        </w:tc>
        <w:tc>
          <w:tcPr>
            <w:tcW w:w="1596" w:type="dxa"/>
            <w:gridSpan w:val="2"/>
          </w:tcPr>
          <w:p w:rsidR="004D4F7D" w:rsidRPr="00903EF3" w:rsidRDefault="004D4F7D" w:rsidP="004D4F7D">
            <w:pPr>
              <w:rPr>
                <w:rFonts w:ascii="Times New Roman" w:hAnsi="Times New Roman" w:cs="Times New Roman"/>
                <w:b/>
                <w:bCs/>
                <w:sz w:val="24"/>
                <w:szCs w:val="24"/>
              </w:rPr>
            </w:pPr>
          </w:p>
        </w:tc>
        <w:tc>
          <w:tcPr>
            <w:tcW w:w="1596" w:type="dxa"/>
          </w:tcPr>
          <w:p w:rsidR="004D4F7D" w:rsidRPr="00903EF3" w:rsidRDefault="004D4F7D" w:rsidP="004D4F7D">
            <w:pPr>
              <w:rPr>
                <w:rFonts w:ascii="Times New Roman" w:hAnsi="Times New Roman" w:cs="Times New Roman"/>
                <w:b/>
                <w:bCs/>
                <w:sz w:val="24"/>
                <w:szCs w:val="24"/>
              </w:rPr>
            </w:pPr>
          </w:p>
        </w:tc>
      </w:tr>
    </w:tbl>
    <w:p w:rsidR="004D4F7D" w:rsidRPr="004D4F7D" w:rsidRDefault="004D4F7D" w:rsidP="004D4F7D">
      <w:pPr>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Practice Set- 4</w:t>
      </w:r>
    </w:p>
    <w:p w:rsidR="004D4F7D" w:rsidRPr="00F24BE6" w:rsidRDefault="004D4F7D" w:rsidP="004D4F7D">
      <w:pPr>
        <w:rPr>
          <w:rFonts w:ascii="Times New Roman" w:hAnsi="Times New Roman" w:cs="Times New Roman"/>
          <w:b/>
          <w:bCs/>
          <w:sz w:val="28"/>
          <w:szCs w:val="28"/>
        </w:rPr>
      </w:pPr>
      <w:r>
        <w:rPr>
          <w:rFonts w:ascii="Times New Roman" w:hAnsi="Times New Roman" w:cs="Times New Roman"/>
          <w:b/>
          <w:bCs/>
          <w:sz w:val="28"/>
          <w:szCs w:val="28"/>
        </w:rPr>
        <w:t xml:space="preserve">I. </w:t>
      </w:r>
      <w:r w:rsidRPr="00F24BE6">
        <w:rPr>
          <w:rFonts w:ascii="Times New Roman" w:hAnsi="Times New Roman" w:cs="Times New Roman"/>
          <w:b/>
          <w:bCs/>
          <w:sz w:val="28"/>
          <w:szCs w:val="28"/>
        </w:rPr>
        <w:t>Multiple Choice Questions with Answer:</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4F3472">
        <w:rPr>
          <w:rFonts w:ascii="Times New Roman" w:eastAsia="Times New Roman" w:hAnsi="Times New Roman" w:cs="Times New Roman"/>
          <w:color w:val="000000"/>
          <w:sz w:val="24"/>
          <w:szCs w:val="24"/>
        </w:rPr>
        <w:t>The French economist Jean-Baptiste Say transformed the equality of total output and total spending into a law that can be expressed as follows:</w:t>
      </w:r>
    </w:p>
    <w:tbl>
      <w:tblPr>
        <w:tblW w:w="4150" w:type="pct"/>
        <w:tblCellSpacing w:w="0" w:type="dxa"/>
        <w:tblCellMar>
          <w:left w:w="0" w:type="dxa"/>
          <w:right w:w="0" w:type="dxa"/>
        </w:tblCellMar>
        <w:tblLook w:val="04A0" w:firstRow="1" w:lastRow="0" w:firstColumn="1" w:lastColumn="0" w:noHBand="0" w:noVBand="1"/>
      </w:tblPr>
      <w:tblGrid>
        <w:gridCol w:w="298"/>
        <w:gridCol w:w="7471"/>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Unemployment is not possible in the short run.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and supply are never equal.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 creates its own demand.</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Demand creates its own supply.</w:t>
            </w:r>
          </w:p>
        </w:tc>
      </w:tr>
    </w:tbl>
    <w:p w:rsidR="004D4F7D" w:rsidRDefault="004D4F7D" w:rsidP="004D4F7D">
      <w:pPr>
        <w:tabs>
          <w:tab w:val="left" w:pos="8100"/>
        </w:tabs>
        <w:spacing w:after="0" w:line="240" w:lineRule="auto"/>
        <w:rPr>
          <w:rFonts w:ascii="Times New Roman" w:eastAsia="Times New Roman" w:hAnsi="Times New Roman" w:cs="Times New Roman"/>
          <w:color w:val="000000"/>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4F3472">
        <w:rPr>
          <w:rFonts w:ascii="Times New Roman" w:eastAsia="Times New Roman" w:hAnsi="Times New Roman" w:cs="Times New Roman"/>
          <w:color w:val="000000"/>
          <w:sz w:val="24"/>
          <w:szCs w:val="24"/>
        </w:rPr>
        <w:t>The classical economists argued that the production of goods and services (supply) generates an equal amount of total income and, in turn, total spending. This theory is called:</w:t>
      </w:r>
    </w:p>
    <w:tbl>
      <w:tblPr>
        <w:tblW w:w="4150" w:type="pct"/>
        <w:tblCellSpacing w:w="0" w:type="dxa"/>
        <w:tblCellMar>
          <w:left w:w="0" w:type="dxa"/>
          <w:right w:w="0" w:type="dxa"/>
        </w:tblCellMar>
        <w:tblLook w:val="04A0" w:firstRow="1" w:lastRow="0" w:firstColumn="1" w:lastColumn="0" w:noHBand="0" w:noVBand="1"/>
      </w:tblPr>
      <w:tblGrid>
        <w:gridCol w:w="367"/>
        <w:gridCol w:w="7402"/>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General Theory.</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Say's Law.</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"animal spirits" theory.</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law of autonomous consumption.</w:t>
            </w:r>
          </w:p>
        </w:tc>
      </w:tr>
    </w:tbl>
    <w:p w:rsidR="004D4F7D" w:rsidRDefault="004D4F7D" w:rsidP="004D4F7D">
      <w:pPr>
        <w:tabs>
          <w:tab w:val="left" w:pos="8100"/>
        </w:tabs>
        <w:spacing w:after="0" w:line="240" w:lineRule="auto"/>
        <w:rPr>
          <w:rFonts w:ascii="Times New Roman" w:eastAsia="Times New Roman" w:hAnsi="Times New Roman" w:cs="Times New Roman"/>
          <w:color w:val="000000"/>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sidRPr="004F3472">
        <w:rPr>
          <w:rFonts w:ascii="Times New Roman" w:eastAsia="Times New Roman" w:hAnsi="Times New Roman" w:cs="Times New Roman"/>
          <w:color w:val="000000"/>
          <w:sz w:val="24"/>
          <w:szCs w:val="24"/>
        </w:rPr>
        <w:t>Which of the following statements is true about Say's law?</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supply creates its own demand.</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demand creates its own supply.</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total output will always exceed total spending.</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states that consumption spending is the most volatile component of aggregate expenditures.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is a major proposition of the Keynesian model.</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w:t>
      </w:r>
      <w:r w:rsidRPr="004F3472">
        <w:rPr>
          <w:rFonts w:ascii="Times New Roman" w:eastAsia="Times New Roman" w:hAnsi="Times New Roman" w:cs="Times New Roman"/>
          <w:color w:val="000000"/>
          <w:sz w:val="24"/>
          <w:szCs w:val="24"/>
        </w:rPr>
        <w:t>The school of thought that emphasizes the natural tendency for an economy to move toward equilibrium full employment without inflation is known as the:</w:t>
      </w:r>
    </w:p>
    <w:tbl>
      <w:tblPr>
        <w:tblW w:w="4150" w:type="pct"/>
        <w:tblCellSpacing w:w="0" w:type="dxa"/>
        <w:tblCellMar>
          <w:left w:w="0" w:type="dxa"/>
          <w:right w:w="0" w:type="dxa"/>
        </w:tblCellMar>
        <w:tblLook w:val="04A0" w:firstRow="1" w:lastRow="0" w:firstColumn="1" w:lastColumn="0" w:noHBand="0" w:noVBand="1"/>
      </w:tblPr>
      <w:tblGrid>
        <w:gridCol w:w="466"/>
        <w:gridCol w:w="7303"/>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Keynesian school.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Supply-</w:t>
            </w:r>
            <w:r>
              <w:rPr>
                <w:rFonts w:ascii="Times New Roman" w:eastAsia="Times New Roman" w:hAnsi="Times New Roman" w:cs="Times New Roman"/>
                <w:color w:val="000000"/>
                <w:sz w:val="24"/>
                <w:szCs w:val="24"/>
              </w:rPr>
              <w:t xml:space="preserve"> </w:t>
            </w:r>
            <w:r w:rsidRPr="004F3472">
              <w:rPr>
                <w:rFonts w:ascii="Times New Roman" w:eastAsia="Times New Roman" w:hAnsi="Times New Roman" w:cs="Times New Roman"/>
                <w:color w:val="000000"/>
                <w:sz w:val="24"/>
                <w:szCs w:val="24"/>
              </w:rPr>
              <w:t>side school.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w:t>
            </w:r>
            <w:r>
              <w:rPr>
                <w:rFonts w:ascii="Times New Roman" w:eastAsia="Times New Roman" w:hAnsi="Times New Roman" w:cs="Times New Roman"/>
                <w:color w:val="000000"/>
                <w:sz w:val="24"/>
                <w:szCs w:val="24"/>
              </w:rPr>
              <w:t>-</w:t>
            </w:r>
            <w:r w:rsidRPr="004F3472">
              <w:rPr>
                <w:rFonts w:ascii="Times New Roman" w:eastAsia="Times New Roman" w:hAnsi="Times New Roman" w:cs="Times New Roman"/>
                <w:color w:val="000000"/>
                <w:sz w:val="24"/>
                <w:szCs w:val="24"/>
              </w:rPr>
              <w:t>interventionist school.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Rational expectations school.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Classical school.</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4F3472">
        <w:rPr>
          <w:rFonts w:ascii="Times New Roman" w:eastAsia="Times New Roman" w:hAnsi="Times New Roman" w:cs="Times New Roman"/>
          <w:color w:val="000000"/>
          <w:sz w:val="24"/>
          <w:szCs w:val="24"/>
        </w:rPr>
        <w:t>According to Keynes, what is the most important determinant of households' spending on goods and services?</w:t>
      </w:r>
    </w:p>
    <w:tbl>
      <w:tblPr>
        <w:tblW w:w="4150" w:type="pct"/>
        <w:tblCellSpacing w:w="0" w:type="dxa"/>
        <w:tblCellMar>
          <w:left w:w="0" w:type="dxa"/>
          <w:right w:w="0" w:type="dxa"/>
        </w:tblCellMar>
        <w:tblLook w:val="04A0" w:firstRow="1" w:lastRow="0" w:firstColumn="1" w:lastColumn="0" w:noHBand="0" w:noVBand="1"/>
      </w:tblPr>
      <w:tblGrid>
        <w:gridCol w:w="503"/>
        <w:gridCol w:w="7266"/>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price level.</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4D4F7D" w:rsidRDefault="004D4F7D" w:rsidP="004D4F7D">
      <w:pPr>
        <w:tabs>
          <w:tab w:val="left" w:pos="8100"/>
        </w:tabs>
        <w:spacing w:after="0" w:line="240" w:lineRule="auto"/>
        <w:rPr>
          <w:rFonts w:ascii="Times New Roman" w:eastAsia="Times New Roman" w:hAnsi="Times New Roman" w:cs="Times New Roman"/>
          <w:color w:val="000000"/>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4F3472">
        <w:rPr>
          <w:rFonts w:ascii="Times New Roman" w:eastAsia="Times New Roman" w:hAnsi="Times New Roman" w:cs="Times New Roman"/>
          <w:color w:val="000000"/>
          <w:sz w:val="24"/>
          <w:szCs w:val="24"/>
        </w:rPr>
        <w:t>The consumption function shows the relationship between consumer expenditures and:</w:t>
      </w:r>
    </w:p>
    <w:tbl>
      <w:tblPr>
        <w:tblW w:w="4150" w:type="pct"/>
        <w:tblCellSpacing w:w="0" w:type="dxa"/>
        <w:tblCellMar>
          <w:left w:w="0" w:type="dxa"/>
          <w:right w:w="0" w:type="dxa"/>
        </w:tblCellMar>
        <w:tblLook w:val="04A0" w:firstRow="1" w:lastRow="0" w:firstColumn="1" w:lastColumn="0" w:noHBand="0" w:noVBand="1"/>
      </w:tblPr>
      <w:tblGrid>
        <w:gridCol w:w="675"/>
        <w:gridCol w:w="7094"/>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interest rate.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Default="004D4F7D" w:rsidP="004D4F7D">
            <w:pPr>
              <w:tabs>
                <w:tab w:val="left" w:pos="8100"/>
              </w:tabs>
              <w:spacing w:after="0" w:line="240" w:lineRule="auto"/>
              <w:rPr>
                <w:rFonts w:ascii="Times New Roman" w:eastAsia="Times New Roman" w:hAnsi="Times New Roman" w:cs="Times New Roman"/>
                <w:color w:val="000000"/>
                <w:sz w:val="24"/>
                <w:szCs w:val="24"/>
              </w:rPr>
            </w:pPr>
            <w:r w:rsidRPr="004F3472">
              <w:rPr>
                <w:rFonts w:ascii="Times New Roman" w:eastAsia="Times New Roman" w:hAnsi="Times New Roman" w:cs="Times New Roman"/>
                <w:color w:val="000000"/>
                <w:sz w:val="24"/>
                <w:szCs w:val="24"/>
              </w:rPr>
              <w:t>Disposable income.</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p>
        </w:tc>
      </w:tr>
    </w:tbl>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Pr="004F3472">
        <w:rPr>
          <w:rFonts w:ascii="Times New Roman" w:eastAsia="Times New Roman" w:hAnsi="Times New Roman" w:cs="Times New Roman"/>
          <w:color w:val="000000"/>
          <w:sz w:val="24"/>
          <w:szCs w:val="24"/>
        </w:rPr>
        <w:t>The relationship between consumer expenditures and disposable income is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function.</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tax rate function.</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function.</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function.</w:t>
            </w:r>
          </w:p>
        </w:tc>
      </w:tr>
      <w:tr w:rsidR="004D4F7D" w:rsidRPr="004F3472" w:rsidTr="004D4F7D">
        <w:trPr>
          <w:tblCellSpacing w:w="0" w:type="dxa"/>
        </w:trPr>
        <w:tc>
          <w:tcPr>
            <w:tcW w:w="250" w:type="pct"/>
            <w:vAlign w:val="center"/>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Default="004D4F7D" w:rsidP="004D4F7D">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 </w:t>
      </w:r>
      <w:r w:rsidRPr="004F3472">
        <w:rPr>
          <w:rFonts w:ascii="Times New Roman" w:eastAsia="Times New Roman" w:hAnsi="Times New Roman" w:cs="Times New Roman"/>
          <w:color w:val="000000"/>
          <w:sz w:val="24"/>
          <w:szCs w:val="24"/>
        </w:rPr>
        <w:t xml:space="preserve">Which of the following statements is </w:t>
      </w:r>
      <w:r>
        <w:rPr>
          <w:rFonts w:ascii="Times New Roman" w:eastAsia="Times New Roman" w:hAnsi="Times New Roman" w:cs="Times New Roman"/>
          <w:color w:val="000000"/>
          <w:sz w:val="24"/>
          <w:szCs w:val="24"/>
        </w:rPr>
        <w:t xml:space="preserve">true concerning the consumption </w:t>
      </w:r>
      <w:r w:rsidRPr="004F3472">
        <w:rPr>
          <w:rFonts w:ascii="Times New Roman" w:eastAsia="Times New Roman" w:hAnsi="Times New Roman" w:cs="Times New Roman"/>
          <w:color w:val="000000"/>
          <w:sz w:val="24"/>
          <w:szCs w:val="24"/>
        </w:rPr>
        <w:t>function?</w:t>
      </w:r>
    </w:p>
    <w:tbl>
      <w:tblPr>
        <w:tblW w:w="4150" w:type="pct"/>
        <w:tblCellSpacing w:w="0" w:type="dxa"/>
        <w:tblCellMar>
          <w:left w:w="0" w:type="dxa"/>
          <w:right w:w="0" w:type="dxa"/>
        </w:tblCellMar>
        <w:tblLook w:val="04A0" w:firstRow="1" w:lastRow="0" w:firstColumn="1" w:lastColumn="0" w:noHBand="0" w:noVBand="1"/>
      </w:tblPr>
      <w:tblGrid>
        <w:gridCol w:w="180"/>
        <w:gridCol w:w="7589"/>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slopes upward.</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Its slope equals the MPC.</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It represents the direct (positive) relationship between consumption spending and the level of real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If the consumption function lies above the 45-degree line then saving is positive.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All of the above.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w:t>
      </w:r>
      <w:r w:rsidRPr="004F3472">
        <w:rPr>
          <w:rFonts w:ascii="Times New Roman" w:eastAsia="Times New Roman" w:hAnsi="Times New Roman" w:cs="Times New Roman"/>
          <w:color w:val="000000"/>
          <w:sz w:val="24"/>
          <w:szCs w:val="24"/>
        </w:rPr>
        <w:t>The consumption function shows the relationship between consumption and:</w:t>
      </w:r>
    </w:p>
    <w:tbl>
      <w:tblPr>
        <w:tblW w:w="4150" w:type="pct"/>
        <w:tblCellSpacing w:w="0" w:type="dxa"/>
        <w:tblCellMar>
          <w:left w:w="0" w:type="dxa"/>
          <w:right w:w="0" w:type="dxa"/>
        </w:tblCellMar>
        <w:tblLook w:val="04A0" w:firstRow="1" w:lastRow="0" w:firstColumn="1" w:lastColumn="0" w:noHBand="0" w:noVBand="1"/>
      </w:tblPr>
      <w:tblGrid>
        <w:gridCol w:w="668"/>
        <w:gridCol w:w="7101"/>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Interest rates.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Price level changes.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 </w:t>
      </w:r>
      <w:r w:rsidRPr="004F3472">
        <w:rPr>
          <w:rFonts w:ascii="Times New Roman" w:eastAsia="Times New Roman" w:hAnsi="Times New Roman" w:cs="Times New Roman"/>
          <w:color w:val="000000"/>
          <w:sz w:val="24"/>
          <w:szCs w:val="24"/>
        </w:rPr>
        <w:t>At the point where the disposable income line intersects the consumption function, saving:</w:t>
      </w:r>
    </w:p>
    <w:tbl>
      <w:tblPr>
        <w:tblW w:w="4150" w:type="pct"/>
        <w:tblCellSpacing w:w="0" w:type="dxa"/>
        <w:tblCellMar>
          <w:left w:w="0" w:type="dxa"/>
          <w:right w:w="0" w:type="dxa"/>
        </w:tblCellMar>
        <w:tblLook w:val="04A0" w:firstRow="1" w:lastRow="0" w:firstColumn="1" w:lastColumn="0" w:noHBand="0" w:noVBand="1"/>
      </w:tblPr>
      <w:tblGrid>
        <w:gridCol w:w="519"/>
        <w:gridCol w:w="7250"/>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equals consumption.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equals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less than zero.</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equal to zero.</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sidRPr="004F3472">
        <w:rPr>
          <w:rFonts w:ascii="Times New Roman" w:eastAsia="Times New Roman" w:hAnsi="Times New Roman" w:cs="Times New Roman"/>
          <w:color w:val="000000"/>
          <w:sz w:val="24"/>
          <w:szCs w:val="24"/>
        </w:rPr>
        <w:t>Autonomous consumption is consumption that:</w:t>
      </w:r>
    </w:p>
    <w:tbl>
      <w:tblPr>
        <w:tblW w:w="4150" w:type="pct"/>
        <w:tblCellSpacing w:w="0" w:type="dxa"/>
        <w:tblCellMar>
          <w:left w:w="0" w:type="dxa"/>
          <w:right w:w="0" w:type="dxa"/>
        </w:tblCellMar>
        <w:tblLook w:val="04A0" w:firstRow="1" w:lastRow="0" w:firstColumn="1" w:lastColumn="0" w:noHBand="0" w:noVBand="1"/>
      </w:tblPr>
      <w:tblGrid>
        <w:gridCol w:w="242"/>
        <w:gridCol w:w="7527"/>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varies directly with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varies inversely with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independent of the level of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is constant at first and then varies with disposable income.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w:t>
      </w:r>
      <w:r w:rsidRPr="004F3472">
        <w:rPr>
          <w:rFonts w:ascii="Times New Roman" w:eastAsia="Times New Roman" w:hAnsi="Times New Roman" w:cs="Times New Roman"/>
          <w:color w:val="000000"/>
          <w:sz w:val="24"/>
          <w:szCs w:val="24"/>
        </w:rPr>
        <w:t>Autonomous consumption is equal to the level of consumption associated with:</w:t>
      </w:r>
    </w:p>
    <w:tbl>
      <w:tblPr>
        <w:tblW w:w="4150" w:type="pct"/>
        <w:tblCellSpacing w:w="0" w:type="dxa"/>
        <w:tblCellMar>
          <w:left w:w="0" w:type="dxa"/>
          <w:right w:w="0" w:type="dxa"/>
        </w:tblCellMar>
        <w:tblLook w:val="04A0" w:firstRow="1" w:lastRow="0" w:firstColumn="1" w:lastColumn="0" w:noHBand="0" w:noVBand="1"/>
      </w:tblPr>
      <w:tblGrid>
        <w:gridCol w:w="483"/>
        <w:gridCol w:w="7286"/>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unstable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positive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zero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negative disposable income.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13. </w:t>
      </w:r>
      <w:r w:rsidRPr="004F3472">
        <w:rPr>
          <w:rFonts w:ascii="Times New Roman" w:eastAsia="Times New Roman" w:hAnsi="Times New Roman" w:cs="Times New Roman"/>
          <w:color w:val="000000"/>
          <w:sz w:val="24"/>
          <w:szCs w:val="24"/>
        </w:rPr>
        <w:t>Given the consumption function C = $100 billion + 0.75 ($300 billion), autonomous consumption is equal to:</w:t>
      </w:r>
    </w:p>
    <w:tbl>
      <w:tblPr>
        <w:tblW w:w="3731" w:type="pct"/>
        <w:tblCellSpacing w:w="0" w:type="dxa"/>
        <w:tblCellMar>
          <w:left w:w="0" w:type="dxa"/>
          <w:right w:w="0" w:type="dxa"/>
        </w:tblCellMar>
        <w:tblLook w:val="04A0" w:firstRow="1" w:lastRow="0" w:firstColumn="1" w:lastColumn="0" w:noHBand="0" w:noVBand="1"/>
      </w:tblPr>
      <w:tblGrid>
        <w:gridCol w:w="450"/>
        <w:gridCol w:w="6534"/>
      </w:tblGrid>
      <w:tr w:rsidR="004D4F7D" w:rsidRPr="004F3472" w:rsidTr="004D4F7D">
        <w:trPr>
          <w:tblCellSpacing w:w="0" w:type="dxa"/>
        </w:trPr>
        <w:tc>
          <w:tcPr>
            <w:tcW w:w="32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4D4F7D" w:rsidRPr="004F3472" w:rsidTr="004D4F7D">
        <w:trPr>
          <w:tblCellSpacing w:w="0" w:type="dxa"/>
        </w:trPr>
        <w:tc>
          <w:tcPr>
            <w:tcW w:w="32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$225 billion.</w:t>
            </w:r>
          </w:p>
        </w:tc>
      </w:tr>
      <w:tr w:rsidR="004D4F7D" w:rsidRPr="004F3472" w:rsidTr="004D4F7D">
        <w:trPr>
          <w:tblCellSpacing w:w="0" w:type="dxa"/>
        </w:trPr>
        <w:tc>
          <w:tcPr>
            <w:tcW w:w="32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$300 billion.</w:t>
            </w:r>
          </w:p>
        </w:tc>
      </w:tr>
      <w:tr w:rsidR="004D4F7D" w:rsidRPr="004F3472" w:rsidTr="004D4F7D">
        <w:trPr>
          <w:tblCellSpacing w:w="0" w:type="dxa"/>
        </w:trPr>
        <w:tc>
          <w:tcPr>
            <w:tcW w:w="32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$325 billion.</w:t>
            </w:r>
          </w:p>
        </w:tc>
      </w:tr>
      <w:tr w:rsidR="004D4F7D" w:rsidRPr="004F3472" w:rsidTr="004D4F7D">
        <w:trPr>
          <w:tblCellSpacing w:w="0" w:type="dxa"/>
        </w:trPr>
        <w:tc>
          <w:tcPr>
            <w:tcW w:w="32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ind w:left="-274" w:firstLine="274"/>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$400 billion.</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w:t>
      </w:r>
      <w:r w:rsidRPr="004F3472">
        <w:rPr>
          <w:rFonts w:ascii="Times New Roman" w:eastAsia="Times New Roman" w:hAnsi="Times New Roman" w:cs="Times New Roman"/>
          <w:color w:val="000000"/>
          <w:sz w:val="24"/>
          <w:szCs w:val="24"/>
        </w:rPr>
        <w:t>That part of disposal income not spent on consumption is defined as:</w:t>
      </w:r>
    </w:p>
    <w:tbl>
      <w:tblPr>
        <w:tblW w:w="4150" w:type="pct"/>
        <w:tblCellSpacing w:w="0" w:type="dxa"/>
        <w:tblCellMar>
          <w:left w:w="0" w:type="dxa"/>
          <w:right w:w="0" w:type="dxa"/>
        </w:tblCellMar>
        <w:tblLook w:val="04A0" w:firstRow="1" w:lastRow="0" w:firstColumn="1" w:lastColumn="0" w:noHBand="0" w:noVBand="1"/>
      </w:tblPr>
      <w:tblGrid>
        <w:gridCol w:w="452"/>
        <w:gridCol w:w="7317"/>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transitory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permanent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disposal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 </w:t>
      </w:r>
      <w:r w:rsidRPr="004F3472">
        <w:rPr>
          <w:rFonts w:ascii="Times New Roman" w:eastAsia="Times New Roman" w:hAnsi="Times New Roman" w:cs="Times New Roman"/>
          <w:color w:val="000000"/>
          <w:sz w:val="24"/>
          <w:szCs w:val="24"/>
        </w:rPr>
        <w:t>If disposal income is $400 billion, autonomous consumption is $60 billion, and MPC is 0.8, what is the level of saving?</w:t>
      </w:r>
    </w:p>
    <w:tbl>
      <w:tblPr>
        <w:tblW w:w="3811" w:type="pct"/>
        <w:tblCellSpacing w:w="0" w:type="dxa"/>
        <w:tblCellMar>
          <w:left w:w="0" w:type="dxa"/>
          <w:right w:w="0" w:type="dxa"/>
        </w:tblCellMar>
        <w:tblLook w:val="04A0" w:firstRow="1" w:lastRow="0" w:firstColumn="1" w:lastColumn="0" w:noHBand="0" w:noVBand="1"/>
      </w:tblPr>
      <w:tblGrid>
        <w:gridCol w:w="360"/>
        <w:gridCol w:w="6774"/>
      </w:tblGrid>
      <w:tr w:rsidR="004D4F7D" w:rsidRPr="004F3472" w:rsidTr="004D4F7D">
        <w:trPr>
          <w:tblCellSpacing w:w="0" w:type="dxa"/>
        </w:trPr>
        <w:tc>
          <w:tcPr>
            <w:tcW w:w="25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$20 billion.</w:t>
            </w:r>
          </w:p>
        </w:tc>
      </w:tr>
      <w:tr w:rsidR="004D4F7D" w:rsidRPr="004F3472" w:rsidTr="004D4F7D">
        <w:trPr>
          <w:tblCellSpacing w:w="0" w:type="dxa"/>
        </w:trPr>
        <w:tc>
          <w:tcPr>
            <w:tcW w:w="25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$210 billion.</w:t>
            </w:r>
          </w:p>
        </w:tc>
      </w:tr>
      <w:tr w:rsidR="004D4F7D" w:rsidRPr="004F3472" w:rsidTr="004D4F7D">
        <w:trPr>
          <w:tblCellSpacing w:w="0" w:type="dxa"/>
        </w:trPr>
        <w:tc>
          <w:tcPr>
            <w:tcW w:w="25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$380 billion.</w:t>
            </w:r>
          </w:p>
        </w:tc>
      </w:tr>
      <w:tr w:rsidR="004D4F7D" w:rsidRPr="004F3472" w:rsidTr="004D4F7D">
        <w:trPr>
          <w:tblCellSpacing w:w="0" w:type="dxa"/>
        </w:trPr>
        <w:tc>
          <w:tcPr>
            <w:tcW w:w="25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$590 billion.</w:t>
            </w:r>
          </w:p>
        </w:tc>
      </w:tr>
      <w:tr w:rsidR="004D4F7D" w:rsidRPr="004F3472" w:rsidTr="004D4F7D">
        <w:trPr>
          <w:tblCellSpacing w:w="0" w:type="dxa"/>
        </w:trPr>
        <w:tc>
          <w:tcPr>
            <w:tcW w:w="252" w:type="pct"/>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$780 billion.</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16. </w:t>
      </w:r>
      <w:r w:rsidRPr="004F3472">
        <w:rPr>
          <w:rFonts w:ascii="Times New Roman" w:eastAsia="Times New Roman" w:hAnsi="Times New Roman" w:cs="Times New Roman"/>
          <w:color w:val="000000"/>
          <w:sz w:val="24"/>
          <w:szCs w:val="24"/>
        </w:rPr>
        <w:t>The marginal propensity to consume (MPC) is computed as the change in:</w:t>
      </w:r>
    </w:p>
    <w:tbl>
      <w:tblPr>
        <w:tblW w:w="4150" w:type="pct"/>
        <w:tblCellSpacing w:w="0" w:type="dxa"/>
        <w:tblCellMar>
          <w:left w:w="0" w:type="dxa"/>
          <w:right w:w="0" w:type="dxa"/>
        </w:tblCellMar>
        <w:tblLook w:val="04A0" w:firstRow="1" w:lastRow="0" w:firstColumn="1" w:lastColumn="0" w:noHBand="0" w:noVBand="1"/>
      </w:tblPr>
      <w:tblGrid>
        <w:gridCol w:w="211"/>
        <w:gridCol w:w="7558"/>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savings.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disposable personal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divided by the change in GDP.</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17. </w:t>
      </w:r>
      <w:r w:rsidRPr="004F3472">
        <w:rPr>
          <w:rFonts w:ascii="Times New Roman" w:eastAsia="Times New Roman" w:hAnsi="Times New Roman" w:cs="Times New Roman"/>
          <w:color w:val="000000"/>
          <w:sz w:val="24"/>
          <w:szCs w:val="24"/>
        </w:rPr>
        <w:t>The marginal propensity to consume (MPC) is the slope of the:</w:t>
      </w:r>
    </w:p>
    <w:tbl>
      <w:tblPr>
        <w:tblW w:w="4150" w:type="pct"/>
        <w:tblCellSpacing w:w="0" w:type="dxa"/>
        <w:tblCellMar>
          <w:left w:w="0" w:type="dxa"/>
          <w:right w:w="0" w:type="dxa"/>
        </w:tblCellMar>
        <w:tblLook w:val="04A0" w:firstRow="1" w:lastRow="0" w:firstColumn="1" w:lastColumn="0" w:noHBand="0" w:noVBand="1"/>
      </w:tblPr>
      <w:tblGrid>
        <w:gridCol w:w="423"/>
        <w:gridCol w:w="7346"/>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GDP curve.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curve.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function.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 curve.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 </w:t>
      </w:r>
      <w:r w:rsidRPr="004F3472">
        <w:rPr>
          <w:rFonts w:ascii="Times New Roman" w:eastAsia="Times New Roman" w:hAnsi="Times New Roman" w:cs="Times New Roman"/>
          <w:color w:val="000000"/>
          <w:sz w:val="24"/>
          <w:szCs w:val="24"/>
        </w:rPr>
        <w:t>The slope of the consumption function is called the:</w:t>
      </w:r>
    </w:p>
    <w:tbl>
      <w:tblPr>
        <w:tblW w:w="4150" w:type="pct"/>
        <w:tblCellSpacing w:w="0" w:type="dxa"/>
        <w:tblCellMar>
          <w:left w:w="0" w:type="dxa"/>
          <w:right w:w="0" w:type="dxa"/>
        </w:tblCellMar>
        <w:tblLook w:val="04A0" w:firstRow="1" w:lastRow="0" w:firstColumn="1" w:lastColumn="0" w:noHBand="0" w:noVBand="1"/>
      </w:tblPr>
      <w:tblGrid>
        <w:gridCol w:w="420"/>
        <w:gridCol w:w="7349"/>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 rate.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marginal consumption rate.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propensity to consume.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marginal propensity to consume.</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19. </w:t>
      </w:r>
      <w:r w:rsidRPr="004F3472">
        <w:rPr>
          <w:rFonts w:ascii="Times New Roman" w:eastAsia="Times New Roman" w:hAnsi="Times New Roman" w:cs="Times New Roman"/>
          <w:color w:val="000000"/>
          <w:sz w:val="24"/>
          <w:szCs w:val="24"/>
        </w:rPr>
        <w:t>The change in consumption divided by a change in disposable income is defined as:</w:t>
      </w:r>
    </w:p>
    <w:tbl>
      <w:tblPr>
        <w:tblW w:w="4150" w:type="pct"/>
        <w:tblCellSpacing w:w="0" w:type="dxa"/>
        <w:tblCellMar>
          <w:left w:w="0" w:type="dxa"/>
          <w:right w:w="0" w:type="dxa"/>
        </w:tblCellMar>
        <w:tblLook w:val="04A0" w:firstRow="1" w:lastRow="0" w:firstColumn="1" w:lastColumn="0" w:noHBand="0" w:noVBand="1"/>
      </w:tblPr>
      <w:tblGrid>
        <w:gridCol w:w="292"/>
        <w:gridCol w:w="7477"/>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consume.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autonomous consumption.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consumption function.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Keynes' absolute disposable income hypothesis.</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transitory consumption.</w:t>
            </w:r>
          </w:p>
        </w:tc>
      </w:tr>
    </w:tbl>
    <w:p w:rsidR="004D4F7D" w:rsidRDefault="004D4F7D" w:rsidP="004D4F7D">
      <w:pPr>
        <w:tabs>
          <w:tab w:val="left" w:pos="8100"/>
        </w:tabs>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 </w:t>
      </w:r>
      <w:r w:rsidRPr="004F3472">
        <w:rPr>
          <w:rFonts w:ascii="Times New Roman" w:eastAsia="Times New Roman" w:hAnsi="Times New Roman" w:cs="Times New Roman"/>
          <w:color w:val="000000"/>
          <w:sz w:val="24"/>
          <w:szCs w:val="24"/>
        </w:rPr>
        <w:t>The marginal propensity to consume is:</w:t>
      </w:r>
    </w:p>
    <w:tbl>
      <w:tblPr>
        <w:tblW w:w="4150" w:type="pct"/>
        <w:tblCellSpacing w:w="0" w:type="dxa"/>
        <w:tblCellMar>
          <w:left w:w="0" w:type="dxa"/>
          <w:right w:w="0" w:type="dxa"/>
        </w:tblCellMar>
        <w:tblLook w:val="04A0" w:firstRow="1" w:lastRow="0" w:firstColumn="1" w:lastColumn="0" w:noHBand="0" w:noVBand="1"/>
      </w:tblPr>
      <w:tblGrid>
        <w:gridCol w:w="198"/>
        <w:gridCol w:w="7571"/>
      </w:tblGrid>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disposable income divided by the change in consumption.</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consumption spending divided by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disposable income divided by consumption spending.</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consumption divided by the change in disposable income.</w:t>
            </w:r>
          </w:p>
        </w:tc>
      </w:tr>
      <w:tr w:rsidR="004D4F7D" w:rsidRPr="004F3472" w:rsidTr="004D4F7D">
        <w:trPr>
          <w:tblCellSpacing w:w="0" w:type="dxa"/>
        </w:trPr>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consumption divided by disposable income.</w:t>
            </w:r>
          </w:p>
        </w:tc>
      </w:tr>
    </w:tbl>
    <w:p w:rsidR="004D4F7D" w:rsidRDefault="004D4F7D" w:rsidP="004D4F7D">
      <w:pPr>
        <w:tabs>
          <w:tab w:val="left" w:pos="8100"/>
        </w:tabs>
      </w:pPr>
    </w:p>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sidRPr="004F3472">
        <w:rPr>
          <w:rFonts w:ascii="Times New Roman" w:eastAsia="Times New Roman" w:hAnsi="Times New Roman" w:cs="Times New Roman"/>
          <w:color w:val="000000"/>
          <w:sz w:val="24"/>
          <w:szCs w:val="24"/>
        </w:rPr>
        <w:t>The marginal propensity to consume measures the ratio of the:</w:t>
      </w:r>
    </w:p>
    <w:tbl>
      <w:tblPr>
        <w:tblW w:w="4150" w:type="pct"/>
        <w:tblCellSpacing w:w="0" w:type="dxa"/>
        <w:tblCellMar>
          <w:left w:w="0" w:type="dxa"/>
          <w:right w:w="0" w:type="dxa"/>
        </w:tblCellMar>
        <w:tblLook w:val="04A0" w:firstRow="1" w:lastRow="0" w:firstColumn="1" w:lastColumn="0" w:noHBand="0" w:noVBand="1"/>
      </w:tblPr>
      <w:tblGrid>
        <w:gridCol w:w="388"/>
        <w:gridCol w:w="7381"/>
      </w:tblGrid>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amount of our disposable income that we spend.</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average amount of our savings that we spend.</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money holdings.</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interest rates.</w:t>
            </w:r>
          </w:p>
        </w:tc>
      </w:tr>
      <w:tr w:rsidR="004D4F7D" w:rsidRPr="004F3472" w:rsidTr="004D4F7D">
        <w:trPr>
          <w:tblCellSpacing w:w="0" w:type="dxa"/>
        </w:trPr>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consumer spending to a change in disposable income.</w:t>
            </w:r>
          </w:p>
        </w:tc>
      </w:tr>
      <w:tr w:rsidR="004D4F7D" w:rsidRPr="004F3472" w:rsidTr="004D4F7D">
        <w:trPr>
          <w:tblCellSpacing w:w="0" w:type="dxa"/>
        </w:trPr>
        <w:tc>
          <w:tcPr>
            <w:tcW w:w="250" w:type="pct"/>
            <w:vAlign w:val="center"/>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4D4F7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Default="004D4F7D" w:rsidP="004D4F7D">
      <w:pPr>
        <w:tabs>
          <w:tab w:val="left" w:pos="8100"/>
        </w:tabs>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bl>
      <w:tblPr>
        <w:tblpPr w:leftFromText="45" w:rightFromText="45" w:vertAnchor="text"/>
        <w:tblW w:w="5011" w:type="pct"/>
        <w:tblCellSpacing w:w="0" w:type="dxa"/>
        <w:shd w:val="clear" w:color="auto" w:fill="FFFFFF"/>
        <w:tblCellMar>
          <w:left w:w="0" w:type="dxa"/>
          <w:right w:w="0" w:type="dxa"/>
        </w:tblCellMar>
        <w:tblLook w:val="04A0" w:firstRow="1" w:lastRow="0" w:firstColumn="1" w:lastColumn="0" w:noHBand="0" w:noVBand="1"/>
      </w:tblPr>
      <w:tblGrid>
        <w:gridCol w:w="7850"/>
        <w:gridCol w:w="1531"/>
      </w:tblGrid>
      <w:tr w:rsidR="004D4F7D" w:rsidRPr="004F3472" w:rsidTr="004D4F7D">
        <w:trPr>
          <w:tblCellSpacing w:w="0" w:type="dxa"/>
        </w:trPr>
        <w:tc>
          <w:tcPr>
            <w:tcW w:w="5000" w:type="pct"/>
            <w:gridSpan w:val="2"/>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r w:rsidRPr="004F3472">
              <w:rPr>
                <w:rFonts w:ascii="Times New Roman" w:eastAsia="Times New Roman" w:hAnsi="Times New Roman" w:cs="Times New Roman"/>
                <w:color w:val="000000"/>
                <w:sz w:val="24"/>
                <w:szCs w:val="24"/>
              </w:rPr>
              <w:t>The marginal propensity to save (MPS) is computed as the change in: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divided by the change in saving.</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savings divided by the change in disposable personal income.</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saving divided by the change in GDP.</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None of the above.</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tblCellSpacing w:w="0" w:type="dxa"/>
        </w:trPr>
        <w:tc>
          <w:tcPr>
            <w:tcW w:w="5000" w:type="pct"/>
            <w:gridSpan w:val="2"/>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w:t>
            </w:r>
            <w:r w:rsidRPr="004F3472">
              <w:rPr>
                <w:rFonts w:ascii="Times New Roman" w:eastAsia="Times New Roman" w:hAnsi="Times New Roman" w:cs="Times New Roman"/>
                <w:color w:val="000000"/>
                <w:sz w:val="24"/>
                <w:szCs w:val="24"/>
              </w:rPr>
              <w:t>If your disposable personal income increases from $30,000 to $40,000 and your savings increases from $2,000 to $4,000, your marginal propensity to save (MPS)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0.4.</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0.8.</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tblCellSpacing w:w="0" w:type="dxa"/>
        </w:trPr>
        <w:tc>
          <w:tcPr>
            <w:tcW w:w="5000" w:type="pct"/>
            <w:gridSpan w:val="2"/>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r w:rsidRPr="004F3472">
              <w:rPr>
                <w:rFonts w:ascii="Times New Roman" w:eastAsia="Times New Roman" w:hAnsi="Times New Roman" w:cs="Times New Roman"/>
                <w:color w:val="000000"/>
                <w:sz w:val="24"/>
                <w:szCs w:val="24"/>
              </w:rPr>
              <w:t>The marginal propensity to save is:</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change in saving induced by a change in consumption.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S) / (change in Y).</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 / MPC.</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(change in Y - bY) / (change in Y).</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 MPC.</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tblCellSpacing w:w="0" w:type="dxa"/>
        </w:trPr>
        <w:tc>
          <w:tcPr>
            <w:tcW w:w="5000" w:type="pct"/>
            <w:gridSpan w:val="2"/>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w:t>
            </w:r>
            <w:r w:rsidRPr="004F3472">
              <w:rPr>
                <w:rFonts w:ascii="Times New Roman" w:eastAsia="Times New Roman" w:hAnsi="Times New Roman" w:cs="Times New Roman"/>
                <w:color w:val="000000"/>
                <w:sz w:val="24"/>
                <w:szCs w:val="24"/>
              </w:rPr>
              <w:t>If the marginal propensity to consume = 0.75, then:</w:t>
            </w:r>
          </w:p>
          <w:tbl>
            <w:tblPr>
              <w:tblW w:w="4150" w:type="pct"/>
              <w:tblCellSpacing w:w="0" w:type="dxa"/>
              <w:tblCellMar>
                <w:left w:w="0" w:type="dxa"/>
                <w:right w:w="0" w:type="dxa"/>
              </w:tblCellMar>
              <w:tblLook w:val="04A0" w:firstRow="1" w:lastRow="0" w:firstColumn="1" w:lastColumn="0" w:noHBand="0" w:noVBand="1"/>
            </w:tblPr>
            <w:tblGrid>
              <w:gridCol w:w="389"/>
              <w:gridCol w:w="7397"/>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0.75.</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lastRenderedPageBreak/>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1.33.</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0.20.</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the marginal propensity to save = 0.25.</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since the marginal propensity to save and the marginal propensity to consume are unrelated, we cannot determine the marginal propensity to save from the information given.</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lastRenderedPageBreak/>
              <w:t> </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Diagram- 1</w:t>
            </w:r>
            <w:r w:rsidRPr="004F3472">
              <w:rPr>
                <w:rFonts w:ascii="Times New Roman" w:eastAsia="Times New Roman" w:hAnsi="Times New Roman" w:cs="Times New Roman"/>
                <w:b/>
                <w:bCs/>
                <w:color w:val="000000"/>
                <w:sz w:val="24"/>
                <w:szCs w:val="24"/>
              </w:rPr>
              <w:t xml:space="preserve"> Consumption function</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drawing>
                <wp:inline distT="0" distB="0" distL="0" distR="0" wp14:anchorId="20E67B59" wp14:editId="4516B6B6">
                  <wp:extent cx="2705100" cy="1323975"/>
                  <wp:effectExtent l="0" t="0" r="0" b="0"/>
                  <wp:docPr id="28" name="Picture 28" descr="practice_test_for_e_files/i0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_test_for_e_files/i037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323975"/>
                          </a:xfrm>
                          <a:prstGeom prst="rect">
                            <a:avLst/>
                          </a:prstGeom>
                          <a:noFill/>
                          <a:ln>
                            <a:noFill/>
                          </a:ln>
                        </pic:spPr>
                      </pic:pic>
                    </a:graphicData>
                  </a:graphic>
                </wp:inline>
              </w:drawing>
            </w:r>
          </w:p>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1,</w:t>
            </w:r>
            <w:r w:rsidRPr="004F3472">
              <w:rPr>
                <w:rFonts w:ascii="Times New Roman" w:eastAsia="Times New Roman" w:hAnsi="Times New Roman" w:cs="Times New Roman"/>
                <w:color w:val="000000"/>
                <w:sz w:val="24"/>
                <w:szCs w:val="24"/>
              </w:rPr>
              <w:t xml:space="preserve">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$6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$8 trillion.</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Diagram- 2 </w:t>
            </w:r>
            <w:r w:rsidRPr="004F3472">
              <w:rPr>
                <w:rFonts w:ascii="Times New Roman" w:eastAsia="Times New Roman" w:hAnsi="Times New Roman" w:cs="Times New Roman"/>
                <w:b/>
                <w:bCs/>
                <w:color w:val="000000"/>
                <w:sz w:val="24"/>
                <w:szCs w:val="24"/>
              </w:rPr>
              <w:t>Disposable income and consumption data</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p>
          <w:tbl>
            <w:tblPr>
              <w:tblW w:w="45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
              <w:gridCol w:w="1640"/>
              <w:gridCol w:w="784"/>
              <w:gridCol w:w="1782"/>
              <w:gridCol w:w="1782"/>
            </w:tblGrid>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Disposable</w:t>
                  </w:r>
                </w:p>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income</w:t>
                  </w:r>
                </w:p>
              </w:tc>
              <w:tc>
                <w:tcPr>
                  <w:tcW w:w="0" w:type="auto"/>
                  <w:tcBorders>
                    <w:top w:val="outset" w:sz="6" w:space="0" w:color="auto"/>
                    <w:left w:val="outset" w:sz="6" w:space="0" w:color="auto"/>
                    <w:bottom w:val="outset" w:sz="6" w:space="0" w:color="auto"/>
                    <w:right w:val="outset" w:sz="6" w:space="0" w:color="auto"/>
                  </w:tcBorders>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Consumption</w:t>
                  </w:r>
                </w:p>
              </w:tc>
              <w:tc>
                <w:tcPr>
                  <w:tcW w:w="0" w:type="auto"/>
                  <w:tcBorders>
                    <w:top w:val="outset" w:sz="6" w:space="0" w:color="auto"/>
                    <w:left w:val="outset" w:sz="6" w:space="0" w:color="auto"/>
                    <w:bottom w:val="outset" w:sz="6" w:space="0" w:color="auto"/>
                    <w:right w:val="outset" w:sz="6" w:space="0" w:color="auto"/>
                  </w:tcBorders>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p>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Saving</w:t>
                  </w:r>
                </w:p>
              </w:tc>
              <w:tc>
                <w:tcPr>
                  <w:tcW w:w="0" w:type="auto"/>
                  <w:tcBorders>
                    <w:top w:val="outset" w:sz="6" w:space="0" w:color="auto"/>
                    <w:left w:val="outset" w:sz="6" w:space="0" w:color="auto"/>
                    <w:bottom w:val="outset" w:sz="6" w:space="0" w:color="auto"/>
                    <w:right w:val="outset" w:sz="6" w:space="0" w:color="auto"/>
                  </w:tcBorders>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consume (MPC)</w:t>
                  </w:r>
                </w:p>
              </w:tc>
              <w:tc>
                <w:tcPr>
                  <w:tcW w:w="0" w:type="auto"/>
                  <w:tcBorders>
                    <w:top w:val="outset" w:sz="6" w:space="0" w:color="auto"/>
                    <w:left w:val="outset" w:sz="6" w:space="0" w:color="auto"/>
                    <w:bottom w:val="outset" w:sz="6" w:space="0" w:color="auto"/>
                    <w:right w:val="outset" w:sz="6" w:space="0" w:color="auto"/>
                  </w:tcBorders>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Marginal propensity to save (MPS)</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rHeight w:val="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right"/>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jc w:val="center"/>
                    <w:rPr>
                      <w:rFonts w:ascii="Times New Roman" w:eastAsia="Times New Roman" w:hAnsi="Times New Roman" w:cs="Times New Roman"/>
                      <w:sz w:val="24"/>
                      <w:szCs w:val="24"/>
                    </w:rPr>
                  </w:pPr>
                  <w:r w:rsidRPr="00572668">
                    <w:rPr>
                      <w:rFonts w:ascii="Times New Roman" w:eastAsia="Times New Roman" w:hAnsi="Times New Roman" w:cs="Times New Roman"/>
                      <w:color w:val="000000"/>
                      <w:sz w:val="24"/>
                      <w:szCs w:val="24"/>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572668">
                    <w:rPr>
                      <w:rFonts w:ascii="Times New Roman" w:eastAsia="Times New Roman" w:hAnsi="Times New Roman" w:cs="Times New Roman"/>
                      <w:sz w:val="24"/>
                      <w:szCs w:val="24"/>
                    </w:rPr>
                    <w:t> </w:t>
                  </w:r>
                </w:p>
              </w:tc>
            </w:tr>
            <w:tr w:rsidR="004D4F7D" w:rsidRPr="00572668" w:rsidTr="004D4F7D">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4D4F7D" w:rsidRPr="00572668"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r>
          </w:tbl>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Note: All amounts are in billions of dollars per year.</w:t>
            </w:r>
          </w:p>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Diagram- 2</w:t>
            </w:r>
            <w:r w:rsidRPr="004F3472">
              <w:rPr>
                <w:rFonts w:ascii="Times New Roman" w:eastAsia="Times New Roman" w:hAnsi="Times New Roman" w:cs="Times New Roman"/>
                <w:color w:val="000000"/>
                <w:sz w:val="24"/>
                <w:szCs w:val="24"/>
              </w:rPr>
              <w:t>, if disposable income is $100 billion, saving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$100 billion.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-$75 billion.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-$175 billion.</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Diagram- 3 </w:t>
            </w:r>
            <w:r w:rsidRPr="004F3472">
              <w:rPr>
                <w:rFonts w:ascii="Times New Roman" w:eastAsia="Times New Roman" w:hAnsi="Times New Roman" w:cs="Times New Roman"/>
                <w:b/>
                <w:bCs/>
                <w:color w:val="000000"/>
                <w:sz w:val="24"/>
                <w:szCs w:val="24"/>
              </w:rPr>
              <w:t>Consumption function</w:t>
            </w: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p>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sidRPr="004F3472">
              <w:rPr>
                <w:rFonts w:ascii="Courier New" w:eastAsia="Times New Roman" w:hAnsi="Courier New" w:cs="Courier New"/>
                <w:b/>
                <w:bCs/>
                <w:noProof/>
                <w:color w:val="000000"/>
                <w:sz w:val="20"/>
                <w:szCs w:val="20"/>
              </w:rPr>
              <w:drawing>
                <wp:inline distT="0" distB="0" distL="0" distR="0" wp14:anchorId="136C327F" wp14:editId="38D9E577">
                  <wp:extent cx="4191000" cy="1933575"/>
                  <wp:effectExtent l="0" t="0" r="0" b="9525"/>
                  <wp:docPr id="27" name="Picture 27" descr="practice_test_for_e_files/i04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ctice_test_for_e_files/i041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933575"/>
                          </a:xfrm>
                          <a:prstGeom prst="rect">
                            <a:avLst/>
                          </a:prstGeom>
                          <a:noFill/>
                          <a:ln>
                            <a:noFill/>
                          </a:ln>
                        </pic:spPr>
                      </pic:pic>
                    </a:graphicData>
                  </a:graphic>
                </wp:inline>
              </w:drawing>
            </w:r>
          </w:p>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b/>
                <w:bCs/>
                <w:color w:val="000000"/>
                <w:sz w:val="24"/>
                <w:szCs w:val="24"/>
              </w:rPr>
              <w:t xml:space="preserve"> </w:t>
            </w:r>
            <w:r w:rsidRPr="00273846">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autonomous consumption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$1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$2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$3 trillion.</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e.</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$4 trillion.</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r w:rsidRPr="004F3472">
              <w:rPr>
                <w:rFonts w:ascii="Times New Roman" w:eastAsia="Times New Roman" w:hAnsi="Times New Roman" w:cs="Times New Roman"/>
                <w:sz w:val="24"/>
                <w:szCs w:val="24"/>
              </w:rPr>
              <w:t> </w:t>
            </w:r>
          </w:p>
        </w:tc>
      </w:tr>
      <w:tr w:rsidR="004D4F7D" w:rsidRPr="004F3472" w:rsidTr="004D4F7D">
        <w:trPr>
          <w:gridAfter w:val="1"/>
          <w:wAfter w:w="816" w:type="pct"/>
          <w:tblCellSpacing w:w="0" w:type="dxa"/>
        </w:trPr>
        <w:tc>
          <w:tcPr>
            <w:tcW w:w="4184" w:type="pct"/>
            <w:shd w:val="clear" w:color="auto" w:fill="FFFFFF"/>
            <w:hideMark/>
          </w:tcPr>
          <w:p w:rsidR="004D4F7D" w:rsidRPr="004F3472" w:rsidRDefault="004D4F7D" w:rsidP="004D4F7D">
            <w:pPr>
              <w:tabs>
                <w:tab w:val="left" w:pos="81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29. </w:t>
            </w:r>
            <w:r w:rsidRPr="004F3472">
              <w:rPr>
                <w:rFonts w:ascii="Times New Roman" w:eastAsia="Times New Roman" w:hAnsi="Times New Roman" w:cs="Times New Roman"/>
                <w:color w:val="000000"/>
                <w:sz w:val="24"/>
                <w:szCs w:val="24"/>
              </w:rPr>
              <w:t xml:space="preserve">As shown in </w:t>
            </w:r>
            <w:r>
              <w:rPr>
                <w:rFonts w:ascii="Times New Roman" w:eastAsia="Times New Roman" w:hAnsi="Times New Roman" w:cs="Times New Roman"/>
                <w:color w:val="000000"/>
                <w:sz w:val="24"/>
                <w:szCs w:val="24"/>
              </w:rPr>
              <w:t>Diagram 3</w:t>
            </w:r>
            <w:r w:rsidRPr="004F3472">
              <w:rPr>
                <w:rFonts w:ascii="Times New Roman" w:eastAsia="Times New Roman" w:hAnsi="Times New Roman" w:cs="Times New Roman"/>
                <w:color w:val="000000"/>
                <w:sz w:val="24"/>
                <w:szCs w:val="24"/>
              </w:rPr>
              <w:t>, the marginal propensity to consume (MPC) is:</w:t>
            </w:r>
          </w:p>
          <w:tbl>
            <w:tblPr>
              <w:tblW w:w="4150" w:type="pct"/>
              <w:tblCellSpacing w:w="0" w:type="dxa"/>
              <w:tblCellMar>
                <w:left w:w="0" w:type="dxa"/>
                <w:right w:w="0" w:type="dxa"/>
              </w:tblCellMar>
              <w:tblLook w:val="04A0" w:firstRow="1" w:lastRow="0" w:firstColumn="1" w:lastColumn="0" w:noHBand="0" w:noVBand="1"/>
            </w:tblPr>
            <w:tblGrid>
              <w:gridCol w:w="326"/>
              <w:gridCol w:w="6190"/>
            </w:tblGrid>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a.</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0.25.</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b.</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0.50.</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c.</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0.75.</w:t>
                  </w:r>
                </w:p>
              </w:tc>
            </w:tr>
            <w:tr w:rsidR="004D4F7D" w:rsidRPr="004F3472" w:rsidTr="004D4F7D">
              <w:trPr>
                <w:tblCellSpacing w:w="0" w:type="dxa"/>
              </w:trPr>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d.</w:t>
                  </w:r>
                </w:p>
              </w:tc>
              <w:tc>
                <w:tcPr>
                  <w:tcW w:w="0" w:type="auto"/>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r w:rsidRPr="004F3472">
                    <w:rPr>
                      <w:rFonts w:ascii="Times New Roman" w:eastAsia="Times New Roman" w:hAnsi="Times New Roman" w:cs="Times New Roman"/>
                      <w:color w:val="000000"/>
                      <w:sz w:val="24"/>
                      <w:szCs w:val="24"/>
                    </w:rPr>
                    <w:t>0.90.</w:t>
                  </w:r>
                </w:p>
              </w:tc>
            </w:tr>
            <w:tr w:rsidR="004D4F7D" w:rsidRPr="004F3472" w:rsidTr="004D4F7D">
              <w:trPr>
                <w:tblCellSpacing w:w="0" w:type="dxa"/>
              </w:trPr>
              <w:tc>
                <w:tcPr>
                  <w:tcW w:w="2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4"/>
                      <w:szCs w:val="24"/>
                    </w:rPr>
                  </w:pPr>
                </w:p>
              </w:tc>
              <w:tc>
                <w:tcPr>
                  <w:tcW w:w="4750" w:type="pct"/>
                  <w:vAlign w:val="center"/>
                  <w:hideMark/>
                </w:tcPr>
                <w:p w:rsidR="004D4F7D" w:rsidRPr="004F3472" w:rsidRDefault="004D4F7D" w:rsidP="005854DD">
                  <w:pPr>
                    <w:framePr w:hSpace="45" w:wrap="around" w:vAnchor="text" w:hAnchor="text"/>
                    <w:tabs>
                      <w:tab w:val="left" w:pos="8100"/>
                    </w:tabs>
                    <w:spacing w:after="0" w:line="240" w:lineRule="auto"/>
                    <w:rPr>
                      <w:rFonts w:ascii="Times New Roman" w:eastAsia="Times New Roman" w:hAnsi="Times New Roman" w:cs="Times New Roman"/>
                      <w:sz w:val="20"/>
                      <w:szCs w:val="20"/>
                    </w:rPr>
                  </w:pPr>
                </w:p>
              </w:tc>
            </w:tr>
          </w:tbl>
          <w:p w:rsidR="004D4F7D" w:rsidRPr="004F3472" w:rsidRDefault="004D4F7D" w:rsidP="004D4F7D">
            <w:pPr>
              <w:tabs>
                <w:tab w:val="left" w:pos="8100"/>
              </w:tabs>
              <w:spacing w:after="0" w:line="168" w:lineRule="atLeast"/>
              <w:rPr>
                <w:rFonts w:ascii="Times New Roman" w:eastAsia="Times New Roman" w:hAnsi="Times New Roman" w:cs="Times New Roman"/>
                <w:sz w:val="24"/>
                <w:szCs w:val="24"/>
              </w:rPr>
            </w:pPr>
          </w:p>
        </w:tc>
      </w:tr>
    </w:tbl>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Pr="00572668" w:rsidRDefault="004D4F7D" w:rsidP="004D4F7D">
      <w:pPr>
        <w:rPr>
          <w:rFonts w:ascii="Times New Roman" w:hAnsi="Times New Roman" w:cs="Times New Roman"/>
          <w:sz w:val="24"/>
        </w:rPr>
      </w:pPr>
    </w:p>
    <w:p w:rsidR="004D4F7D" w:rsidRPr="00572668" w:rsidRDefault="004D4F7D" w:rsidP="004D4F7D">
      <w:pPr>
        <w:rPr>
          <w:rFonts w:ascii="Times New Roman" w:hAnsi="Times New Roman" w:cs="Times New Roman"/>
          <w:sz w:val="24"/>
        </w:rPr>
      </w:pPr>
    </w:p>
    <w:p w:rsidR="004D4F7D" w:rsidRDefault="004D4F7D" w:rsidP="004D4F7D">
      <w:pPr>
        <w:rPr>
          <w:rFonts w:ascii="Times New Roman" w:hAnsi="Times New Roman" w:cs="Times New Roman"/>
          <w:sz w:val="24"/>
        </w:rPr>
      </w:pPr>
    </w:p>
    <w:p w:rsidR="004D4F7D" w:rsidRPr="005D65EB" w:rsidRDefault="004D4F7D" w:rsidP="004D4F7D">
      <w:pPr>
        <w:rPr>
          <w:rFonts w:asciiTheme="majorBidi" w:hAnsiTheme="majorBidi" w:cstheme="majorBidi"/>
          <w:sz w:val="24"/>
          <w:szCs w:val="24"/>
        </w:rPr>
      </w:pPr>
      <w:r w:rsidRPr="005D65EB">
        <w:rPr>
          <w:rFonts w:asciiTheme="majorBidi" w:hAnsiTheme="majorBidi" w:cstheme="majorBidi"/>
          <w:sz w:val="24"/>
          <w:szCs w:val="24"/>
        </w:rPr>
        <w:t>30. Psychological law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4D4F7D" w:rsidRDefault="004D4F7D" w:rsidP="004D4F7D">
      <w:pPr>
        <w:rPr>
          <w:rFonts w:asciiTheme="majorBidi" w:hAnsiTheme="majorBidi" w:cstheme="majorBidi"/>
          <w:sz w:val="24"/>
          <w:szCs w:val="24"/>
        </w:rPr>
      </w:pPr>
    </w:p>
    <w:p w:rsidR="004D4F7D" w:rsidRPr="005D65EB" w:rsidRDefault="004D4F7D" w:rsidP="004D4F7D">
      <w:pPr>
        <w:rPr>
          <w:rFonts w:asciiTheme="majorBidi" w:hAnsiTheme="majorBidi" w:cstheme="majorBidi"/>
          <w:sz w:val="24"/>
          <w:szCs w:val="24"/>
        </w:rPr>
      </w:pPr>
      <w:r>
        <w:rPr>
          <w:rFonts w:asciiTheme="majorBidi" w:hAnsiTheme="majorBidi" w:cstheme="majorBidi"/>
          <w:sz w:val="24"/>
          <w:szCs w:val="24"/>
        </w:rPr>
        <w:t>31</w:t>
      </w:r>
      <w:r w:rsidRPr="005D65EB">
        <w:rPr>
          <w:rFonts w:asciiTheme="majorBidi" w:hAnsiTheme="majorBidi" w:cstheme="majorBidi"/>
          <w:sz w:val="24"/>
          <w:szCs w:val="24"/>
        </w:rPr>
        <w:t xml:space="preserve">. </w:t>
      </w: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4D4F7D" w:rsidRDefault="004D4F7D" w:rsidP="004D4F7D">
      <w:pPr>
        <w:rPr>
          <w:rFonts w:asciiTheme="majorBidi" w:hAnsiTheme="majorBidi" w:cstheme="majorBidi"/>
          <w:sz w:val="24"/>
          <w:szCs w:val="24"/>
        </w:rPr>
      </w:pPr>
    </w:p>
    <w:p w:rsidR="004D4F7D" w:rsidRPr="005D65EB" w:rsidRDefault="004D4F7D" w:rsidP="004D4F7D">
      <w:pPr>
        <w:rPr>
          <w:rFonts w:asciiTheme="majorBidi" w:hAnsiTheme="majorBidi" w:cstheme="majorBidi"/>
          <w:sz w:val="24"/>
          <w:szCs w:val="24"/>
        </w:rPr>
      </w:pPr>
      <w:r>
        <w:rPr>
          <w:rFonts w:asciiTheme="majorBidi" w:hAnsiTheme="majorBidi" w:cstheme="majorBidi"/>
          <w:sz w:val="24"/>
          <w:szCs w:val="24"/>
        </w:rPr>
        <w:t>32</w:t>
      </w:r>
      <w:r w:rsidRPr="005D65EB">
        <w:rPr>
          <w:rFonts w:asciiTheme="majorBidi" w:hAnsiTheme="majorBidi" w:cstheme="majorBidi"/>
          <w:sz w:val="24"/>
          <w:szCs w:val="24"/>
        </w:rPr>
        <w:t xml:space="preserve">. </w:t>
      </w: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 has been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a. J. M. Keynes</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b. </w:t>
            </w:r>
            <w:r w:rsidRPr="005D65EB">
              <w:rPr>
                <w:rFonts w:ascii="Times New Roman" w:hAnsi="Times New Roman" w:cs="Times New Roman"/>
                <w:bCs/>
                <w:i/>
                <w:iCs/>
                <w:sz w:val="24"/>
                <w:szCs w:val="24"/>
              </w:rPr>
              <w:t>J. S. Duesenberry</w:t>
            </w:r>
          </w:p>
        </w:tc>
      </w:tr>
      <w:tr w:rsidR="004D4F7D" w:rsidRPr="005D65EB" w:rsidTr="004D4F7D">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c. </w:t>
            </w:r>
            <w:r w:rsidRPr="005D65EB">
              <w:rPr>
                <w:rFonts w:ascii="Times New Roman" w:hAnsi="Times New Roman" w:cs="Times New Roman"/>
                <w:bCs/>
                <w:i/>
                <w:iCs/>
                <w:sz w:val="24"/>
                <w:szCs w:val="24"/>
              </w:rPr>
              <w:t>Ando A. Modigliani</w:t>
            </w:r>
          </w:p>
        </w:tc>
        <w:tc>
          <w:tcPr>
            <w:tcW w:w="4788" w:type="dxa"/>
          </w:tcPr>
          <w:p w:rsidR="004D4F7D" w:rsidRPr="005D65EB" w:rsidRDefault="004D4F7D" w:rsidP="004D4F7D">
            <w:pPr>
              <w:rPr>
                <w:rFonts w:ascii="Times New Roman" w:hAnsi="Times New Roman" w:cs="Times New Roman"/>
                <w:sz w:val="24"/>
                <w:szCs w:val="24"/>
              </w:rPr>
            </w:pPr>
            <w:r w:rsidRPr="005D65EB">
              <w:rPr>
                <w:rFonts w:ascii="Times New Roman" w:hAnsi="Times New Roman" w:cs="Times New Roman"/>
                <w:sz w:val="24"/>
                <w:szCs w:val="24"/>
              </w:rPr>
              <w:t xml:space="preserve">d. </w:t>
            </w:r>
            <w:r w:rsidRPr="005D65EB">
              <w:rPr>
                <w:rFonts w:ascii="Times New Roman" w:hAnsi="Times New Roman" w:cs="Times New Roman"/>
                <w:bCs/>
                <w:i/>
                <w:iCs/>
                <w:sz w:val="24"/>
                <w:szCs w:val="24"/>
              </w:rPr>
              <w:t>Friedman</w:t>
            </w:r>
          </w:p>
        </w:tc>
      </w:tr>
    </w:tbl>
    <w:p w:rsidR="004D4F7D" w:rsidRDefault="004D4F7D" w:rsidP="004D4F7D">
      <w:pPr>
        <w:tabs>
          <w:tab w:val="left" w:pos="1305"/>
        </w:tabs>
        <w:rPr>
          <w:rFonts w:ascii="Times New Roman" w:hAnsi="Times New Roman" w:cs="Times New Roman"/>
          <w:sz w:val="24"/>
        </w:rPr>
      </w:pPr>
    </w:p>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4D4F7D" w:rsidTr="004D4F7D">
        <w:tc>
          <w:tcPr>
            <w:tcW w:w="869"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lastRenderedPageBreak/>
              <w:t>Q. No.</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3</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4</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5</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6</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7</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8</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9</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10</w:t>
            </w:r>
          </w:p>
        </w:tc>
      </w:tr>
      <w:tr w:rsidR="004D4F7D" w:rsidTr="004D4F7D">
        <w:tc>
          <w:tcPr>
            <w:tcW w:w="869"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Ans.</w:t>
            </w:r>
          </w:p>
        </w:tc>
        <w:tc>
          <w:tcPr>
            <w:tcW w:w="870" w:type="dxa"/>
          </w:tcPr>
          <w:p w:rsidR="004D4F7D" w:rsidRDefault="004D4F7D" w:rsidP="004D4F7D">
            <w:pPr>
              <w:tabs>
                <w:tab w:val="left" w:pos="1305"/>
              </w:tabs>
              <w:rPr>
                <w:rFonts w:ascii="Times New Roman" w:hAnsi="Times New Roman" w:cs="Times New Roman"/>
                <w:sz w:val="24"/>
              </w:rPr>
            </w:pPr>
          </w:p>
        </w:tc>
        <w:tc>
          <w:tcPr>
            <w:tcW w:w="870" w:type="dxa"/>
          </w:tcPr>
          <w:p w:rsidR="004D4F7D" w:rsidRDefault="004D4F7D" w:rsidP="004D4F7D">
            <w:pPr>
              <w:tabs>
                <w:tab w:val="left" w:pos="1305"/>
              </w:tabs>
              <w:rPr>
                <w:rFonts w:ascii="Times New Roman" w:hAnsi="Times New Roman" w:cs="Times New Roman"/>
                <w:sz w:val="24"/>
              </w:rPr>
            </w:pPr>
          </w:p>
        </w:tc>
        <w:tc>
          <w:tcPr>
            <w:tcW w:w="870"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4D4F7D" w:rsidTr="004D4F7D">
        <w:tc>
          <w:tcPr>
            <w:tcW w:w="869"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Q. No.</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11</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12</w:t>
            </w:r>
          </w:p>
        </w:tc>
        <w:tc>
          <w:tcPr>
            <w:tcW w:w="870"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13</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14</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15</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16</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17</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18</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19</w:t>
            </w:r>
          </w:p>
        </w:tc>
        <w:tc>
          <w:tcPr>
            <w:tcW w:w="8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20</w:t>
            </w:r>
          </w:p>
        </w:tc>
      </w:tr>
      <w:tr w:rsidR="004D4F7D" w:rsidTr="004D4F7D">
        <w:tc>
          <w:tcPr>
            <w:tcW w:w="869"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Ans.</w:t>
            </w:r>
          </w:p>
        </w:tc>
        <w:tc>
          <w:tcPr>
            <w:tcW w:w="870" w:type="dxa"/>
          </w:tcPr>
          <w:p w:rsidR="004D4F7D" w:rsidRDefault="004D4F7D" w:rsidP="004D4F7D">
            <w:pPr>
              <w:tabs>
                <w:tab w:val="left" w:pos="1305"/>
              </w:tabs>
              <w:rPr>
                <w:rFonts w:ascii="Times New Roman" w:hAnsi="Times New Roman" w:cs="Times New Roman"/>
                <w:sz w:val="24"/>
              </w:rPr>
            </w:pPr>
          </w:p>
        </w:tc>
        <w:tc>
          <w:tcPr>
            <w:tcW w:w="870" w:type="dxa"/>
          </w:tcPr>
          <w:p w:rsidR="004D4F7D" w:rsidRDefault="004D4F7D" w:rsidP="004D4F7D">
            <w:pPr>
              <w:tabs>
                <w:tab w:val="left" w:pos="1305"/>
              </w:tabs>
              <w:rPr>
                <w:rFonts w:ascii="Times New Roman" w:hAnsi="Times New Roman" w:cs="Times New Roman"/>
                <w:sz w:val="24"/>
              </w:rPr>
            </w:pPr>
          </w:p>
        </w:tc>
        <w:tc>
          <w:tcPr>
            <w:tcW w:w="870"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c>
          <w:tcPr>
            <w:tcW w:w="871" w:type="dxa"/>
          </w:tcPr>
          <w:p w:rsidR="004D4F7D"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806"/>
        <w:gridCol w:w="743"/>
        <w:gridCol w:w="742"/>
        <w:gridCol w:w="742"/>
        <w:gridCol w:w="743"/>
        <w:gridCol w:w="743"/>
        <w:gridCol w:w="743"/>
        <w:gridCol w:w="743"/>
        <w:gridCol w:w="743"/>
        <w:gridCol w:w="743"/>
        <w:gridCol w:w="743"/>
        <w:gridCol w:w="671"/>
        <w:gridCol w:w="671"/>
      </w:tblGrid>
      <w:tr w:rsidR="004D4F7D" w:rsidTr="004D4F7D">
        <w:tc>
          <w:tcPr>
            <w:tcW w:w="806"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Q. No.</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21</w:t>
            </w:r>
          </w:p>
        </w:tc>
        <w:tc>
          <w:tcPr>
            <w:tcW w:w="742"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22</w:t>
            </w:r>
          </w:p>
        </w:tc>
        <w:tc>
          <w:tcPr>
            <w:tcW w:w="742"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23</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24</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25</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26</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27</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28</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29</w:t>
            </w:r>
          </w:p>
        </w:tc>
        <w:tc>
          <w:tcPr>
            <w:tcW w:w="743"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30</w:t>
            </w:r>
          </w:p>
        </w:tc>
        <w:tc>
          <w:tcPr>
            <w:tcW w:w="6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31</w:t>
            </w:r>
          </w:p>
        </w:tc>
        <w:tc>
          <w:tcPr>
            <w:tcW w:w="671"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32</w:t>
            </w:r>
          </w:p>
        </w:tc>
      </w:tr>
      <w:tr w:rsidR="004D4F7D" w:rsidTr="004D4F7D">
        <w:tc>
          <w:tcPr>
            <w:tcW w:w="806"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Ans.</w:t>
            </w:r>
          </w:p>
        </w:tc>
        <w:tc>
          <w:tcPr>
            <w:tcW w:w="743" w:type="dxa"/>
          </w:tcPr>
          <w:p w:rsidR="004D4F7D" w:rsidRDefault="004D4F7D" w:rsidP="004D4F7D">
            <w:pPr>
              <w:tabs>
                <w:tab w:val="left" w:pos="1305"/>
              </w:tabs>
              <w:rPr>
                <w:rFonts w:ascii="Times New Roman" w:hAnsi="Times New Roman" w:cs="Times New Roman"/>
                <w:sz w:val="24"/>
              </w:rPr>
            </w:pPr>
          </w:p>
        </w:tc>
        <w:tc>
          <w:tcPr>
            <w:tcW w:w="742" w:type="dxa"/>
          </w:tcPr>
          <w:p w:rsidR="004D4F7D" w:rsidRDefault="004D4F7D" w:rsidP="004D4F7D">
            <w:pPr>
              <w:tabs>
                <w:tab w:val="left" w:pos="1305"/>
              </w:tabs>
              <w:rPr>
                <w:rFonts w:ascii="Times New Roman" w:hAnsi="Times New Roman" w:cs="Times New Roman"/>
                <w:sz w:val="24"/>
              </w:rPr>
            </w:pPr>
          </w:p>
        </w:tc>
        <w:tc>
          <w:tcPr>
            <w:tcW w:w="742"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743" w:type="dxa"/>
          </w:tcPr>
          <w:p w:rsidR="004D4F7D" w:rsidRDefault="004D4F7D" w:rsidP="004D4F7D">
            <w:pPr>
              <w:tabs>
                <w:tab w:val="left" w:pos="1305"/>
              </w:tabs>
              <w:rPr>
                <w:rFonts w:ascii="Times New Roman" w:hAnsi="Times New Roman" w:cs="Times New Roman"/>
                <w:sz w:val="24"/>
              </w:rPr>
            </w:pPr>
          </w:p>
        </w:tc>
        <w:tc>
          <w:tcPr>
            <w:tcW w:w="671" w:type="dxa"/>
          </w:tcPr>
          <w:p w:rsidR="004D4F7D" w:rsidRDefault="004D4F7D" w:rsidP="004D4F7D">
            <w:pPr>
              <w:tabs>
                <w:tab w:val="left" w:pos="1305"/>
              </w:tabs>
              <w:rPr>
                <w:rFonts w:ascii="Times New Roman" w:hAnsi="Times New Roman" w:cs="Times New Roman"/>
                <w:sz w:val="24"/>
              </w:rPr>
            </w:pPr>
          </w:p>
        </w:tc>
        <w:tc>
          <w:tcPr>
            <w:tcW w:w="671" w:type="dxa"/>
          </w:tcPr>
          <w:p w:rsidR="004D4F7D"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p w:rsidR="004D4F7D" w:rsidRPr="00F24BE6" w:rsidRDefault="004D4F7D" w:rsidP="004D4F7D">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The concept of consumption function is given by Prof. J. M. Keynes.</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 xml:space="preserve">The </w:t>
      </w:r>
      <w:r w:rsidRPr="007E10D3">
        <w:rPr>
          <w:rFonts w:ascii="Times New Roman" w:hAnsi="Times New Roman" w:cs="Times New Roman"/>
          <w:i/>
          <w:iCs/>
          <w:sz w:val="24"/>
          <w:szCs w:val="24"/>
        </w:rPr>
        <w:t>General Theory of Employment, Interest and Money</w:t>
      </w:r>
      <w:r w:rsidRPr="007E10D3">
        <w:rPr>
          <w:rFonts w:ascii="Times New Roman" w:hAnsi="Times New Roman" w:cs="Times New Roman"/>
          <w:sz w:val="24"/>
          <w:szCs w:val="24"/>
        </w:rPr>
        <w:t xml:space="preserve"> was written by Prof. J. N. Keynes in 1936.</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 xml:space="preserve">Consumption function shows the relationship between consumption </w:t>
      </w:r>
      <w:r>
        <w:rPr>
          <w:rFonts w:ascii="Times New Roman" w:hAnsi="Times New Roman" w:cs="Times New Roman"/>
          <w:sz w:val="24"/>
          <w:szCs w:val="24"/>
        </w:rPr>
        <w:t xml:space="preserve">expenditure and </w:t>
      </w:r>
      <w:r w:rsidRPr="007E10D3">
        <w:rPr>
          <w:rFonts w:ascii="Times New Roman" w:hAnsi="Times New Roman" w:cs="Times New Roman"/>
          <w:sz w:val="24"/>
          <w:szCs w:val="24"/>
        </w:rPr>
        <w:t>various level of disposable income.</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varies between zero and infinity.</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Average propensity to consume is the addition in consumption to the addition in disposable income.</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marginal propensity to consume is always equal to one.</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The sum of average propensity to consume and average propensity to save is always equal to one.</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Autonomous consumption depends on level of income.</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Friedman</w:t>
      </w:r>
      <w:r w:rsidRPr="007E10D3">
        <w:rPr>
          <w:rFonts w:ascii="Times New Roman" w:hAnsi="Times New Roman" w:cs="Times New Roman"/>
          <w:sz w:val="24"/>
          <w:szCs w:val="24"/>
        </w:rPr>
        <w:t xml:space="preserve"> has given the famous psychological law of consumption.</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i/>
          <w:iCs/>
          <w:sz w:val="24"/>
          <w:szCs w:val="24"/>
        </w:rPr>
        <w:t>“a</w:t>
      </w:r>
      <w:r w:rsidRPr="007E10D3">
        <w:rPr>
          <w:rFonts w:ascii="Times New Roman" w:hAnsi="Times New Roman" w:cs="Times New Roman"/>
          <w:sz w:val="24"/>
          <w:szCs w:val="24"/>
        </w:rPr>
        <w:t>” is autonomous consumption and “</w:t>
      </w:r>
      <w:r w:rsidRPr="007E10D3">
        <w:rPr>
          <w:rFonts w:ascii="Times New Roman" w:hAnsi="Times New Roman" w:cs="Times New Roman"/>
          <w:i/>
          <w:iCs/>
          <w:sz w:val="24"/>
          <w:szCs w:val="24"/>
        </w:rPr>
        <w:t>b</w:t>
      </w:r>
      <w:r w:rsidRPr="007E10D3">
        <w:rPr>
          <w:rFonts w:ascii="Times New Roman" w:hAnsi="Times New Roman" w:cs="Times New Roman"/>
          <w:sz w:val="24"/>
          <w:szCs w:val="24"/>
        </w:rPr>
        <w:t>” is the marginal propensity to consume in the consumption equation, C= a + bY.</w:t>
      </w:r>
    </w:p>
    <w:p w:rsidR="004D4F7D" w:rsidRPr="007E10D3"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Marginal propensity to consume is the slope of consumption curve.</w:t>
      </w:r>
    </w:p>
    <w:p w:rsidR="004D4F7D" w:rsidRDefault="004D4F7D" w:rsidP="00B04CEA">
      <w:pPr>
        <w:pStyle w:val="ListParagraph"/>
        <w:numPr>
          <w:ilvl w:val="0"/>
          <w:numId w:val="38"/>
        </w:numPr>
        <w:jc w:val="both"/>
        <w:rPr>
          <w:rFonts w:ascii="Times New Roman" w:hAnsi="Times New Roman" w:cs="Times New Roman"/>
          <w:sz w:val="24"/>
          <w:szCs w:val="24"/>
        </w:rPr>
      </w:pPr>
      <w:r w:rsidRPr="007E10D3">
        <w:rPr>
          <w:rFonts w:ascii="Times New Roman" w:hAnsi="Times New Roman" w:cs="Times New Roman"/>
          <w:sz w:val="24"/>
          <w:szCs w:val="24"/>
        </w:rPr>
        <w:t>When saving is equal to zero, consumption is equal to disposable income.</w:t>
      </w:r>
    </w:p>
    <w:p w:rsidR="004D4F7D" w:rsidRDefault="004D4F7D" w:rsidP="00B04C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In the equation C = 500 + 0.80Y, marginal propensity to save is equal to 30 per cent.</w:t>
      </w:r>
    </w:p>
    <w:p w:rsidR="004D4F7D" w:rsidRDefault="004D4F7D" w:rsidP="00B04C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In the equation C = 500 + 0.80Y, the marginal propensity to save is equal to 20 per cent.</w:t>
      </w:r>
    </w:p>
    <w:p w:rsidR="004D4F7D" w:rsidRPr="00F82B43" w:rsidRDefault="004D4F7D" w:rsidP="00B04CEA">
      <w:pPr>
        <w:pStyle w:val="ListParagraph"/>
        <w:numPr>
          <w:ilvl w:val="0"/>
          <w:numId w:val="38"/>
        </w:numPr>
        <w:tabs>
          <w:tab w:val="left" w:pos="1305"/>
        </w:tabs>
        <w:jc w:val="both"/>
        <w:rPr>
          <w:rFonts w:ascii="Times New Roman" w:hAnsi="Times New Roman" w:cs="Times New Roman"/>
          <w:sz w:val="24"/>
        </w:rPr>
      </w:pPr>
      <w:r w:rsidRPr="00EF6793">
        <w:rPr>
          <w:rFonts w:ascii="Times New Roman" w:hAnsi="Times New Roman" w:cs="Times New Roman"/>
          <w:sz w:val="24"/>
          <w:szCs w:val="24"/>
        </w:rPr>
        <w:t xml:space="preserve">In the equation C = 500 + 0.80Y, </w:t>
      </w:r>
      <w:r>
        <w:rPr>
          <w:rFonts w:ascii="Times New Roman" w:hAnsi="Times New Roman" w:cs="Times New Roman"/>
          <w:sz w:val="24"/>
          <w:szCs w:val="24"/>
        </w:rPr>
        <w:t xml:space="preserve">autonomous consumption </w:t>
      </w:r>
      <w:r w:rsidRPr="00EF6793">
        <w:rPr>
          <w:rFonts w:ascii="Times New Roman" w:hAnsi="Times New Roman" w:cs="Times New Roman"/>
          <w:sz w:val="24"/>
          <w:szCs w:val="24"/>
        </w:rPr>
        <w:t>is equal to 500.</w:t>
      </w:r>
    </w:p>
    <w:tbl>
      <w:tblPr>
        <w:tblStyle w:val="TableGrid"/>
        <w:tblW w:w="0" w:type="auto"/>
        <w:tblLook w:val="04A0" w:firstRow="1" w:lastRow="0" w:firstColumn="1" w:lastColumn="0" w:noHBand="0" w:noVBand="1"/>
      </w:tblPr>
      <w:tblGrid>
        <w:gridCol w:w="603"/>
        <w:gridCol w:w="594"/>
        <w:gridCol w:w="594"/>
        <w:gridCol w:w="594"/>
        <w:gridCol w:w="594"/>
        <w:gridCol w:w="594"/>
        <w:gridCol w:w="593"/>
        <w:gridCol w:w="593"/>
        <w:gridCol w:w="593"/>
        <w:gridCol w:w="593"/>
        <w:gridCol w:w="611"/>
        <w:gridCol w:w="611"/>
        <w:gridCol w:w="611"/>
        <w:gridCol w:w="611"/>
        <w:gridCol w:w="611"/>
        <w:gridCol w:w="576"/>
      </w:tblGrid>
      <w:tr w:rsidR="004D4F7D" w:rsidTr="004D4F7D">
        <w:tc>
          <w:tcPr>
            <w:tcW w:w="603" w:type="dxa"/>
          </w:tcPr>
          <w:p w:rsidR="004D4F7D" w:rsidRPr="00801366" w:rsidRDefault="004D4F7D" w:rsidP="004D4F7D">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Q</w:t>
            </w:r>
          </w:p>
        </w:tc>
        <w:tc>
          <w:tcPr>
            <w:tcW w:w="594"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w:t>
            </w:r>
          </w:p>
        </w:tc>
        <w:tc>
          <w:tcPr>
            <w:tcW w:w="594"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2</w:t>
            </w:r>
          </w:p>
        </w:tc>
        <w:tc>
          <w:tcPr>
            <w:tcW w:w="594"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3</w:t>
            </w:r>
          </w:p>
        </w:tc>
        <w:tc>
          <w:tcPr>
            <w:tcW w:w="594"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4</w:t>
            </w:r>
          </w:p>
        </w:tc>
        <w:tc>
          <w:tcPr>
            <w:tcW w:w="594"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5</w:t>
            </w:r>
          </w:p>
        </w:tc>
        <w:tc>
          <w:tcPr>
            <w:tcW w:w="593"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6</w:t>
            </w:r>
          </w:p>
        </w:tc>
        <w:tc>
          <w:tcPr>
            <w:tcW w:w="593"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7</w:t>
            </w:r>
          </w:p>
        </w:tc>
        <w:tc>
          <w:tcPr>
            <w:tcW w:w="593"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8</w:t>
            </w:r>
          </w:p>
        </w:tc>
        <w:tc>
          <w:tcPr>
            <w:tcW w:w="593"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9</w:t>
            </w:r>
          </w:p>
        </w:tc>
        <w:tc>
          <w:tcPr>
            <w:tcW w:w="611"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10</w:t>
            </w:r>
          </w:p>
        </w:tc>
        <w:tc>
          <w:tcPr>
            <w:tcW w:w="611"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11</w:t>
            </w:r>
          </w:p>
        </w:tc>
        <w:tc>
          <w:tcPr>
            <w:tcW w:w="611"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12</w:t>
            </w:r>
          </w:p>
        </w:tc>
        <w:tc>
          <w:tcPr>
            <w:tcW w:w="611"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13</w:t>
            </w:r>
          </w:p>
        </w:tc>
        <w:tc>
          <w:tcPr>
            <w:tcW w:w="611"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14</w:t>
            </w:r>
          </w:p>
        </w:tc>
        <w:tc>
          <w:tcPr>
            <w:tcW w:w="576" w:type="dxa"/>
          </w:tcPr>
          <w:p w:rsidR="004D4F7D" w:rsidRDefault="004D4F7D" w:rsidP="004D4F7D">
            <w:pPr>
              <w:tabs>
                <w:tab w:val="left" w:pos="1305"/>
              </w:tabs>
              <w:jc w:val="both"/>
              <w:rPr>
                <w:rFonts w:ascii="Times New Roman" w:hAnsi="Times New Roman" w:cs="Times New Roman"/>
                <w:sz w:val="24"/>
              </w:rPr>
            </w:pPr>
            <w:r>
              <w:rPr>
                <w:rFonts w:ascii="Times New Roman" w:hAnsi="Times New Roman" w:cs="Times New Roman"/>
                <w:sz w:val="24"/>
              </w:rPr>
              <w:t>15</w:t>
            </w:r>
          </w:p>
        </w:tc>
      </w:tr>
      <w:tr w:rsidR="004D4F7D" w:rsidTr="004D4F7D">
        <w:tc>
          <w:tcPr>
            <w:tcW w:w="603" w:type="dxa"/>
          </w:tcPr>
          <w:p w:rsidR="004D4F7D" w:rsidRPr="00801366" w:rsidRDefault="004D4F7D" w:rsidP="004D4F7D">
            <w:pPr>
              <w:tabs>
                <w:tab w:val="left" w:pos="1305"/>
              </w:tabs>
              <w:jc w:val="both"/>
              <w:rPr>
                <w:rFonts w:ascii="Times New Roman" w:hAnsi="Times New Roman" w:cs="Times New Roman"/>
                <w:b/>
                <w:bCs/>
                <w:sz w:val="24"/>
              </w:rPr>
            </w:pPr>
            <w:r w:rsidRPr="00801366">
              <w:rPr>
                <w:rFonts w:ascii="Times New Roman" w:hAnsi="Times New Roman" w:cs="Times New Roman"/>
                <w:b/>
                <w:bCs/>
                <w:sz w:val="24"/>
              </w:rPr>
              <w:t>A</w:t>
            </w:r>
          </w:p>
        </w:tc>
        <w:tc>
          <w:tcPr>
            <w:tcW w:w="594" w:type="dxa"/>
          </w:tcPr>
          <w:p w:rsidR="004D4F7D" w:rsidRDefault="004D4F7D" w:rsidP="004D4F7D">
            <w:pPr>
              <w:tabs>
                <w:tab w:val="left" w:pos="1305"/>
              </w:tabs>
              <w:jc w:val="both"/>
              <w:rPr>
                <w:rFonts w:ascii="Times New Roman" w:hAnsi="Times New Roman" w:cs="Times New Roman"/>
                <w:sz w:val="24"/>
              </w:rPr>
            </w:pPr>
          </w:p>
        </w:tc>
        <w:tc>
          <w:tcPr>
            <w:tcW w:w="594" w:type="dxa"/>
          </w:tcPr>
          <w:p w:rsidR="004D4F7D" w:rsidRDefault="004D4F7D" w:rsidP="004D4F7D">
            <w:pPr>
              <w:tabs>
                <w:tab w:val="left" w:pos="1305"/>
              </w:tabs>
              <w:jc w:val="both"/>
              <w:rPr>
                <w:rFonts w:ascii="Times New Roman" w:hAnsi="Times New Roman" w:cs="Times New Roman"/>
                <w:sz w:val="24"/>
              </w:rPr>
            </w:pPr>
          </w:p>
        </w:tc>
        <w:tc>
          <w:tcPr>
            <w:tcW w:w="594" w:type="dxa"/>
          </w:tcPr>
          <w:p w:rsidR="004D4F7D" w:rsidRDefault="004D4F7D" w:rsidP="004D4F7D">
            <w:pPr>
              <w:tabs>
                <w:tab w:val="left" w:pos="1305"/>
              </w:tabs>
              <w:jc w:val="both"/>
              <w:rPr>
                <w:rFonts w:ascii="Times New Roman" w:hAnsi="Times New Roman" w:cs="Times New Roman"/>
                <w:sz w:val="24"/>
              </w:rPr>
            </w:pPr>
          </w:p>
        </w:tc>
        <w:tc>
          <w:tcPr>
            <w:tcW w:w="594" w:type="dxa"/>
          </w:tcPr>
          <w:p w:rsidR="004D4F7D" w:rsidRDefault="004D4F7D" w:rsidP="004D4F7D">
            <w:pPr>
              <w:tabs>
                <w:tab w:val="left" w:pos="1305"/>
              </w:tabs>
              <w:jc w:val="both"/>
              <w:rPr>
                <w:rFonts w:ascii="Times New Roman" w:hAnsi="Times New Roman" w:cs="Times New Roman"/>
                <w:sz w:val="24"/>
              </w:rPr>
            </w:pPr>
          </w:p>
        </w:tc>
        <w:tc>
          <w:tcPr>
            <w:tcW w:w="594" w:type="dxa"/>
          </w:tcPr>
          <w:p w:rsidR="004D4F7D" w:rsidRDefault="004D4F7D" w:rsidP="004D4F7D">
            <w:pPr>
              <w:tabs>
                <w:tab w:val="left" w:pos="1305"/>
              </w:tabs>
              <w:jc w:val="both"/>
              <w:rPr>
                <w:rFonts w:ascii="Times New Roman" w:hAnsi="Times New Roman" w:cs="Times New Roman"/>
                <w:sz w:val="24"/>
              </w:rPr>
            </w:pPr>
          </w:p>
        </w:tc>
        <w:tc>
          <w:tcPr>
            <w:tcW w:w="593" w:type="dxa"/>
          </w:tcPr>
          <w:p w:rsidR="004D4F7D" w:rsidRDefault="004D4F7D" w:rsidP="004D4F7D">
            <w:pPr>
              <w:tabs>
                <w:tab w:val="left" w:pos="1305"/>
              </w:tabs>
              <w:jc w:val="both"/>
              <w:rPr>
                <w:rFonts w:ascii="Times New Roman" w:hAnsi="Times New Roman" w:cs="Times New Roman"/>
                <w:sz w:val="24"/>
              </w:rPr>
            </w:pPr>
          </w:p>
        </w:tc>
        <w:tc>
          <w:tcPr>
            <w:tcW w:w="593" w:type="dxa"/>
          </w:tcPr>
          <w:p w:rsidR="004D4F7D" w:rsidRDefault="004D4F7D" w:rsidP="004D4F7D">
            <w:pPr>
              <w:tabs>
                <w:tab w:val="left" w:pos="1305"/>
              </w:tabs>
              <w:jc w:val="both"/>
              <w:rPr>
                <w:rFonts w:ascii="Times New Roman" w:hAnsi="Times New Roman" w:cs="Times New Roman"/>
                <w:sz w:val="24"/>
              </w:rPr>
            </w:pPr>
          </w:p>
        </w:tc>
        <w:tc>
          <w:tcPr>
            <w:tcW w:w="593" w:type="dxa"/>
          </w:tcPr>
          <w:p w:rsidR="004D4F7D" w:rsidRDefault="004D4F7D" w:rsidP="004D4F7D">
            <w:pPr>
              <w:tabs>
                <w:tab w:val="left" w:pos="1305"/>
              </w:tabs>
              <w:jc w:val="both"/>
              <w:rPr>
                <w:rFonts w:ascii="Times New Roman" w:hAnsi="Times New Roman" w:cs="Times New Roman"/>
                <w:sz w:val="24"/>
              </w:rPr>
            </w:pPr>
          </w:p>
        </w:tc>
        <w:tc>
          <w:tcPr>
            <w:tcW w:w="593" w:type="dxa"/>
          </w:tcPr>
          <w:p w:rsidR="004D4F7D" w:rsidRDefault="004D4F7D" w:rsidP="004D4F7D">
            <w:pPr>
              <w:tabs>
                <w:tab w:val="left" w:pos="1305"/>
              </w:tabs>
              <w:jc w:val="both"/>
              <w:rPr>
                <w:rFonts w:ascii="Times New Roman" w:hAnsi="Times New Roman" w:cs="Times New Roman"/>
                <w:sz w:val="24"/>
              </w:rPr>
            </w:pPr>
          </w:p>
        </w:tc>
        <w:tc>
          <w:tcPr>
            <w:tcW w:w="611" w:type="dxa"/>
          </w:tcPr>
          <w:p w:rsidR="004D4F7D" w:rsidRDefault="004D4F7D" w:rsidP="004D4F7D">
            <w:pPr>
              <w:tabs>
                <w:tab w:val="left" w:pos="1305"/>
              </w:tabs>
              <w:jc w:val="both"/>
              <w:rPr>
                <w:rFonts w:ascii="Times New Roman" w:hAnsi="Times New Roman" w:cs="Times New Roman"/>
                <w:sz w:val="24"/>
              </w:rPr>
            </w:pPr>
          </w:p>
        </w:tc>
        <w:tc>
          <w:tcPr>
            <w:tcW w:w="611" w:type="dxa"/>
          </w:tcPr>
          <w:p w:rsidR="004D4F7D" w:rsidRDefault="004D4F7D" w:rsidP="004D4F7D">
            <w:pPr>
              <w:tabs>
                <w:tab w:val="left" w:pos="1305"/>
              </w:tabs>
              <w:jc w:val="both"/>
              <w:rPr>
                <w:rFonts w:ascii="Times New Roman" w:hAnsi="Times New Roman" w:cs="Times New Roman"/>
                <w:sz w:val="24"/>
              </w:rPr>
            </w:pPr>
          </w:p>
        </w:tc>
        <w:tc>
          <w:tcPr>
            <w:tcW w:w="611" w:type="dxa"/>
          </w:tcPr>
          <w:p w:rsidR="004D4F7D" w:rsidRDefault="004D4F7D" w:rsidP="004D4F7D">
            <w:pPr>
              <w:tabs>
                <w:tab w:val="left" w:pos="1305"/>
              </w:tabs>
              <w:jc w:val="both"/>
              <w:rPr>
                <w:rFonts w:ascii="Times New Roman" w:hAnsi="Times New Roman" w:cs="Times New Roman"/>
                <w:sz w:val="24"/>
              </w:rPr>
            </w:pPr>
          </w:p>
        </w:tc>
        <w:tc>
          <w:tcPr>
            <w:tcW w:w="611" w:type="dxa"/>
          </w:tcPr>
          <w:p w:rsidR="004D4F7D" w:rsidRDefault="004D4F7D" w:rsidP="004D4F7D">
            <w:pPr>
              <w:tabs>
                <w:tab w:val="left" w:pos="1305"/>
              </w:tabs>
              <w:jc w:val="both"/>
              <w:rPr>
                <w:rFonts w:ascii="Times New Roman" w:hAnsi="Times New Roman" w:cs="Times New Roman"/>
                <w:sz w:val="24"/>
              </w:rPr>
            </w:pPr>
          </w:p>
        </w:tc>
        <w:tc>
          <w:tcPr>
            <w:tcW w:w="611" w:type="dxa"/>
          </w:tcPr>
          <w:p w:rsidR="004D4F7D" w:rsidRDefault="004D4F7D" w:rsidP="004D4F7D">
            <w:pPr>
              <w:tabs>
                <w:tab w:val="left" w:pos="1305"/>
              </w:tabs>
              <w:jc w:val="both"/>
              <w:rPr>
                <w:rFonts w:ascii="Times New Roman" w:hAnsi="Times New Roman" w:cs="Times New Roman"/>
                <w:sz w:val="24"/>
              </w:rPr>
            </w:pPr>
          </w:p>
        </w:tc>
        <w:tc>
          <w:tcPr>
            <w:tcW w:w="576" w:type="dxa"/>
          </w:tcPr>
          <w:p w:rsidR="004D4F7D" w:rsidRDefault="004D4F7D" w:rsidP="004D4F7D">
            <w:pPr>
              <w:tabs>
                <w:tab w:val="left" w:pos="1305"/>
              </w:tabs>
              <w:jc w:val="both"/>
              <w:rPr>
                <w:rFonts w:ascii="Times New Roman" w:hAnsi="Times New Roman" w:cs="Times New Roman"/>
                <w:sz w:val="24"/>
              </w:rPr>
            </w:pPr>
          </w:p>
        </w:tc>
      </w:tr>
    </w:tbl>
    <w:p w:rsidR="004D4F7D" w:rsidRDefault="004D4F7D" w:rsidP="004D4F7D">
      <w:pPr>
        <w:tabs>
          <w:tab w:val="left" w:pos="1305"/>
        </w:tabs>
        <w:jc w:val="both"/>
        <w:rPr>
          <w:rFonts w:ascii="Times New Roman" w:hAnsi="Times New Roman" w:cs="Times New Roman"/>
          <w:sz w:val="24"/>
        </w:rPr>
      </w:pPr>
    </w:p>
    <w:p w:rsidR="004D4F7D" w:rsidRDefault="004D4F7D" w:rsidP="004D4F7D">
      <w:pPr>
        <w:tabs>
          <w:tab w:val="left" w:pos="1305"/>
        </w:tabs>
        <w:jc w:val="both"/>
        <w:rPr>
          <w:rFonts w:ascii="Times New Roman" w:hAnsi="Times New Roman" w:cs="Times New Roman"/>
          <w:sz w:val="24"/>
        </w:rPr>
      </w:pPr>
    </w:p>
    <w:p w:rsidR="004D4F7D" w:rsidRPr="00145946" w:rsidRDefault="004D4F7D" w:rsidP="004D4F7D">
      <w:pPr>
        <w:tabs>
          <w:tab w:val="left" w:pos="1305"/>
        </w:tabs>
        <w:jc w:val="both"/>
        <w:rPr>
          <w:rFonts w:ascii="Times New Roman" w:hAnsi="Times New Roman" w:cs="Times New Roman"/>
          <w:sz w:val="24"/>
        </w:rPr>
      </w:pPr>
    </w:p>
    <w:p w:rsidR="004D4F7D" w:rsidRPr="00F33803" w:rsidRDefault="004D4F7D" w:rsidP="00B04CEA">
      <w:pPr>
        <w:pStyle w:val="ListParagraph"/>
        <w:numPr>
          <w:ilvl w:val="0"/>
          <w:numId w:val="41"/>
        </w:numPr>
        <w:tabs>
          <w:tab w:val="left" w:pos="1305"/>
        </w:tabs>
        <w:rPr>
          <w:rFonts w:ascii="Times New Roman" w:hAnsi="Times New Roman" w:cs="Times New Roman"/>
          <w:b/>
          <w:sz w:val="28"/>
          <w:szCs w:val="24"/>
        </w:rPr>
      </w:pPr>
      <w:r w:rsidRPr="00F33803">
        <w:rPr>
          <w:rFonts w:ascii="Times New Roman" w:hAnsi="Times New Roman" w:cs="Times New Roman"/>
          <w:b/>
          <w:sz w:val="28"/>
          <w:szCs w:val="24"/>
        </w:rPr>
        <w:lastRenderedPageBreak/>
        <w:t xml:space="preserve">Matching Test: </w:t>
      </w:r>
    </w:p>
    <w:tbl>
      <w:tblPr>
        <w:tblStyle w:val="TableGrid"/>
        <w:tblW w:w="0" w:type="auto"/>
        <w:tblLook w:val="04A0" w:firstRow="1" w:lastRow="0" w:firstColumn="1" w:lastColumn="0" w:noHBand="0" w:noVBand="1"/>
      </w:tblPr>
      <w:tblGrid>
        <w:gridCol w:w="4788"/>
        <w:gridCol w:w="4788"/>
      </w:tblGrid>
      <w:tr w:rsidR="004D4F7D" w:rsidTr="004D4F7D">
        <w:tc>
          <w:tcPr>
            <w:tcW w:w="4788" w:type="dxa"/>
          </w:tcPr>
          <w:p w:rsidR="004D4F7D" w:rsidRPr="003F2CC2" w:rsidRDefault="004D4F7D" w:rsidP="004D4F7D">
            <w:pPr>
              <w:tabs>
                <w:tab w:val="left" w:pos="1305"/>
              </w:tabs>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4D4F7D" w:rsidRPr="003F2CC2" w:rsidRDefault="004D4F7D" w:rsidP="004D4F7D">
            <w:pPr>
              <w:tabs>
                <w:tab w:val="left" w:pos="1305"/>
              </w:tabs>
              <w:rPr>
                <w:rFonts w:ascii="Times New Roman" w:hAnsi="Times New Roman" w:cs="Times New Roman"/>
                <w:b/>
                <w:bCs/>
                <w:sz w:val="24"/>
              </w:rPr>
            </w:pPr>
            <w:r w:rsidRPr="003F2CC2">
              <w:rPr>
                <w:rFonts w:ascii="Times New Roman" w:hAnsi="Times New Roman" w:cs="Times New Roman"/>
                <w:b/>
                <w:bCs/>
                <w:sz w:val="24"/>
              </w:rPr>
              <w:t>Match- II</w:t>
            </w:r>
          </w:p>
        </w:tc>
      </w:tr>
      <w:tr w:rsidR="004D4F7D" w:rsidTr="004D4F7D">
        <w:tc>
          <w:tcPr>
            <w:tcW w:w="4788" w:type="dxa"/>
          </w:tcPr>
          <w:p w:rsidR="004D4F7D" w:rsidRPr="003F2CC2" w:rsidRDefault="004D4F7D" w:rsidP="00B04CEA">
            <w:pPr>
              <w:pStyle w:val="ListParagraph"/>
              <w:numPr>
                <w:ilvl w:val="0"/>
                <w:numId w:val="34"/>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Consume (APC)</w:t>
            </w:r>
          </w:p>
        </w:tc>
        <w:tc>
          <w:tcPr>
            <w:tcW w:w="4788" w:type="dxa"/>
          </w:tcPr>
          <w:p w:rsidR="004D4F7D" w:rsidRPr="003F2CC2" w:rsidRDefault="00A4654D" w:rsidP="00B04CEA">
            <w:pPr>
              <w:pStyle w:val="ListParagraph"/>
              <w:numPr>
                <w:ilvl w:val="0"/>
                <w:numId w:val="35"/>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ΔC</m:t>
                  </m:r>
                </m:num>
                <m:den>
                  <m:r>
                    <w:rPr>
                      <w:rFonts w:ascii="Cambria Math" w:hAnsi="Cambria Math" w:cs="Times New Roman"/>
                      <w:sz w:val="28"/>
                      <w:szCs w:val="24"/>
                    </w:rPr>
                    <m:t>ΔY</m:t>
                  </m:r>
                </m:den>
              </m:f>
            </m:oMath>
          </w:p>
        </w:tc>
      </w:tr>
      <w:tr w:rsidR="004D4F7D" w:rsidTr="004D4F7D">
        <w:tc>
          <w:tcPr>
            <w:tcW w:w="4788" w:type="dxa"/>
          </w:tcPr>
          <w:p w:rsidR="004D4F7D" w:rsidRPr="003F2CC2" w:rsidRDefault="004D4F7D" w:rsidP="00B04CEA">
            <w:pPr>
              <w:pStyle w:val="ListParagraph"/>
              <w:numPr>
                <w:ilvl w:val="0"/>
                <w:numId w:val="34"/>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Consume (MPC)</w:t>
            </w:r>
          </w:p>
        </w:tc>
        <w:tc>
          <w:tcPr>
            <w:tcW w:w="4788" w:type="dxa"/>
          </w:tcPr>
          <w:p w:rsidR="004D4F7D" w:rsidRPr="00B94C8F" w:rsidRDefault="00A4654D" w:rsidP="00B04CEA">
            <w:pPr>
              <w:pStyle w:val="ListParagraph"/>
              <w:numPr>
                <w:ilvl w:val="0"/>
                <w:numId w:val="35"/>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ΔS</m:t>
                  </m:r>
                </m:num>
                <m:den>
                  <m:r>
                    <w:rPr>
                      <w:rFonts w:ascii="Cambria Math" w:hAnsi="Cambria Math" w:cs="Times New Roman"/>
                      <w:sz w:val="28"/>
                      <w:szCs w:val="24"/>
                    </w:rPr>
                    <m:t>ΔY</m:t>
                  </m:r>
                </m:den>
              </m:f>
            </m:oMath>
          </w:p>
        </w:tc>
      </w:tr>
      <w:tr w:rsidR="004D4F7D" w:rsidTr="004D4F7D">
        <w:tc>
          <w:tcPr>
            <w:tcW w:w="4788" w:type="dxa"/>
          </w:tcPr>
          <w:p w:rsidR="004D4F7D" w:rsidRPr="003F2CC2" w:rsidRDefault="004D4F7D" w:rsidP="00B04CEA">
            <w:pPr>
              <w:pStyle w:val="ListParagraph"/>
              <w:numPr>
                <w:ilvl w:val="0"/>
                <w:numId w:val="34"/>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Average Propensity to Save (APS)</w:t>
            </w:r>
          </w:p>
        </w:tc>
        <w:tc>
          <w:tcPr>
            <w:tcW w:w="4788" w:type="dxa"/>
          </w:tcPr>
          <w:p w:rsidR="004D4F7D" w:rsidRPr="00B94C8F" w:rsidRDefault="00A4654D" w:rsidP="00B04CEA">
            <w:pPr>
              <w:pStyle w:val="ListParagraph"/>
              <w:numPr>
                <w:ilvl w:val="0"/>
                <w:numId w:val="35"/>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C</m:t>
                  </m:r>
                </m:num>
                <m:den>
                  <m:r>
                    <w:rPr>
                      <w:rFonts w:ascii="Cambria Math" w:hAnsi="Cambria Math" w:cs="Times New Roman"/>
                      <w:sz w:val="28"/>
                      <w:szCs w:val="24"/>
                    </w:rPr>
                    <m:t>Y</m:t>
                  </m:r>
                </m:den>
              </m:f>
            </m:oMath>
          </w:p>
        </w:tc>
      </w:tr>
      <w:tr w:rsidR="004D4F7D" w:rsidTr="004D4F7D">
        <w:tc>
          <w:tcPr>
            <w:tcW w:w="4788" w:type="dxa"/>
          </w:tcPr>
          <w:p w:rsidR="004D4F7D" w:rsidRPr="003F2CC2" w:rsidRDefault="004D4F7D" w:rsidP="00B04CEA">
            <w:pPr>
              <w:pStyle w:val="ListParagraph"/>
              <w:numPr>
                <w:ilvl w:val="0"/>
                <w:numId w:val="34"/>
              </w:numPr>
              <w:tabs>
                <w:tab w:val="left" w:pos="1305"/>
              </w:tabs>
              <w:ind w:left="360" w:hanging="270"/>
              <w:rPr>
                <w:rFonts w:ascii="Times New Roman" w:hAnsi="Times New Roman" w:cs="Times New Roman"/>
                <w:sz w:val="24"/>
              </w:rPr>
            </w:pPr>
            <w:r>
              <w:rPr>
                <w:rFonts w:ascii="Times New Roman" w:hAnsi="Times New Roman" w:cs="Times New Roman"/>
                <w:sz w:val="24"/>
              </w:rPr>
              <w:t xml:space="preserve"> Marginal Propensity to Save (MPS)</w:t>
            </w:r>
          </w:p>
        </w:tc>
        <w:tc>
          <w:tcPr>
            <w:tcW w:w="4788" w:type="dxa"/>
          </w:tcPr>
          <w:p w:rsidR="004D4F7D" w:rsidRPr="00F33803" w:rsidRDefault="00A4654D" w:rsidP="00B04CEA">
            <w:pPr>
              <w:pStyle w:val="ListParagraph"/>
              <w:numPr>
                <w:ilvl w:val="0"/>
                <w:numId w:val="35"/>
              </w:numPr>
              <w:tabs>
                <w:tab w:val="left" w:pos="1305"/>
              </w:tabs>
              <w:rPr>
                <w:rFonts w:ascii="Times New Roman" w:hAnsi="Times New Roman" w:cs="Times New Roman"/>
                <w:sz w:val="24"/>
              </w:rPr>
            </w:pPr>
            <m:oMath>
              <m:f>
                <m:fPr>
                  <m:ctrlPr>
                    <w:rPr>
                      <w:rFonts w:ascii="Cambria Math" w:hAnsi="Cambria Math" w:cs="Times New Roman"/>
                      <w:i/>
                      <w:sz w:val="28"/>
                      <w:szCs w:val="24"/>
                    </w:rPr>
                  </m:ctrlPr>
                </m:fPr>
                <m:num>
                  <m:r>
                    <w:rPr>
                      <w:rFonts w:ascii="Cambria Math" w:hAnsi="Cambria Math" w:cs="Times New Roman"/>
                      <w:sz w:val="28"/>
                      <w:szCs w:val="24"/>
                    </w:rPr>
                    <m:t>S</m:t>
                  </m:r>
                </m:num>
                <m:den>
                  <m:r>
                    <w:rPr>
                      <w:rFonts w:ascii="Cambria Math" w:hAnsi="Cambria Math" w:cs="Times New Roman"/>
                      <w:sz w:val="28"/>
                      <w:szCs w:val="24"/>
                    </w:rPr>
                    <m:t>Y</m:t>
                  </m:r>
                </m:den>
              </m:f>
            </m:oMath>
          </w:p>
          <w:p w:rsidR="004D4F7D" w:rsidRPr="006569B7"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B</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C</w:t>
            </w:r>
          </w:p>
        </w:tc>
        <w:tc>
          <w:tcPr>
            <w:tcW w:w="1916"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D</w:t>
            </w:r>
          </w:p>
        </w:tc>
      </w:tr>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r>
              <w:rPr>
                <w:rFonts w:ascii="Times New Roman" w:hAnsi="Times New Roman" w:cs="Times New Roman"/>
                <w:b/>
                <w:bCs/>
                <w:sz w:val="24"/>
              </w:rPr>
              <w:t>I</w:t>
            </w: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6" w:type="dxa"/>
          </w:tcPr>
          <w:p w:rsidR="004D4F7D"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p w:rsidR="004D4F7D" w:rsidRPr="00F33803" w:rsidRDefault="004D4F7D" w:rsidP="00B04CEA">
      <w:pPr>
        <w:pStyle w:val="ListParagraph"/>
        <w:numPr>
          <w:ilvl w:val="0"/>
          <w:numId w:val="41"/>
        </w:numPr>
        <w:tabs>
          <w:tab w:val="left" w:pos="1305"/>
        </w:tabs>
        <w:rPr>
          <w:rFonts w:ascii="Times New Roman" w:hAnsi="Times New Roman" w:cs="Times New Roman"/>
          <w:b/>
          <w:sz w:val="28"/>
          <w:szCs w:val="24"/>
        </w:rPr>
      </w:pPr>
      <w:r w:rsidRPr="00F33803">
        <w:rPr>
          <w:rFonts w:ascii="Times New Roman" w:hAnsi="Times New Roman" w:cs="Times New Roman"/>
          <w:b/>
          <w:sz w:val="28"/>
          <w:szCs w:val="24"/>
        </w:rPr>
        <w:t xml:space="preserve">Matching Test: </w:t>
      </w:r>
    </w:p>
    <w:tbl>
      <w:tblPr>
        <w:tblStyle w:val="TableGrid"/>
        <w:tblW w:w="0" w:type="auto"/>
        <w:tblLook w:val="04A0" w:firstRow="1" w:lastRow="0" w:firstColumn="1" w:lastColumn="0" w:noHBand="0" w:noVBand="1"/>
      </w:tblPr>
      <w:tblGrid>
        <w:gridCol w:w="4788"/>
        <w:gridCol w:w="4788"/>
      </w:tblGrid>
      <w:tr w:rsidR="004D4F7D" w:rsidTr="004D4F7D">
        <w:tc>
          <w:tcPr>
            <w:tcW w:w="4788" w:type="dxa"/>
          </w:tcPr>
          <w:p w:rsidR="004D4F7D" w:rsidRPr="003F2CC2" w:rsidRDefault="004D4F7D" w:rsidP="004D4F7D">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w:t>
            </w:r>
          </w:p>
        </w:tc>
        <w:tc>
          <w:tcPr>
            <w:tcW w:w="4788" w:type="dxa"/>
          </w:tcPr>
          <w:p w:rsidR="004D4F7D" w:rsidRPr="003F2CC2" w:rsidRDefault="004D4F7D" w:rsidP="004D4F7D">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t>Match- II</w:t>
            </w:r>
          </w:p>
        </w:tc>
      </w:tr>
      <w:tr w:rsidR="004D4F7D" w:rsidTr="004D4F7D">
        <w:tc>
          <w:tcPr>
            <w:tcW w:w="4788" w:type="dxa"/>
          </w:tcPr>
          <w:p w:rsidR="004D4F7D" w:rsidRPr="00B94C8F" w:rsidRDefault="004D4F7D" w:rsidP="00B04CEA">
            <w:pPr>
              <w:pStyle w:val="ListParagraph"/>
              <w:numPr>
                <w:ilvl w:val="0"/>
                <w:numId w:val="39"/>
              </w:numPr>
              <w:tabs>
                <w:tab w:val="left" w:pos="1305"/>
              </w:tabs>
              <w:spacing w:line="276" w:lineRule="auto"/>
              <w:rPr>
                <w:rFonts w:ascii="Times New Roman" w:hAnsi="Times New Roman" w:cs="Times New Roman"/>
                <w:sz w:val="24"/>
              </w:rPr>
            </w:pPr>
            <w:r>
              <w:rPr>
                <w:rFonts w:asciiTheme="majorBidi" w:hAnsiTheme="majorBidi" w:cstheme="majorBidi"/>
                <w:sz w:val="24"/>
                <w:szCs w:val="24"/>
              </w:rPr>
              <w:t>The absolute income theory</w:t>
            </w:r>
            <w:r w:rsidRPr="005D65EB">
              <w:rPr>
                <w:rFonts w:asciiTheme="majorBidi" w:hAnsiTheme="majorBidi" w:cstheme="majorBidi"/>
                <w:sz w:val="24"/>
                <w:szCs w:val="24"/>
              </w:rPr>
              <w:t xml:space="preserve"> of consumption</w:t>
            </w:r>
          </w:p>
        </w:tc>
        <w:tc>
          <w:tcPr>
            <w:tcW w:w="4788" w:type="dxa"/>
          </w:tcPr>
          <w:p w:rsidR="004D4F7D" w:rsidRPr="00B94C8F" w:rsidRDefault="004D4F7D" w:rsidP="00B04CEA">
            <w:pPr>
              <w:pStyle w:val="ListParagraph"/>
              <w:numPr>
                <w:ilvl w:val="0"/>
                <w:numId w:val="40"/>
              </w:numPr>
              <w:tabs>
                <w:tab w:val="left" w:pos="1305"/>
              </w:tabs>
              <w:spacing w:line="276" w:lineRule="auto"/>
              <w:rPr>
                <w:rFonts w:ascii="Times New Roman" w:hAnsi="Times New Roman" w:cs="Times New Roman"/>
                <w:sz w:val="24"/>
              </w:rPr>
            </w:pPr>
            <w:r>
              <w:rPr>
                <w:rFonts w:ascii="Times New Roman" w:hAnsi="Times New Roman" w:cs="Times New Roman"/>
                <w:sz w:val="24"/>
              </w:rPr>
              <w:t>Friedman</w:t>
            </w:r>
          </w:p>
        </w:tc>
      </w:tr>
      <w:tr w:rsidR="004D4F7D" w:rsidTr="004D4F7D">
        <w:tc>
          <w:tcPr>
            <w:tcW w:w="4788" w:type="dxa"/>
          </w:tcPr>
          <w:p w:rsidR="004D4F7D" w:rsidRPr="00B94C8F" w:rsidRDefault="004D4F7D" w:rsidP="00B04CEA">
            <w:pPr>
              <w:pStyle w:val="ListParagraph"/>
              <w:numPr>
                <w:ilvl w:val="0"/>
                <w:numId w:val="39"/>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 xml:space="preserve">Relative income theory </w:t>
            </w:r>
            <w:r w:rsidRPr="005D65EB">
              <w:rPr>
                <w:rFonts w:asciiTheme="majorBidi" w:hAnsiTheme="majorBidi" w:cstheme="majorBidi"/>
                <w:sz w:val="24"/>
                <w:szCs w:val="24"/>
              </w:rPr>
              <w:t>of consumption</w:t>
            </w:r>
          </w:p>
        </w:tc>
        <w:tc>
          <w:tcPr>
            <w:tcW w:w="4788" w:type="dxa"/>
          </w:tcPr>
          <w:p w:rsidR="004D4F7D" w:rsidRPr="00B94C8F" w:rsidRDefault="004D4F7D" w:rsidP="00B04CEA">
            <w:pPr>
              <w:pStyle w:val="ListParagraph"/>
              <w:numPr>
                <w:ilvl w:val="0"/>
                <w:numId w:val="40"/>
              </w:numPr>
              <w:tabs>
                <w:tab w:val="left" w:pos="1305"/>
              </w:tabs>
              <w:spacing w:line="276" w:lineRule="auto"/>
              <w:rPr>
                <w:rFonts w:ascii="Times New Roman" w:hAnsi="Times New Roman" w:cs="Times New Roman"/>
                <w:sz w:val="24"/>
              </w:rPr>
            </w:pPr>
            <w:r>
              <w:rPr>
                <w:rFonts w:ascii="Times New Roman" w:hAnsi="Times New Roman" w:cs="Times New Roman"/>
                <w:sz w:val="24"/>
              </w:rPr>
              <w:t>J. S. Duesenberry</w:t>
            </w:r>
          </w:p>
        </w:tc>
      </w:tr>
      <w:tr w:rsidR="004D4F7D" w:rsidTr="004D4F7D">
        <w:tc>
          <w:tcPr>
            <w:tcW w:w="4788" w:type="dxa"/>
          </w:tcPr>
          <w:p w:rsidR="004D4F7D" w:rsidRPr="00B94C8F" w:rsidRDefault="004D4F7D" w:rsidP="00B04CEA">
            <w:pPr>
              <w:pStyle w:val="ListParagraph"/>
              <w:numPr>
                <w:ilvl w:val="0"/>
                <w:numId w:val="39"/>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Life cycle theory of consumption</w:t>
            </w:r>
          </w:p>
        </w:tc>
        <w:tc>
          <w:tcPr>
            <w:tcW w:w="4788" w:type="dxa"/>
          </w:tcPr>
          <w:p w:rsidR="004D4F7D" w:rsidRPr="00B94C8F" w:rsidRDefault="004D4F7D" w:rsidP="00B04CEA">
            <w:pPr>
              <w:pStyle w:val="ListParagraph"/>
              <w:numPr>
                <w:ilvl w:val="0"/>
                <w:numId w:val="40"/>
              </w:numPr>
              <w:tabs>
                <w:tab w:val="left" w:pos="1305"/>
              </w:tabs>
              <w:spacing w:line="276" w:lineRule="auto"/>
              <w:rPr>
                <w:rFonts w:ascii="Times New Roman" w:hAnsi="Times New Roman" w:cs="Times New Roman"/>
                <w:sz w:val="24"/>
              </w:rPr>
            </w:pPr>
            <w:r>
              <w:rPr>
                <w:rFonts w:ascii="Times New Roman" w:hAnsi="Times New Roman" w:cs="Times New Roman"/>
                <w:sz w:val="24"/>
              </w:rPr>
              <w:t>J. M. Keynes</w:t>
            </w:r>
          </w:p>
        </w:tc>
      </w:tr>
      <w:tr w:rsidR="004D4F7D" w:rsidTr="004D4F7D">
        <w:tc>
          <w:tcPr>
            <w:tcW w:w="4788" w:type="dxa"/>
          </w:tcPr>
          <w:p w:rsidR="004D4F7D" w:rsidRPr="00B94C8F" w:rsidRDefault="004D4F7D" w:rsidP="00B04CEA">
            <w:pPr>
              <w:pStyle w:val="ListParagraph"/>
              <w:numPr>
                <w:ilvl w:val="0"/>
                <w:numId w:val="39"/>
              </w:numPr>
              <w:tabs>
                <w:tab w:val="left" w:pos="1305"/>
              </w:tabs>
              <w:spacing w:line="276" w:lineRule="auto"/>
              <w:rPr>
                <w:rFonts w:ascii="Times New Roman" w:hAnsi="Times New Roman" w:cs="Times New Roman"/>
                <w:sz w:val="24"/>
              </w:rPr>
            </w:pPr>
            <w:r w:rsidRPr="00AB0A8F">
              <w:rPr>
                <w:rFonts w:ascii="Times New Roman" w:hAnsi="Times New Roman" w:cs="Times New Roman"/>
                <w:bCs/>
                <w:sz w:val="24"/>
                <w:szCs w:val="24"/>
              </w:rPr>
              <w:t>Permanent income theory of consumption</w:t>
            </w:r>
          </w:p>
        </w:tc>
        <w:tc>
          <w:tcPr>
            <w:tcW w:w="4788" w:type="dxa"/>
          </w:tcPr>
          <w:p w:rsidR="004D4F7D" w:rsidRPr="00B94C8F" w:rsidRDefault="004D4F7D" w:rsidP="00B04CEA">
            <w:pPr>
              <w:pStyle w:val="ListParagraph"/>
              <w:numPr>
                <w:ilvl w:val="0"/>
                <w:numId w:val="40"/>
              </w:numPr>
              <w:tabs>
                <w:tab w:val="left" w:pos="1305"/>
              </w:tabs>
              <w:spacing w:line="276" w:lineRule="auto"/>
              <w:rPr>
                <w:rFonts w:ascii="Times New Roman" w:hAnsi="Times New Roman" w:cs="Times New Roman"/>
                <w:sz w:val="24"/>
              </w:rPr>
            </w:pPr>
            <w:r>
              <w:rPr>
                <w:rFonts w:ascii="Times New Roman" w:hAnsi="Times New Roman" w:cs="Times New Roman"/>
                <w:sz w:val="24"/>
              </w:rPr>
              <w:t>Ando and Modigliani</w:t>
            </w:r>
          </w:p>
        </w:tc>
      </w:tr>
    </w:tbl>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B</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C</w:t>
            </w:r>
          </w:p>
        </w:tc>
        <w:tc>
          <w:tcPr>
            <w:tcW w:w="1916"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D</w:t>
            </w:r>
          </w:p>
        </w:tc>
      </w:tr>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r>
              <w:rPr>
                <w:rFonts w:ascii="Times New Roman" w:hAnsi="Times New Roman" w:cs="Times New Roman"/>
                <w:b/>
                <w:bCs/>
                <w:sz w:val="24"/>
              </w:rPr>
              <w:t>I</w:t>
            </w: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6" w:type="dxa"/>
          </w:tcPr>
          <w:p w:rsidR="004D4F7D" w:rsidRDefault="004D4F7D" w:rsidP="004D4F7D">
            <w:pPr>
              <w:tabs>
                <w:tab w:val="left" w:pos="1305"/>
              </w:tabs>
              <w:rPr>
                <w:rFonts w:ascii="Times New Roman" w:hAnsi="Times New Roman" w:cs="Times New Roman"/>
                <w:sz w:val="24"/>
              </w:rPr>
            </w:pPr>
          </w:p>
        </w:tc>
      </w:tr>
    </w:tbl>
    <w:p w:rsidR="004D4F7D" w:rsidRDefault="004D4F7D" w:rsidP="004D4F7D">
      <w:pPr>
        <w:tabs>
          <w:tab w:val="left" w:pos="1305"/>
        </w:tabs>
        <w:rPr>
          <w:rFonts w:ascii="Times New Roman" w:hAnsi="Times New Roman" w:cs="Times New Roman"/>
          <w:sz w:val="24"/>
        </w:rPr>
      </w:pPr>
    </w:p>
    <w:p w:rsidR="004D4F7D" w:rsidRPr="000E25C3" w:rsidRDefault="004D4F7D" w:rsidP="00B04CEA">
      <w:pPr>
        <w:pStyle w:val="ListParagraph"/>
        <w:numPr>
          <w:ilvl w:val="0"/>
          <w:numId w:val="41"/>
        </w:numPr>
        <w:tabs>
          <w:tab w:val="left" w:pos="1305"/>
        </w:tabs>
        <w:rPr>
          <w:rFonts w:ascii="Times New Roman" w:hAnsi="Times New Roman" w:cs="Times New Roman"/>
          <w:b/>
          <w:bCs/>
          <w:sz w:val="28"/>
          <w:szCs w:val="24"/>
        </w:rPr>
      </w:pPr>
      <w:r w:rsidRPr="000E25C3">
        <w:rPr>
          <w:rFonts w:ascii="Times New Roman" w:hAnsi="Times New Roman" w:cs="Times New Roman"/>
          <w:b/>
          <w:bCs/>
          <w:sz w:val="28"/>
          <w:szCs w:val="24"/>
        </w:rPr>
        <w:t>Match the following after studying the above table:</w:t>
      </w:r>
    </w:p>
    <w:p w:rsidR="004D4F7D" w:rsidRDefault="004D4F7D" w:rsidP="004D4F7D">
      <w:pPr>
        <w:tabs>
          <w:tab w:val="left" w:pos="8100"/>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Relationship among Disposable income, </w:t>
      </w:r>
      <w:r w:rsidRPr="004F3472">
        <w:rPr>
          <w:rFonts w:ascii="Times New Roman" w:eastAsia="Times New Roman" w:hAnsi="Times New Roman" w:cs="Times New Roman"/>
          <w:b/>
          <w:bCs/>
          <w:color w:val="000000"/>
          <w:sz w:val="24"/>
          <w:szCs w:val="24"/>
        </w:rPr>
        <w:t xml:space="preserve">consumption </w:t>
      </w:r>
      <w:r>
        <w:rPr>
          <w:rFonts w:ascii="Times New Roman" w:eastAsia="Times New Roman" w:hAnsi="Times New Roman" w:cs="Times New Roman"/>
          <w:b/>
          <w:bCs/>
          <w:color w:val="000000"/>
          <w:sz w:val="24"/>
          <w:szCs w:val="24"/>
        </w:rPr>
        <w:t>and saving:</w:t>
      </w:r>
    </w:p>
    <w:tbl>
      <w:tblPr>
        <w:tblStyle w:val="TableGrid"/>
        <w:tblW w:w="0" w:type="auto"/>
        <w:tblLayout w:type="fixed"/>
        <w:tblLook w:val="04A0" w:firstRow="1" w:lastRow="0" w:firstColumn="1" w:lastColumn="0" w:noHBand="0" w:noVBand="1"/>
      </w:tblPr>
      <w:tblGrid>
        <w:gridCol w:w="3348"/>
        <w:gridCol w:w="1440"/>
        <w:gridCol w:w="4788"/>
      </w:tblGrid>
      <w:tr w:rsidR="004D4F7D" w:rsidTr="004D4F7D">
        <w:tc>
          <w:tcPr>
            <w:tcW w:w="3348" w:type="dxa"/>
          </w:tcPr>
          <w:tbl>
            <w:tblPr>
              <w:tblStyle w:val="TableGrid"/>
              <w:tblW w:w="0" w:type="auto"/>
              <w:tblLayout w:type="fixed"/>
              <w:tblLook w:val="04A0" w:firstRow="1" w:lastRow="0" w:firstColumn="1" w:lastColumn="0" w:noHBand="0" w:noVBand="1"/>
            </w:tblPr>
            <w:tblGrid>
              <w:gridCol w:w="1039"/>
              <w:gridCol w:w="1039"/>
              <w:gridCol w:w="1039"/>
            </w:tblGrid>
            <w:tr w:rsidR="004D4F7D" w:rsidTr="004D4F7D">
              <w:trPr>
                <w:trHeight w:val="838"/>
              </w:trPr>
              <w:tc>
                <w:tcPr>
                  <w:tcW w:w="1039" w:type="dxa"/>
                </w:tcPr>
                <w:p w:rsidR="004D4F7D" w:rsidRPr="00B94C8F" w:rsidRDefault="004D4F7D" w:rsidP="004D4F7D">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Disposable</w:t>
                  </w:r>
                </w:p>
                <w:p w:rsidR="004D4F7D" w:rsidRPr="00B94C8F" w:rsidRDefault="004D4F7D" w:rsidP="004D4F7D">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income</w:t>
                  </w:r>
                </w:p>
              </w:tc>
              <w:tc>
                <w:tcPr>
                  <w:tcW w:w="1039" w:type="dxa"/>
                </w:tcPr>
                <w:p w:rsidR="004D4F7D" w:rsidRPr="00B94C8F" w:rsidRDefault="004D4F7D" w:rsidP="004D4F7D">
                  <w:pPr>
                    <w:tabs>
                      <w:tab w:val="left" w:pos="8100"/>
                    </w:tabs>
                    <w:jc w:val="center"/>
                    <w:rPr>
                      <w:rFonts w:asciiTheme="majorBidi" w:eastAsia="Times New Roman" w:hAnsiTheme="majorBidi" w:cstheme="majorBidi"/>
                      <w:sz w:val="24"/>
                      <w:szCs w:val="24"/>
                    </w:rPr>
                  </w:pPr>
                </w:p>
                <w:p w:rsidR="004D4F7D" w:rsidRPr="00B94C8F" w:rsidRDefault="004D4F7D" w:rsidP="004D4F7D">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Consumption</w:t>
                  </w:r>
                </w:p>
              </w:tc>
              <w:tc>
                <w:tcPr>
                  <w:tcW w:w="1039" w:type="dxa"/>
                </w:tcPr>
                <w:p w:rsidR="004D4F7D" w:rsidRPr="00B94C8F" w:rsidRDefault="004D4F7D" w:rsidP="004D4F7D">
                  <w:pPr>
                    <w:tabs>
                      <w:tab w:val="left" w:pos="8100"/>
                    </w:tabs>
                    <w:jc w:val="center"/>
                    <w:rPr>
                      <w:rFonts w:asciiTheme="majorBidi" w:eastAsia="Times New Roman" w:hAnsiTheme="majorBidi" w:cstheme="majorBidi"/>
                      <w:sz w:val="24"/>
                      <w:szCs w:val="24"/>
                    </w:rPr>
                  </w:pPr>
                </w:p>
                <w:p w:rsidR="004D4F7D" w:rsidRPr="00B94C8F" w:rsidRDefault="004D4F7D" w:rsidP="004D4F7D">
                  <w:pPr>
                    <w:tabs>
                      <w:tab w:val="left" w:pos="8100"/>
                    </w:tabs>
                    <w:jc w:val="center"/>
                    <w:rPr>
                      <w:rFonts w:asciiTheme="majorBidi" w:eastAsia="Times New Roman" w:hAnsiTheme="majorBidi" w:cstheme="majorBidi"/>
                      <w:sz w:val="24"/>
                      <w:szCs w:val="24"/>
                    </w:rPr>
                  </w:pPr>
                  <w:r w:rsidRPr="00B94C8F">
                    <w:rPr>
                      <w:rFonts w:asciiTheme="majorBidi" w:eastAsia="Times New Roman" w:hAnsiTheme="majorBidi" w:cstheme="majorBidi"/>
                      <w:color w:val="000000"/>
                      <w:sz w:val="24"/>
                      <w:szCs w:val="24"/>
                    </w:rPr>
                    <w:t>Saving</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D4F7D" w:rsidTr="004D4F7D">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4D4F7D" w:rsidTr="004D4F7D">
              <w:trPr>
                <w:trHeight w:val="242"/>
              </w:trPr>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39" w:type="dxa"/>
                </w:tcPr>
                <w:p w:rsidR="004D4F7D" w:rsidRDefault="004D4F7D" w:rsidP="004D4F7D">
                  <w:pPr>
                    <w:tabs>
                      <w:tab w:val="left" w:pos="810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4D4F7D" w:rsidRDefault="004D4F7D" w:rsidP="004D4F7D">
            <w:pPr>
              <w:tabs>
                <w:tab w:val="left" w:pos="8100"/>
              </w:tabs>
              <w:rPr>
                <w:rFonts w:ascii="Times New Roman" w:eastAsia="Times New Roman" w:hAnsi="Times New Roman" w:cs="Times New Roman"/>
                <w:sz w:val="24"/>
                <w:szCs w:val="24"/>
              </w:rPr>
            </w:pPr>
          </w:p>
        </w:tc>
        <w:tc>
          <w:tcPr>
            <w:tcW w:w="6228" w:type="dxa"/>
            <w:gridSpan w:val="2"/>
          </w:tcPr>
          <w:p w:rsidR="004D4F7D" w:rsidRDefault="004D4F7D" w:rsidP="004D4F7D">
            <w:pPr>
              <w:tabs>
                <w:tab w:val="left" w:pos="8100"/>
              </w:tabs>
              <w:rPr>
                <w:rFonts w:ascii="Times New Roman" w:eastAsia="Times New Roman" w:hAnsi="Times New Roman" w:cs="Times New Roman"/>
                <w:sz w:val="24"/>
                <w:szCs w:val="24"/>
              </w:rPr>
            </w:pPr>
            <w:r>
              <w:rPr>
                <w:noProof/>
              </w:rPr>
              <w:drawing>
                <wp:inline distT="0" distB="0" distL="0" distR="0" wp14:anchorId="1A44C9F8" wp14:editId="5C04EA5C">
                  <wp:extent cx="3867150" cy="1809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D4F7D" w:rsidTr="004D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4D4F7D" w:rsidRPr="003F2CC2" w:rsidRDefault="004D4F7D" w:rsidP="004D4F7D">
            <w:pPr>
              <w:tabs>
                <w:tab w:val="left" w:pos="1305"/>
              </w:tabs>
              <w:spacing w:line="276" w:lineRule="auto"/>
              <w:jc w:val="center"/>
              <w:rPr>
                <w:rFonts w:ascii="Times New Roman" w:hAnsi="Times New Roman" w:cs="Times New Roman"/>
                <w:b/>
                <w:bCs/>
                <w:sz w:val="24"/>
              </w:rPr>
            </w:pPr>
            <w:r w:rsidRPr="003F2CC2">
              <w:rPr>
                <w:rFonts w:ascii="Times New Roman" w:hAnsi="Times New Roman" w:cs="Times New Roman"/>
                <w:b/>
                <w:bCs/>
                <w:sz w:val="24"/>
              </w:rPr>
              <w:lastRenderedPageBreak/>
              <w:t>Match- I</w:t>
            </w:r>
          </w:p>
        </w:tc>
        <w:tc>
          <w:tcPr>
            <w:tcW w:w="4788" w:type="dxa"/>
          </w:tcPr>
          <w:p w:rsidR="004D4F7D" w:rsidRPr="003F2CC2" w:rsidRDefault="004D4F7D" w:rsidP="004D4F7D">
            <w:pPr>
              <w:tabs>
                <w:tab w:val="left" w:pos="1305"/>
              </w:tabs>
              <w:spacing w:line="276" w:lineRule="auto"/>
              <w:rPr>
                <w:rFonts w:ascii="Times New Roman" w:hAnsi="Times New Roman" w:cs="Times New Roman"/>
                <w:b/>
                <w:bCs/>
                <w:sz w:val="24"/>
              </w:rPr>
            </w:pPr>
            <w:r>
              <w:rPr>
                <w:rFonts w:ascii="Times New Roman" w:hAnsi="Times New Roman" w:cs="Times New Roman"/>
                <w:b/>
                <w:bCs/>
                <w:sz w:val="24"/>
              </w:rPr>
              <w:t xml:space="preserve">    </w:t>
            </w:r>
            <w:r w:rsidRPr="003F2CC2">
              <w:rPr>
                <w:rFonts w:ascii="Times New Roman" w:hAnsi="Times New Roman" w:cs="Times New Roman"/>
                <w:b/>
                <w:bCs/>
                <w:sz w:val="24"/>
              </w:rPr>
              <w:t>Match- II</w:t>
            </w:r>
          </w:p>
        </w:tc>
      </w:tr>
      <w:tr w:rsidR="004D4F7D" w:rsidTr="004D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4D4F7D" w:rsidRPr="002B1C16" w:rsidRDefault="004D4F7D" w:rsidP="00B04CEA">
            <w:pPr>
              <w:pStyle w:val="ListParagraph"/>
              <w:numPr>
                <w:ilvl w:val="0"/>
                <w:numId w:val="36"/>
              </w:numPr>
              <w:tabs>
                <w:tab w:val="left" w:pos="1305"/>
              </w:tabs>
              <w:rPr>
                <w:rFonts w:ascii="Times New Roman" w:hAnsi="Times New Roman" w:cs="Times New Roman"/>
                <w:sz w:val="24"/>
              </w:rPr>
            </w:pPr>
            <w:r>
              <w:rPr>
                <w:rFonts w:ascii="Times New Roman" w:hAnsi="Times New Roman" w:cs="Times New Roman"/>
                <w:sz w:val="24"/>
              </w:rPr>
              <w:t>Autonomous Consumption</w:t>
            </w:r>
          </w:p>
        </w:tc>
        <w:tc>
          <w:tcPr>
            <w:tcW w:w="4788" w:type="dxa"/>
          </w:tcPr>
          <w:p w:rsidR="004D4F7D" w:rsidRPr="002B1C16" w:rsidRDefault="004D4F7D" w:rsidP="00B04CEA">
            <w:pPr>
              <w:pStyle w:val="ListParagraph"/>
              <w:numPr>
                <w:ilvl w:val="0"/>
                <w:numId w:val="37"/>
              </w:numPr>
              <w:tabs>
                <w:tab w:val="left" w:pos="1305"/>
              </w:tabs>
              <w:rPr>
                <w:rFonts w:ascii="Times New Roman" w:hAnsi="Times New Roman" w:cs="Times New Roman"/>
                <w:sz w:val="24"/>
              </w:rPr>
            </w:pPr>
            <w:r>
              <w:rPr>
                <w:rFonts w:ascii="Times New Roman" w:hAnsi="Times New Roman" w:cs="Times New Roman"/>
                <w:sz w:val="24"/>
              </w:rPr>
              <w:t>100</w:t>
            </w:r>
          </w:p>
        </w:tc>
      </w:tr>
      <w:tr w:rsidR="004D4F7D" w:rsidTr="004D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4D4F7D" w:rsidRPr="002B1C16" w:rsidRDefault="004D4F7D" w:rsidP="00B04CEA">
            <w:pPr>
              <w:pStyle w:val="ListParagraph"/>
              <w:numPr>
                <w:ilvl w:val="0"/>
                <w:numId w:val="36"/>
              </w:numPr>
              <w:tabs>
                <w:tab w:val="left" w:pos="1305"/>
              </w:tabs>
              <w:rPr>
                <w:rFonts w:ascii="Times New Roman" w:hAnsi="Times New Roman" w:cs="Times New Roman"/>
                <w:sz w:val="24"/>
              </w:rPr>
            </w:pPr>
            <w:r>
              <w:rPr>
                <w:rFonts w:ascii="Times New Roman" w:hAnsi="Times New Roman" w:cs="Times New Roman"/>
                <w:sz w:val="24"/>
              </w:rPr>
              <w:t>MPC at income level 500</w:t>
            </w:r>
          </w:p>
        </w:tc>
        <w:tc>
          <w:tcPr>
            <w:tcW w:w="4788" w:type="dxa"/>
          </w:tcPr>
          <w:p w:rsidR="004D4F7D" w:rsidRPr="002B1C16" w:rsidRDefault="004D4F7D" w:rsidP="00B04CEA">
            <w:pPr>
              <w:pStyle w:val="ListParagraph"/>
              <w:numPr>
                <w:ilvl w:val="0"/>
                <w:numId w:val="37"/>
              </w:numPr>
              <w:tabs>
                <w:tab w:val="left" w:pos="1305"/>
              </w:tabs>
              <w:rPr>
                <w:rFonts w:ascii="Times New Roman" w:hAnsi="Times New Roman" w:cs="Times New Roman"/>
                <w:sz w:val="24"/>
              </w:rPr>
            </w:pPr>
            <w:r>
              <w:rPr>
                <w:rFonts w:ascii="Times New Roman" w:hAnsi="Times New Roman" w:cs="Times New Roman"/>
                <w:sz w:val="24"/>
              </w:rPr>
              <w:t>0.25</w:t>
            </w:r>
          </w:p>
        </w:tc>
      </w:tr>
      <w:tr w:rsidR="004D4F7D" w:rsidTr="004D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4D4F7D" w:rsidRPr="002B1C16" w:rsidRDefault="004D4F7D" w:rsidP="00B04CEA">
            <w:pPr>
              <w:pStyle w:val="ListParagraph"/>
              <w:numPr>
                <w:ilvl w:val="0"/>
                <w:numId w:val="36"/>
              </w:numPr>
              <w:tabs>
                <w:tab w:val="left" w:pos="1305"/>
              </w:tabs>
              <w:rPr>
                <w:rFonts w:ascii="Times New Roman" w:hAnsi="Times New Roman" w:cs="Times New Roman"/>
                <w:sz w:val="24"/>
              </w:rPr>
            </w:pPr>
            <w:r>
              <w:rPr>
                <w:rFonts w:ascii="Times New Roman" w:hAnsi="Times New Roman" w:cs="Times New Roman"/>
                <w:sz w:val="24"/>
              </w:rPr>
              <w:t>APS at income level 600</w:t>
            </w:r>
          </w:p>
        </w:tc>
        <w:tc>
          <w:tcPr>
            <w:tcW w:w="4788" w:type="dxa"/>
          </w:tcPr>
          <w:p w:rsidR="004D4F7D" w:rsidRPr="002B1C16" w:rsidRDefault="004D4F7D" w:rsidP="00B04CEA">
            <w:pPr>
              <w:pStyle w:val="ListParagraph"/>
              <w:numPr>
                <w:ilvl w:val="0"/>
                <w:numId w:val="37"/>
              </w:numPr>
              <w:tabs>
                <w:tab w:val="left" w:pos="1305"/>
              </w:tabs>
              <w:rPr>
                <w:rFonts w:ascii="Times New Roman" w:hAnsi="Times New Roman" w:cs="Times New Roman"/>
                <w:sz w:val="24"/>
              </w:rPr>
            </w:pPr>
            <w:r>
              <w:rPr>
                <w:rFonts w:ascii="Times New Roman" w:hAnsi="Times New Roman" w:cs="Times New Roman"/>
                <w:sz w:val="24"/>
              </w:rPr>
              <w:t>0.75</w:t>
            </w:r>
          </w:p>
        </w:tc>
      </w:tr>
      <w:tr w:rsidR="004D4F7D" w:rsidTr="004D4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gridSpan w:val="2"/>
          </w:tcPr>
          <w:p w:rsidR="004D4F7D" w:rsidRPr="002B1C16" w:rsidRDefault="004D4F7D" w:rsidP="00B04CEA">
            <w:pPr>
              <w:pStyle w:val="ListParagraph"/>
              <w:numPr>
                <w:ilvl w:val="0"/>
                <w:numId w:val="36"/>
              </w:numPr>
              <w:tabs>
                <w:tab w:val="left" w:pos="1305"/>
              </w:tabs>
              <w:rPr>
                <w:rFonts w:ascii="Times New Roman" w:hAnsi="Times New Roman" w:cs="Times New Roman"/>
                <w:sz w:val="24"/>
              </w:rPr>
            </w:pPr>
            <w:r>
              <w:rPr>
                <w:rFonts w:ascii="Times New Roman" w:hAnsi="Times New Roman" w:cs="Times New Roman"/>
                <w:sz w:val="24"/>
              </w:rPr>
              <w:t>MPS at income level 200</w:t>
            </w:r>
          </w:p>
        </w:tc>
        <w:tc>
          <w:tcPr>
            <w:tcW w:w="4788" w:type="dxa"/>
          </w:tcPr>
          <w:p w:rsidR="004D4F7D" w:rsidRPr="002B1C16" w:rsidRDefault="004D4F7D" w:rsidP="00B04CEA">
            <w:pPr>
              <w:pStyle w:val="ListParagraph"/>
              <w:numPr>
                <w:ilvl w:val="0"/>
                <w:numId w:val="37"/>
              </w:numPr>
              <w:tabs>
                <w:tab w:val="left" w:pos="1305"/>
              </w:tabs>
              <w:rPr>
                <w:rFonts w:ascii="Times New Roman" w:hAnsi="Times New Roman" w:cs="Times New Roman"/>
                <w:sz w:val="24"/>
              </w:rPr>
            </w:pPr>
            <w:r>
              <w:rPr>
                <w:rFonts w:ascii="Times New Roman" w:hAnsi="Times New Roman" w:cs="Times New Roman"/>
                <w:sz w:val="24"/>
              </w:rPr>
              <w:t>0.08</w:t>
            </w:r>
          </w:p>
        </w:tc>
      </w:tr>
    </w:tbl>
    <w:p w:rsidR="004D4F7D" w:rsidRDefault="004D4F7D" w:rsidP="004D4F7D">
      <w:pPr>
        <w:tabs>
          <w:tab w:val="left" w:pos="1305"/>
        </w:tabs>
        <w:rPr>
          <w:rFonts w:ascii="Times New Roman" w:hAnsi="Times New Roman" w:cs="Times New Roman"/>
          <w:sz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A</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B</w:t>
            </w:r>
          </w:p>
        </w:tc>
        <w:tc>
          <w:tcPr>
            <w:tcW w:w="1915"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C</w:t>
            </w:r>
          </w:p>
        </w:tc>
        <w:tc>
          <w:tcPr>
            <w:tcW w:w="1916" w:type="dxa"/>
          </w:tcPr>
          <w:p w:rsidR="004D4F7D" w:rsidRDefault="004D4F7D" w:rsidP="004D4F7D">
            <w:pPr>
              <w:tabs>
                <w:tab w:val="left" w:pos="1305"/>
              </w:tabs>
              <w:rPr>
                <w:rFonts w:ascii="Times New Roman" w:hAnsi="Times New Roman" w:cs="Times New Roman"/>
                <w:sz w:val="24"/>
              </w:rPr>
            </w:pPr>
            <w:r>
              <w:rPr>
                <w:rFonts w:ascii="Times New Roman" w:hAnsi="Times New Roman" w:cs="Times New Roman"/>
                <w:sz w:val="24"/>
              </w:rPr>
              <w:t>D</w:t>
            </w:r>
          </w:p>
        </w:tc>
      </w:tr>
      <w:tr w:rsidR="004D4F7D" w:rsidTr="004D4F7D">
        <w:tc>
          <w:tcPr>
            <w:tcW w:w="1915" w:type="dxa"/>
          </w:tcPr>
          <w:p w:rsidR="004D4F7D" w:rsidRDefault="004D4F7D" w:rsidP="004D4F7D">
            <w:pPr>
              <w:tabs>
                <w:tab w:val="left" w:pos="1305"/>
              </w:tabs>
              <w:rPr>
                <w:rFonts w:ascii="Times New Roman" w:hAnsi="Times New Roman" w:cs="Times New Roman"/>
                <w:sz w:val="24"/>
              </w:rPr>
            </w:pPr>
            <w:r w:rsidRPr="003F2CC2">
              <w:rPr>
                <w:rFonts w:ascii="Times New Roman" w:hAnsi="Times New Roman" w:cs="Times New Roman"/>
                <w:b/>
                <w:bCs/>
                <w:sz w:val="24"/>
              </w:rPr>
              <w:t>Match- I</w:t>
            </w:r>
            <w:r>
              <w:rPr>
                <w:rFonts w:ascii="Times New Roman" w:hAnsi="Times New Roman" w:cs="Times New Roman"/>
                <w:b/>
                <w:bCs/>
                <w:sz w:val="24"/>
              </w:rPr>
              <w:t>I</w:t>
            </w: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5" w:type="dxa"/>
          </w:tcPr>
          <w:p w:rsidR="004D4F7D" w:rsidRDefault="004D4F7D" w:rsidP="004D4F7D">
            <w:pPr>
              <w:tabs>
                <w:tab w:val="left" w:pos="1305"/>
              </w:tabs>
              <w:rPr>
                <w:rFonts w:ascii="Times New Roman" w:hAnsi="Times New Roman" w:cs="Times New Roman"/>
                <w:sz w:val="24"/>
              </w:rPr>
            </w:pPr>
          </w:p>
        </w:tc>
        <w:tc>
          <w:tcPr>
            <w:tcW w:w="1916" w:type="dxa"/>
          </w:tcPr>
          <w:p w:rsidR="004D4F7D" w:rsidRDefault="004D4F7D" w:rsidP="004D4F7D">
            <w:pPr>
              <w:tabs>
                <w:tab w:val="left" w:pos="1305"/>
              </w:tabs>
              <w:rPr>
                <w:rFonts w:ascii="Times New Roman" w:hAnsi="Times New Roman" w:cs="Times New Roman"/>
                <w:sz w:val="24"/>
              </w:rPr>
            </w:pPr>
          </w:p>
        </w:tc>
      </w:tr>
    </w:tbl>
    <w:p w:rsidR="004D4F7D" w:rsidRDefault="004D4F7D"/>
    <w:p w:rsidR="004D4F7D" w:rsidRDefault="004D4F7D" w:rsidP="004D4F7D">
      <w:pPr>
        <w:jc w:val="center"/>
        <w:rPr>
          <w:rFonts w:asciiTheme="majorBidi" w:hAnsiTheme="majorBidi" w:cstheme="majorBidi"/>
          <w:b/>
          <w:bCs/>
          <w:sz w:val="32"/>
          <w:szCs w:val="32"/>
          <w:u w:val="single"/>
        </w:rPr>
      </w:pPr>
      <w:r>
        <w:rPr>
          <w:rFonts w:asciiTheme="majorBidi" w:hAnsiTheme="majorBidi" w:cstheme="majorBidi"/>
          <w:b/>
          <w:bCs/>
          <w:sz w:val="32"/>
          <w:szCs w:val="32"/>
          <w:u w:val="single"/>
        </w:rPr>
        <w:t>Practice Set- 5</w:t>
      </w:r>
    </w:p>
    <w:p w:rsidR="004D4F7D" w:rsidRPr="00F02459" w:rsidRDefault="004D4F7D" w:rsidP="004D4F7D">
      <w:pPr>
        <w:spacing w:line="240" w:lineRule="auto"/>
        <w:rPr>
          <w:rFonts w:ascii="Times New Roman" w:eastAsiaTheme="minorEastAsia" w:hAnsi="Times New Roman" w:cs="Times New Roman"/>
          <w:b/>
          <w:sz w:val="28"/>
          <w:szCs w:val="24"/>
        </w:rPr>
      </w:pPr>
      <w:r w:rsidRPr="00F02459">
        <w:rPr>
          <w:rFonts w:ascii="Times New Roman" w:eastAsiaTheme="minorEastAsia" w:hAnsi="Times New Roman" w:cs="Times New Roman"/>
          <w:b/>
          <w:sz w:val="28"/>
          <w:szCs w:val="24"/>
        </w:rPr>
        <w:t>Multiple Choice Questions:</w:t>
      </w:r>
    </w:p>
    <w:p w:rsidR="004D4F7D" w:rsidRPr="00BF14A4" w:rsidRDefault="004D4F7D" w:rsidP="004D4F7D">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1. Who developed the concept of IS- LM model?</w:t>
      </w:r>
    </w:p>
    <w:p w:rsidR="004D4F7D" w:rsidRPr="00F02459" w:rsidRDefault="004D4F7D" w:rsidP="004D4F7D">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 xml:space="preserve">a. Hicks and Hansen </w:t>
      </w:r>
    </w:p>
    <w:p w:rsidR="004D4F7D" w:rsidRPr="00F02459" w:rsidRDefault="004D4F7D" w:rsidP="004D4F7D">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J. M. Keynes</w:t>
      </w:r>
    </w:p>
    <w:p w:rsidR="004D4F7D" w:rsidRPr="00F02459" w:rsidRDefault="004D4F7D" w:rsidP="004D4F7D">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Adam Smith</w:t>
      </w:r>
    </w:p>
    <w:p w:rsidR="004D4F7D" w:rsidRPr="00F02459" w:rsidRDefault="004D4F7D" w:rsidP="004D4F7D">
      <w:pPr>
        <w:tabs>
          <w:tab w:val="left" w:pos="360"/>
        </w:tabs>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None of the above.</w:t>
      </w:r>
    </w:p>
    <w:p w:rsidR="004D4F7D" w:rsidRPr="00BF14A4" w:rsidRDefault="004D4F7D" w:rsidP="004D4F7D">
      <w:pPr>
        <w:spacing w:line="240" w:lineRule="auto"/>
        <w:ind w:left="360" w:hanging="360"/>
        <w:rPr>
          <w:rFonts w:ascii="Times New Roman" w:eastAsiaTheme="minorEastAsia" w:hAnsi="Times New Roman" w:cs="Times New Roman"/>
          <w:b/>
          <w:sz w:val="24"/>
          <w:szCs w:val="24"/>
        </w:rPr>
      </w:pPr>
      <w:r w:rsidRPr="00BF14A4">
        <w:rPr>
          <w:rFonts w:ascii="Times New Roman" w:eastAsiaTheme="minorEastAsia" w:hAnsi="Times New Roman" w:cs="Times New Roman"/>
          <w:b/>
          <w:sz w:val="24"/>
          <w:szCs w:val="24"/>
        </w:rPr>
        <w:t>2. When rate of interest falls, level of investment will—</w:t>
      </w:r>
    </w:p>
    <w:p w:rsidR="004D4F7D" w:rsidRPr="00F02459" w:rsidRDefault="004D4F7D" w:rsidP="004D4F7D">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a. increase</w:t>
      </w:r>
    </w:p>
    <w:p w:rsidR="004D4F7D" w:rsidRPr="00F02459" w:rsidRDefault="004D4F7D" w:rsidP="004D4F7D">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b. decrease</w:t>
      </w:r>
    </w:p>
    <w:p w:rsidR="004D4F7D" w:rsidRPr="00F02459" w:rsidRDefault="004D4F7D" w:rsidP="004D4F7D">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c. no effect on investment</w:t>
      </w:r>
    </w:p>
    <w:p w:rsidR="004D4F7D" w:rsidRPr="00F02459" w:rsidRDefault="004D4F7D" w:rsidP="004D4F7D">
      <w:pPr>
        <w:spacing w:line="240" w:lineRule="auto"/>
        <w:ind w:left="360" w:hanging="90"/>
        <w:rPr>
          <w:rFonts w:ascii="Times New Roman" w:eastAsiaTheme="minorEastAsia" w:hAnsi="Times New Roman" w:cs="Times New Roman"/>
          <w:sz w:val="24"/>
          <w:szCs w:val="24"/>
        </w:rPr>
      </w:pPr>
      <w:r w:rsidRPr="00F02459">
        <w:rPr>
          <w:rFonts w:ascii="Times New Roman" w:eastAsiaTheme="minorEastAsia" w:hAnsi="Times New Roman" w:cs="Times New Roman"/>
          <w:sz w:val="24"/>
          <w:szCs w:val="24"/>
        </w:rPr>
        <w:t>d. both a &amp; b</w:t>
      </w:r>
    </w:p>
    <w:p w:rsidR="004D4F7D" w:rsidRPr="00BF14A4" w:rsidRDefault="004D4F7D" w:rsidP="004D4F7D">
      <w:pPr>
        <w:spacing w:line="240" w:lineRule="auto"/>
        <w:ind w:left="360" w:hanging="360"/>
        <w:rPr>
          <w:rFonts w:ascii="Times New Roman" w:hAnsi="Times New Roman" w:cs="Times New Roman"/>
          <w:b/>
          <w:sz w:val="24"/>
          <w:szCs w:val="24"/>
        </w:rPr>
      </w:pPr>
      <w:r w:rsidRPr="00BF14A4">
        <w:rPr>
          <w:rFonts w:ascii="Times New Roman" w:eastAsiaTheme="minorEastAsia" w:hAnsi="Times New Roman" w:cs="Times New Roman"/>
          <w:b/>
          <w:sz w:val="24"/>
          <w:szCs w:val="24"/>
        </w:rPr>
        <w:t xml:space="preserve">3. </w:t>
      </w:r>
      <w:r w:rsidRPr="00BF14A4">
        <w:rPr>
          <w:rFonts w:ascii="Times New Roman" w:hAnsi="Times New Roman" w:cs="Times New Roman"/>
          <w:b/>
          <w:sz w:val="24"/>
          <w:szCs w:val="24"/>
        </w:rPr>
        <w:t>The curve which shows different equilibrium levels of national income with various rates of interest is called-</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LM curve,</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IS curve</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c. Income curve</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None of the above</w:t>
      </w:r>
    </w:p>
    <w:p w:rsidR="004D4F7D" w:rsidRPr="00BF14A4" w:rsidRDefault="004D4F7D" w:rsidP="004D4F7D">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4. IS curve slopes—</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 xml:space="preserve">a. upward </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b. downward</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lastRenderedPageBreak/>
        <w:t>c. horizontal</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d. vertical</w:t>
      </w:r>
    </w:p>
    <w:p w:rsidR="004D4F7D" w:rsidRPr="00BF14A4" w:rsidRDefault="004D4F7D" w:rsidP="004D4F7D">
      <w:pPr>
        <w:spacing w:line="240" w:lineRule="auto"/>
        <w:ind w:left="360" w:hanging="360"/>
        <w:rPr>
          <w:rFonts w:ascii="Times New Roman" w:hAnsi="Times New Roman" w:cs="Times New Roman"/>
          <w:b/>
          <w:sz w:val="24"/>
          <w:szCs w:val="24"/>
        </w:rPr>
      </w:pPr>
      <w:r w:rsidRPr="00BF14A4">
        <w:rPr>
          <w:rFonts w:ascii="Times New Roman" w:hAnsi="Times New Roman" w:cs="Times New Roman"/>
          <w:b/>
          <w:sz w:val="24"/>
          <w:szCs w:val="24"/>
        </w:rPr>
        <w:t>5. The steepness of IS curve depends on---</w:t>
      </w:r>
    </w:p>
    <w:p w:rsidR="004D4F7D" w:rsidRPr="00F02459" w:rsidRDefault="004D4F7D" w:rsidP="004D4F7D">
      <w:pPr>
        <w:spacing w:line="240" w:lineRule="auto"/>
        <w:ind w:left="360" w:hanging="90"/>
        <w:rPr>
          <w:rFonts w:ascii="Times New Roman" w:hAnsi="Times New Roman" w:cs="Times New Roman"/>
          <w:sz w:val="24"/>
          <w:szCs w:val="24"/>
        </w:rPr>
      </w:pPr>
      <w:r w:rsidRPr="00F02459">
        <w:rPr>
          <w:rFonts w:ascii="Times New Roman" w:hAnsi="Times New Roman" w:cs="Times New Roman"/>
          <w:sz w:val="24"/>
          <w:szCs w:val="24"/>
        </w:rPr>
        <w:t>a. the elasticity of investment demand curve;</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the size of the multiplier;</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demand for money</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both a &amp; b</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6. The position of IS curve depends on---</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rate of interest,</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rate of investment,</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autonomous expenditure</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4D4F7D" w:rsidRPr="00BF14A4" w:rsidRDefault="004D4F7D" w:rsidP="004D4F7D">
      <w:pPr>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7. The curve which relates the level of income with the rate of interest which is determined by money- market equilibrium corresponding to different levels of demand for money is known as-</w:t>
      </w:r>
    </w:p>
    <w:p w:rsidR="004D4F7D" w:rsidRPr="00F02459" w:rsidRDefault="004D4F7D" w:rsidP="004D4F7D">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IS curve</w:t>
      </w:r>
    </w:p>
    <w:p w:rsidR="004D4F7D" w:rsidRPr="00F02459" w:rsidRDefault="004D4F7D" w:rsidP="004D4F7D">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LM curve</w:t>
      </w:r>
    </w:p>
    <w:p w:rsidR="004D4F7D" w:rsidRPr="00F02459" w:rsidRDefault="004D4F7D" w:rsidP="004D4F7D">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Income curve</w:t>
      </w:r>
    </w:p>
    <w:p w:rsidR="004D4F7D" w:rsidRPr="00F02459" w:rsidRDefault="004D4F7D" w:rsidP="004D4F7D">
      <w:pPr>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8. LM curve slopes—</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downward to the right</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upward to the right</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vertical</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d. horizontal.</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9. The LM curve is flatter if the interest elasticity of demand for money-</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a. high</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b. low</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t>c. both may be possible</w:t>
      </w:r>
    </w:p>
    <w:p w:rsidR="004D4F7D" w:rsidRPr="00F02459" w:rsidRDefault="004D4F7D" w:rsidP="004D4F7D">
      <w:pPr>
        <w:tabs>
          <w:tab w:val="left" w:pos="1425"/>
        </w:tabs>
        <w:spacing w:line="240" w:lineRule="auto"/>
        <w:ind w:left="360" w:hanging="90"/>
        <w:jc w:val="both"/>
        <w:rPr>
          <w:rFonts w:ascii="Times New Roman" w:hAnsi="Times New Roman" w:cs="Times New Roman"/>
          <w:sz w:val="24"/>
          <w:szCs w:val="24"/>
        </w:rPr>
      </w:pPr>
      <w:r w:rsidRPr="00F02459">
        <w:rPr>
          <w:rFonts w:ascii="Times New Roman" w:hAnsi="Times New Roman" w:cs="Times New Roman"/>
          <w:sz w:val="24"/>
          <w:szCs w:val="24"/>
        </w:rPr>
        <w:lastRenderedPageBreak/>
        <w:t>d. none of the above</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10. The LM curve shifts to the right when the stock of money is-</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decreased</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increased</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constant</w:t>
      </w:r>
    </w:p>
    <w:p w:rsidR="004D4F7D"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none of the above.</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11. </w:t>
      </w:r>
      <w:r w:rsidRPr="00BF14A4">
        <w:rPr>
          <w:rFonts w:ascii="Times New Roman" w:eastAsia="Calibri" w:hAnsi="Times New Roman" w:cs="Times New Roman"/>
          <w:b/>
          <w:sz w:val="24"/>
          <w:szCs w:val="24"/>
        </w:rPr>
        <w:t xml:space="preserve">Which of the following is the correct definition of the IS curve?  </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represents the single level of output where financial markets are in equilibrium.</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represents the combinations of output and the interest rate where the money market is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IS curve represents the single level of output where the goods market is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IS curve represents the combinations of output and the interest rate where the goods market is in equilibrium</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12. </w:t>
      </w:r>
      <w:r w:rsidRPr="00BF14A4">
        <w:rPr>
          <w:rFonts w:ascii="Times New Roman" w:eastAsia="Calibri" w:hAnsi="Times New Roman" w:cs="Times New Roman"/>
          <w:b/>
          <w:sz w:val="24"/>
          <w:szCs w:val="24"/>
        </w:rPr>
        <w:t>Suppose the economy is operating on the LM curve but not on the IS curve. Given this information, we know that:</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money market and bond markets are in equilibrium and the goods market is not in equilibrium.</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money, bond and goods markets are all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neither the money, bond, nor goods markets are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630" w:hanging="27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goods market is in equilibrium and the money market is not in equilibrium</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13. </w:t>
      </w:r>
      <w:r w:rsidRPr="00BF14A4">
        <w:rPr>
          <w:rFonts w:ascii="Times New Roman" w:eastAsia="Calibri" w:hAnsi="Times New Roman" w:cs="Times New Roman"/>
          <w:b/>
          <w:sz w:val="24"/>
          <w:szCs w:val="24"/>
        </w:rPr>
        <w:t xml:space="preserve">Which of the following statements is consistent with a given (i.e., fixed) LM curve?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the interest rate causes investment spending to increase.</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money demand to decrease.</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increase in output causes an increase in demand for goods</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An increase in output causes an increase in money demand.</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14. </w:t>
      </w:r>
      <w:r w:rsidRPr="00BF14A4">
        <w:rPr>
          <w:rFonts w:ascii="Times New Roman" w:eastAsia="Calibri" w:hAnsi="Times New Roman" w:cs="Times New Roman"/>
          <w:b/>
          <w:sz w:val="24"/>
          <w:szCs w:val="24"/>
        </w:rPr>
        <w:t xml:space="preserve">A reduction in government spending will cause:  </w:t>
      </w:r>
    </w:p>
    <w:p w:rsidR="004D4F7D" w:rsidRPr="00F02459" w:rsidRDefault="004D4F7D" w:rsidP="004D4F7D">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 xml:space="preserve">an upward shift in the LM curve.  </w:t>
      </w:r>
    </w:p>
    <w:p w:rsidR="004D4F7D" w:rsidRPr="00F02459" w:rsidRDefault="004D4F7D" w:rsidP="004D4F7D">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4D4F7D" w:rsidRPr="00F02459" w:rsidRDefault="004D4F7D" w:rsidP="004D4F7D">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4D4F7D" w:rsidRPr="00F02459" w:rsidRDefault="004D4F7D" w:rsidP="004D4F7D">
      <w:pPr>
        <w:tabs>
          <w:tab w:val="left" w:pos="180"/>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rightward shift in the IS curve.</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15. </w:t>
      </w:r>
      <w:r w:rsidRPr="00BF14A4">
        <w:rPr>
          <w:rFonts w:ascii="Times New Roman" w:eastAsia="Calibri" w:hAnsi="Times New Roman" w:cs="Times New Roman"/>
          <w:b/>
          <w:sz w:val="24"/>
          <w:szCs w:val="24"/>
        </w:rPr>
        <w:t xml:space="preserve">Suppose investment spending is NOT very sensitive to the interest rate. Given this information, we know that: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should be relatively steep</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IS curve should be relatively flat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LM curve should be relatively flat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LM curve should be relatively steep</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16. </w:t>
      </w:r>
      <w:r w:rsidRPr="00BF14A4">
        <w:rPr>
          <w:rFonts w:ascii="Times New Roman" w:eastAsia="Calibri" w:hAnsi="Times New Roman" w:cs="Times New Roman"/>
          <w:b/>
          <w:sz w:val="24"/>
          <w:szCs w:val="24"/>
        </w:rPr>
        <w:t xml:space="preserve">An increase in the aggregate price level, P, will most likely have which of the following effects?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w:t>
      </w:r>
      <w:r w:rsidRPr="00F02459">
        <w:rPr>
          <w:rFonts w:ascii="Times New Roman" w:hAnsi="Times New Roman" w:cs="Times New Roman"/>
          <w:sz w:val="24"/>
          <w:szCs w:val="24"/>
        </w:rPr>
        <w:t>ightward shift in the IS curve.</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17. </w:t>
      </w:r>
      <w:r w:rsidRPr="00BF14A4">
        <w:rPr>
          <w:rFonts w:ascii="Times New Roman" w:eastAsia="Calibri" w:hAnsi="Times New Roman" w:cs="Times New Roman"/>
          <w:b/>
          <w:sz w:val="24"/>
          <w:szCs w:val="24"/>
        </w:rPr>
        <w:t xml:space="preserve">Which of the following will occur if there is an increase in taxes?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IS curve shifts and the economy moves along the LM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LM curve shifts and the economy moves along the IS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Output will change causing a change in money demand and a shift of the LM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Neither the IS nor the LM curve shifts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Both the IS and LM curves shift</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18. </w:t>
      </w:r>
      <w:r w:rsidRPr="00BF14A4">
        <w:rPr>
          <w:rFonts w:ascii="Times New Roman" w:eastAsia="Calibri" w:hAnsi="Times New Roman" w:cs="Times New Roman"/>
          <w:b/>
          <w:sz w:val="24"/>
          <w:szCs w:val="24"/>
        </w:rPr>
        <w:t xml:space="preserve">Suppose the current level of output and the interest rate are such that the economy is operating on neither the IS nor LM curve. Which of the following is true for this economy?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Production does not equal demand</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does not equal the quantity demanded of bonds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money supply does not equal money demand</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Financial markets are not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lastRenderedPageBreak/>
        <w:t xml:space="preserve">19. </w:t>
      </w:r>
      <w:r w:rsidRPr="00BF14A4">
        <w:rPr>
          <w:rFonts w:ascii="Times New Roman" w:eastAsia="Calibri" w:hAnsi="Times New Roman" w:cs="Times New Roman"/>
          <w:b/>
          <w:sz w:val="24"/>
          <w:szCs w:val="24"/>
        </w:rPr>
        <w:t xml:space="preserve">Suppose the economy is currently operating on both the LM curve and the IS curve. Which of the following is true for this economy?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Financial markets are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quantity supplied of bonds equals the quantity demanded of bonds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Production equals demand</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money supply equals money demand</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20. </w:t>
      </w:r>
      <w:r w:rsidRPr="00BF14A4">
        <w:rPr>
          <w:rFonts w:ascii="Times New Roman" w:eastAsia="Calibri" w:hAnsi="Times New Roman" w:cs="Times New Roman"/>
          <w:b/>
          <w:sz w:val="24"/>
          <w:szCs w:val="24"/>
        </w:rPr>
        <w:t xml:space="preserve">The IS curve will NOT shift when which of the following occurs?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reduction in government spending</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consumer confidence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21. </w:t>
      </w:r>
      <w:r w:rsidRPr="00BF14A4">
        <w:rPr>
          <w:rFonts w:ascii="Times New Roman" w:eastAsia="Calibri" w:hAnsi="Times New Roman" w:cs="Times New Roman"/>
          <w:b/>
          <w:sz w:val="24"/>
          <w:szCs w:val="24"/>
        </w:rPr>
        <w:t xml:space="preserve">Based on our understanding of the IS-LM model that takes into account dynamics, we know that a reduction in the money supply will cause: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increase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increase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 xml:space="preserve">an immediate drop in Y and immediate increase in </w:t>
      </w:r>
      <w:r w:rsidRPr="00F02459">
        <w:rPr>
          <w:rFonts w:ascii="Times New Roman" w:hAnsi="Times New Roman" w:cs="Times New Roman"/>
          <w:sz w:val="24"/>
          <w:szCs w:val="24"/>
        </w:rPr>
        <w:t>r.</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none of the above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22. </w:t>
      </w:r>
      <w:r w:rsidRPr="00BF14A4">
        <w:rPr>
          <w:rFonts w:ascii="Times New Roman" w:eastAsia="Calibri" w:hAnsi="Times New Roman" w:cs="Times New Roman"/>
          <w:b/>
          <w:sz w:val="24"/>
          <w:szCs w:val="24"/>
        </w:rPr>
        <w:t xml:space="preserve">Which of the following best defines the LM curve?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desired money holdings by individuals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w:t>
      </w:r>
      <w:r>
        <w:rPr>
          <w:rFonts w:ascii="Times New Roman" w:eastAsia="Calibri" w:hAnsi="Times New Roman" w:cs="Times New Roman"/>
          <w:sz w:val="24"/>
          <w:szCs w:val="24"/>
        </w:rPr>
        <w:t>ates the effects of changes in r</w:t>
      </w:r>
      <w:r w:rsidRPr="00F02459">
        <w:rPr>
          <w:rFonts w:ascii="Times New Roman" w:eastAsia="Calibri" w:hAnsi="Times New Roman" w:cs="Times New Roman"/>
          <w:sz w:val="24"/>
          <w:szCs w:val="24"/>
        </w:rPr>
        <w:t xml:space="preserve"> on investment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the goods market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Pr>
          <w:rFonts w:ascii="Times New Roman" w:eastAsia="Calibri" w:hAnsi="Times New Roman" w:cs="Times New Roman"/>
          <w:sz w:val="24"/>
          <w:szCs w:val="24"/>
        </w:rPr>
        <w:t>the combinations of r</w:t>
      </w:r>
      <w:r w:rsidRPr="00F02459">
        <w:rPr>
          <w:rFonts w:ascii="Times New Roman" w:eastAsia="Calibri" w:hAnsi="Times New Roman" w:cs="Times New Roman"/>
          <w:sz w:val="24"/>
          <w:szCs w:val="24"/>
        </w:rPr>
        <w:t xml:space="preserve"> and Y that maintain equilibrium in financial markets</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23. A </w:t>
      </w:r>
      <w:r w:rsidRPr="00BF14A4">
        <w:rPr>
          <w:rFonts w:ascii="Times New Roman" w:eastAsia="Calibri" w:hAnsi="Times New Roman" w:cs="Times New Roman"/>
          <w:b/>
          <w:sz w:val="24"/>
          <w:szCs w:val="24"/>
        </w:rPr>
        <w:t xml:space="preserve">reduction in consumer confidence will likely have which of the following effects?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 rightward shift in the IS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leftward shift in the IS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an upward shift in the LM curve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d. </w:t>
      </w:r>
      <w:r w:rsidRPr="00F02459">
        <w:rPr>
          <w:rFonts w:ascii="Times New Roman" w:eastAsia="Calibri" w:hAnsi="Times New Roman" w:cs="Times New Roman"/>
          <w:sz w:val="24"/>
          <w:szCs w:val="24"/>
        </w:rPr>
        <w:t>a downward shift in the LM curve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24. </w:t>
      </w:r>
      <w:r w:rsidRPr="00BF14A4">
        <w:rPr>
          <w:rFonts w:ascii="Times New Roman" w:eastAsia="Calibri" w:hAnsi="Times New Roman" w:cs="Times New Roman"/>
          <w:b/>
          <w:sz w:val="24"/>
          <w:szCs w:val="24"/>
        </w:rPr>
        <w:t>For this question, assume that investment spending depends only on output and no longer depends on the interest rate. Given this information, an increase in the money supply:</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will cause investment to increase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will cause an increase in output and have no effect on the interest rate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will cause a reduction in the interest rate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will cause investment to decrease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will have no effect on output or the interest rate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25. </w:t>
      </w:r>
      <w:r w:rsidRPr="00BF14A4">
        <w:rPr>
          <w:rFonts w:ascii="Times New Roman" w:eastAsia="Calibri" w:hAnsi="Times New Roman" w:cs="Times New Roman"/>
          <w:b/>
          <w:sz w:val="24"/>
          <w:szCs w:val="24"/>
        </w:rPr>
        <w:t xml:space="preserve">Which of the following statements is consistent with a given (i.e., fixed) IS curve?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An increase in government spending causes an increase in demand for goods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A reduction in the interest rate causes investment spending to increase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A reduction in the interest rate causes money demand to decrease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the interest rate causes an increase in the money supply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An increase in taxes causes a reduction in demand for goods</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26. </w:t>
      </w:r>
      <w:r w:rsidRPr="00BF14A4">
        <w:rPr>
          <w:rFonts w:ascii="Times New Roman" w:eastAsia="Calibri" w:hAnsi="Times New Roman" w:cs="Times New Roman"/>
          <w:b/>
          <w:sz w:val="24"/>
          <w:szCs w:val="24"/>
        </w:rPr>
        <w:t xml:space="preserve">Which of the following best defines the IS curve?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combinations of i and Y that maintain equilibrium in the goods market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illustrates the effects of changes in i on investment</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combinations of i and Y that maintain equilibrium in financial markets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illustrates the effects of changes in i on desired money holdings by individuals</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27. </w:t>
      </w:r>
      <w:r w:rsidRPr="00BF14A4">
        <w:rPr>
          <w:rFonts w:ascii="Times New Roman" w:eastAsia="Calibri" w:hAnsi="Times New Roman" w:cs="Times New Roman"/>
          <w:b/>
          <w:sz w:val="24"/>
          <w:szCs w:val="24"/>
        </w:rPr>
        <w:t xml:space="preserve">Which of the following is the definition for the real supply of money?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stock of money measured in terms of goods, not dollars</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the stock of high powered money only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the actual quantity of money, rather than the officially reported quantity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the ratio of the real GDP to the nominal money supply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e. </w:t>
      </w:r>
      <w:r w:rsidRPr="00F02459">
        <w:rPr>
          <w:rFonts w:ascii="Times New Roman" w:eastAsia="Calibri" w:hAnsi="Times New Roman" w:cs="Times New Roman"/>
          <w:sz w:val="24"/>
          <w:szCs w:val="24"/>
        </w:rPr>
        <w:t>the real value of currency in circulation only</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28. </w:t>
      </w:r>
      <w:r w:rsidRPr="00BF14A4">
        <w:rPr>
          <w:rFonts w:ascii="Times New Roman" w:eastAsia="Calibri" w:hAnsi="Times New Roman" w:cs="Times New Roman"/>
          <w:b/>
          <w:sz w:val="24"/>
          <w:szCs w:val="24"/>
        </w:rPr>
        <w:t xml:space="preserve">Which of the following is true for a given point on the LM curve?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sidRPr="00F02459">
        <w:rPr>
          <w:rFonts w:ascii="Times New Roman" w:eastAsia="Calibri" w:hAnsi="Times New Roman" w:cs="Times New Roman"/>
          <w:sz w:val="24"/>
          <w:szCs w:val="24"/>
        </w:rPr>
        <w:t>The goods market is in equilibrium</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lastRenderedPageBreak/>
        <w:t xml:space="preserve">b. </w:t>
      </w:r>
      <w:r w:rsidRPr="00F02459">
        <w:rPr>
          <w:rFonts w:ascii="Times New Roman" w:eastAsia="Calibri" w:hAnsi="Times New Roman" w:cs="Times New Roman"/>
          <w:sz w:val="24"/>
          <w:szCs w:val="24"/>
        </w:rPr>
        <w:t>Production is equal to demand</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No inventory investment equals zero</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all of the above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e. none</w:t>
      </w:r>
      <w:r w:rsidRPr="00F02459">
        <w:rPr>
          <w:rFonts w:ascii="Times New Roman" w:eastAsia="Calibri" w:hAnsi="Times New Roman" w:cs="Times New Roman"/>
          <w:sz w:val="24"/>
          <w:szCs w:val="24"/>
        </w:rPr>
        <w:t xml:space="preserve"> of the above</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29. </w:t>
      </w:r>
      <w:r w:rsidRPr="00BF14A4">
        <w:rPr>
          <w:rFonts w:ascii="Times New Roman" w:eastAsia="Calibri" w:hAnsi="Times New Roman" w:cs="Times New Roman"/>
          <w:b/>
          <w:sz w:val="24"/>
          <w:szCs w:val="24"/>
        </w:rPr>
        <w:t xml:space="preserve">Based on our understanding of the IS-LM model that takes into account dynamics, we know that a reduction in government spending will cause: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 gradual reduction in r</w:t>
      </w:r>
      <w:r w:rsidRPr="00F02459">
        <w:rPr>
          <w:rFonts w:ascii="Times New Roman" w:eastAsia="Calibri" w:hAnsi="Times New Roman" w:cs="Times New Roman"/>
          <w:sz w:val="24"/>
          <w:szCs w:val="24"/>
        </w:rPr>
        <w:t xml:space="preserve"> and an immediate reduction in 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b. an immediate reduction in r</w:t>
      </w:r>
      <w:r w:rsidRPr="00F02459">
        <w:rPr>
          <w:rFonts w:ascii="Times New Roman" w:eastAsia="Calibri" w:hAnsi="Times New Roman" w:cs="Times New Roman"/>
          <w:sz w:val="24"/>
          <w:szCs w:val="24"/>
        </w:rPr>
        <w:t xml:space="preserve"> and no initial change in Y</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c. </w:t>
      </w:r>
      <w:r w:rsidRPr="00F02459">
        <w:rPr>
          <w:rFonts w:ascii="Times New Roman" w:eastAsia="Calibri" w:hAnsi="Times New Roman" w:cs="Times New Roman"/>
          <w:sz w:val="24"/>
          <w:szCs w:val="24"/>
        </w:rPr>
        <w:t xml:space="preserve">an immediate drop </w:t>
      </w:r>
      <w:r w:rsidRPr="00F02459">
        <w:rPr>
          <w:rFonts w:ascii="Times New Roman" w:hAnsi="Times New Roman" w:cs="Times New Roman"/>
          <w:sz w:val="24"/>
          <w:szCs w:val="24"/>
        </w:rPr>
        <w:t>in Y and immediate increase in r.</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d. a gradual reduction in r</w:t>
      </w:r>
      <w:r w:rsidRPr="00F02459">
        <w:rPr>
          <w:rFonts w:ascii="Times New Roman" w:eastAsia="Calibri" w:hAnsi="Times New Roman" w:cs="Times New Roman"/>
          <w:sz w:val="24"/>
          <w:szCs w:val="24"/>
        </w:rPr>
        <w:t xml:space="preserve"> and gradual reduction in Y</w:t>
      </w:r>
      <w:r w:rsidRPr="00F02459">
        <w:rPr>
          <w:rFonts w:ascii="Times New Roman" w:hAnsi="Times New Roman" w:cs="Times New Roman"/>
          <w:sz w:val="24"/>
          <w:szCs w:val="24"/>
        </w:rPr>
        <w:t>.</w:t>
      </w:r>
    </w:p>
    <w:p w:rsidR="004D4F7D" w:rsidRPr="00BF14A4" w:rsidRDefault="004D4F7D" w:rsidP="004D4F7D">
      <w:pPr>
        <w:tabs>
          <w:tab w:val="left" w:pos="1425"/>
        </w:tabs>
        <w:spacing w:line="240" w:lineRule="auto"/>
        <w:ind w:left="360" w:hanging="360"/>
        <w:jc w:val="both"/>
        <w:rPr>
          <w:rFonts w:ascii="Times New Roman" w:hAnsi="Times New Roman" w:cs="Times New Roman"/>
          <w:b/>
          <w:sz w:val="24"/>
          <w:szCs w:val="24"/>
        </w:rPr>
      </w:pPr>
      <w:r w:rsidRPr="00BF14A4">
        <w:rPr>
          <w:rFonts w:ascii="Times New Roman" w:hAnsi="Times New Roman" w:cs="Times New Roman"/>
          <w:b/>
          <w:sz w:val="24"/>
          <w:szCs w:val="24"/>
        </w:rPr>
        <w:t xml:space="preserve">30. </w:t>
      </w:r>
      <w:r w:rsidRPr="00BF14A4">
        <w:rPr>
          <w:rFonts w:ascii="Times New Roman" w:eastAsia="Calibri" w:hAnsi="Times New Roman" w:cs="Times New Roman"/>
          <w:b/>
          <w:sz w:val="24"/>
          <w:szCs w:val="24"/>
        </w:rPr>
        <w:t xml:space="preserve">Assume that investment does NOT depend on the interest rate. A reduction in the money supply will cause which of the following for this economy?  </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a. an increase in investment.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b. </w:t>
      </w:r>
      <w:r w:rsidRPr="00F02459">
        <w:rPr>
          <w:rFonts w:ascii="Times New Roman" w:eastAsia="Calibri" w:hAnsi="Times New Roman" w:cs="Times New Roman"/>
          <w:sz w:val="24"/>
          <w:szCs w:val="24"/>
        </w:rPr>
        <w:t>no change in the interest rate</w:t>
      </w:r>
      <w:r w:rsidRPr="00F02459">
        <w:rPr>
          <w:rFonts w:ascii="Times New Roman" w:hAnsi="Times New Roman" w:cs="Times New Roman"/>
          <w:sz w:val="24"/>
          <w:szCs w:val="24"/>
        </w:rPr>
        <w:t>.</w:t>
      </w:r>
    </w:p>
    <w:p w:rsidR="004D4F7D" w:rsidRPr="00F0245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c. no change in output.</w:t>
      </w:r>
    </w:p>
    <w:p w:rsidR="004D4F7D" w:rsidRPr="00EC2FE9" w:rsidRDefault="004D4F7D" w:rsidP="004D4F7D">
      <w:pPr>
        <w:tabs>
          <w:tab w:val="left" w:pos="1425"/>
        </w:tabs>
        <w:spacing w:line="240" w:lineRule="auto"/>
        <w:ind w:left="360"/>
        <w:jc w:val="both"/>
        <w:rPr>
          <w:rFonts w:ascii="Times New Roman" w:hAnsi="Times New Roman" w:cs="Times New Roman"/>
          <w:sz w:val="24"/>
          <w:szCs w:val="24"/>
        </w:rPr>
      </w:pPr>
      <w:r w:rsidRPr="00F02459">
        <w:rPr>
          <w:rFonts w:ascii="Times New Roman" w:hAnsi="Times New Roman" w:cs="Times New Roman"/>
          <w:sz w:val="24"/>
          <w:szCs w:val="24"/>
        </w:rPr>
        <w:t xml:space="preserve">d. </w:t>
      </w:r>
      <w:r w:rsidRPr="00F02459">
        <w:rPr>
          <w:rFonts w:ascii="Times New Roman" w:eastAsia="Calibri" w:hAnsi="Times New Roman" w:cs="Times New Roman"/>
          <w:sz w:val="24"/>
          <w:szCs w:val="24"/>
        </w:rPr>
        <w:t>a reduction in investment</w:t>
      </w:r>
      <w:r w:rsidRPr="00F02459">
        <w:rPr>
          <w:rFonts w:ascii="Times New Roman" w:hAnsi="Times New Roman" w:cs="Times New Roman"/>
          <w:sz w:val="24"/>
          <w:szCs w:val="24"/>
        </w:rPr>
        <w:t>.</w:t>
      </w:r>
    </w:p>
    <w:p w:rsidR="004D4F7D" w:rsidRDefault="004D4F7D" w:rsidP="004D4F7D">
      <w:pPr>
        <w:tabs>
          <w:tab w:val="left" w:pos="1425"/>
        </w:tabs>
        <w:spacing w:line="240" w:lineRule="auto"/>
        <w:jc w:val="both"/>
        <w:rPr>
          <w:rFonts w:ascii="Times New Roman" w:hAnsi="Times New Roman" w:cs="Times New Roman"/>
          <w:b/>
          <w:sz w:val="28"/>
          <w:szCs w:val="24"/>
        </w:rPr>
      </w:pPr>
      <w:r w:rsidRPr="00F103BD">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10</w:t>
            </w:r>
          </w:p>
        </w:tc>
      </w:tr>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r>
    </w:tbl>
    <w:p w:rsidR="004D4F7D" w:rsidRDefault="004D4F7D" w:rsidP="004D4F7D">
      <w:pPr>
        <w:tabs>
          <w:tab w:val="left" w:pos="1425"/>
        </w:tabs>
        <w:spacing w:line="240" w:lineRule="auto"/>
        <w:jc w:val="both"/>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20</w:t>
            </w:r>
          </w:p>
        </w:tc>
      </w:tr>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r>
    </w:tbl>
    <w:p w:rsidR="004D4F7D" w:rsidRDefault="004D4F7D" w:rsidP="004D4F7D">
      <w:pPr>
        <w:tabs>
          <w:tab w:val="left" w:pos="142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Pr>
          <w:p w:rsidR="004D4F7D" w:rsidRDefault="004D4F7D" w:rsidP="004D4F7D">
            <w:pPr>
              <w:tabs>
                <w:tab w:val="left" w:pos="1425"/>
              </w:tabs>
              <w:jc w:val="both"/>
              <w:rPr>
                <w:rFonts w:ascii="Times New Roman" w:hAnsi="Times New Roman" w:cs="Times New Roman"/>
                <w:sz w:val="24"/>
                <w:szCs w:val="24"/>
              </w:rPr>
            </w:pPr>
            <w:r>
              <w:rPr>
                <w:rFonts w:ascii="Times New Roman" w:hAnsi="Times New Roman" w:cs="Times New Roman"/>
                <w:sz w:val="24"/>
                <w:szCs w:val="24"/>
              </w:rPr>
              <w:t>30</w:t>
            </w:r>
          </w:p>
        </w:tc>
      </w:tr>
      <w:tr w:rsidR="004D4F7D" w:rsidTr="004D4F7D">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7"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c>
          <w:tcPr>
            <w:tcW w:w="958" w:type="dxa"/>
          </w:tcPr>
          <w:p w:rsidR="004D4F7D" w:rsidRDefault="004D4F7D" w:rsidP="004D4F7D">
            <w:pPr>
              <w:tabs>
                <w:tab w:val="left" w:pos="1425"/>
              </w:tabs>
              <w:jc w:val="both"/>
              <w:rPr>
                <w:rFonts w:ascii="Times New Roman" w:hAnsi="Times New Roman" w:cs="Times New Roman"/>
                <w:sz w:val="24"/>
                <w:szCs w:val="24"/>
              </w:rPr>
            </w:pPr>
          </w:p>
        </w:tc>
      </w:tr>
    </w:tbl>
    <w:p w:rsidR="004D4F7D" w:rsidRPr="00F02459" w:rsidRDefault="004D4F7D" w:rsidP="004D4F7D">
      <w:pPr>
        <w:tabs>
          <w:tab w:val="left" w:pos="1425"/>
        </w:tabs>
        <w:spacing w:line="240" w:lineRule="auto"/>
        <w:jc w:val="both"/>
        <w:rPr>
          <w:rFonts w:ascii="Times New Roman" w:hAnsi="Times New Roman" w:cs="Times New Roman"/>
          <w:sz w:val="24"/>
          <w:szCs w:val="24"/>
        </w:rPr>
      </w:pPr>
    </w:p>
    <w:p w:rsidR="004D4F7D" w:rsidRPr="00F02459" w:rsidRDefault="004D4F7D" w:rsidP="004D4F7D">
      <w:pPr>
        <w:tabs>
          <w:tab w:val="left" w:pos="1425"/>
        </w:tabs>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 xml:space="preserve">Write down </w:t>
      </w:r>
      <w:r w:rsidRPr="0043329C">
        <w:rPr>
          <w:rFonts w:ascii="Times New Roman" w:hAnsi="Times New Roman" w:cs="Times New Roman"/>
          <w:b/>
          <w:i/>
          <w:sz w:val="28"/>
          <w:szCs w:val="24"/>
        </w:rPr>
        <w:t>T</w:t>
      </w:r>
      <w:r w:rsidRPr="00F02459">
        <w:rPr>
          <w:rFonts w:ascii="Times New Roman" w:hAnsi="Times New Roman" w:cs="Times New Roman"/>
          <w:b/>
          <w:sz w:val="28"/>
          <w:szCs w:val="24"/>
        </w:rPr>
        <w:t xml:space="preserve"> for true statement and </w:t>
      </w:r>
      <w:r w:rsidRPr="0043329C">
        <w:rPr>
          <w:rFonts w:ascii="Times New Roman" w:hAnsi="Times New Roman" w:cs="Times New Roman"/>
          <w:b/>
          <w:i/>
          <w:sz w:val="28"/>
          <w:szCs w:val="24"/>
        </w:rPr>
        <w:t>F</w:t>
      </w:r>
      <w:r w:rsidRPr="00F02459">
        <w:rPr>
          <w:rFonts w:ascii="Times New Roman" w:hAnsi="Times New Roman" w:cs="Times New Roman"/>
          <w:b/>
          <w:sz w:val="28"/>
          <w:szCs w:val="24"/>
        </w:rPr>
        <w:t xml:space="preserve"> for false statement for the following statements:-</w:t>
      </w:r>
    </w:p>
    <w:p w:rsidR="004D4F7D" w:rsidRPr="00F02459" w:rsidRDefault="004D4F7D" w:rsidP="004D4F7D">
      <w:pPr>
        <w:tabs>
          <w:tab w:val="left" w:pos="142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 Prof. J. M. Keynes developed the concept of IS- LM model in economics.</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2. According to Prof. J. M. Keynes, national income is determined at the level where aggregate demand equals aggregate supply. </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lastRenderedPageBreak/>
        <w:t>3. According to Prof. Keynes, rate of interest is determined in the money market equilibrium by the demand for money and the supply of money.</w:t>
      </w:r>
    </w:p>
    <w:p w:rsidR="004D4F7D" w:rsidRPr="00F02459" w:rsidRDefault="004D4F7D" w:rsidP="004D4F7D">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4. By goods market, we mean the interaction between demand for money and the supply of money.</w:t>
      </w:r>
    </w:p>
    <w:p w:rsidR="004D4F7D" w:rsidRPr="00F02459" w:rsidRDefault="004D4F7D" w:rsidP="004D4F7D">
      <w:pPr>
        <w:shd w:val="clear" w:color="auto" w:fill="FFFFFF"/>
        <w:spacing w:before="100" w:beforeAutospacing="1" w:after="100" w:afterAutospacing="1" w:line="240" w:lineRule="auto"/>
        <w:rPr>
          <w:rFonts w:ascii="Times New Roman" w:hAnsi="Times New Roman" w:cs="Times New Roman"/>
          <w:sz w:val="24"/>
          <w:szCs w:val="24"/>
        </w:rPr>
      </w:pPr>
      <w:r w:rsidRPr="00F02459">
        <w:rPr>
          <w:rFonts w:ascii="Times New Roman" w:hAnsi="Times New Roman" w:cs="Times New Roman"/>
          <w:sz w:val="24"/>
          <w:szCs w:val="24"/>
        </w:rPr>
        <w:t>5. The money market is in equilibrium when aggregate demand is equal to income.</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6. When the rate of interest falls the level of investment increases and vice versa.</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7. The increase in investment demand will bring about increase in aggregate demand which in turn will raise the equilibrium level of income.</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8. The LM curve seeks to find out the equilibrium level of national income as determined by the equilibrium in goods market by a level of investment determined by a given rate of interest.</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9. The IS curve shows different equilibrium levels of national income with various rates of interest. </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10. The lower the rate of interest, lower will be the equilibrium level of income.</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11. The LM curve is the locus of those combinations of rate of interest and the level of national income at which goods market is in equilibrium.</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12. It is the autonomous expenditure which determines the position of the IS curve and changes in the autonomous expenditure causes a shift in it.</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13. The IS curve can be derived from the Keynesian theory from its analysis of money market equilibrium.</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 xml:space="preserve">14. According to Keynes, demand for money to hold depends on transactions motive and speculative motive. </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15. The LM curve relates the level of income with the rate of interest which is determined by money- market equilibrium corresponding to different levels of demand for money.</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16. The IS curve tells what the various rates of interest will be (given the quantity of money and the family of demand curves for money) at different levels of income.</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17. The LM curve slopes upward to the right.</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18. The IS curve slopes upward to the right.</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19. The LM curve is flatter if the interest elasticity of demand for money is high.</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20. The LM curve is steep if the interest elasticity demand for money is low.</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21. The LM curve shifts to the right when the stock of money is decreased.</w:t>
      </w:r>
    </w:p>
    <w:p w:rsidR="004D4F7D" w:rsidRPr="00F02459" w:rsidRDefault="004D4F7D" w:rsidP="004D4F7D">
      <w:pPr>
        <w:spacing w:line="240" w:lineRule="auto"/>
        <w:jc w:val="both"/>
        <w:rPr>
          <w:rFonts w:ascii="Times New Roman" w:hAnsi="Times New Roman" w:cs="Times New Roman"/>
          <w:sz w:val="24"/>
          <w:szCs w:val="24"/>
        </w:rPr>
      </w:pPr>
      <w:r>
        <w:rPr>
          <w:rFonts w:ascii="Times New Roman" w:hAnsi="Times New Roman" w:cs="Times New Roman"/>
          <w:sz w:val="24"/>
          <w:szCs w:val="24"/>
        </w:rPr>
        <w:t>22. The LM</w:t>
      </w:r>
      <w:r w:rsidRPr="00F02459">
        <w:rPr>
          <w:rFonts w:ascii="Times New Roman" w:hAnsi="Times New Roman" w:cs="Times New Roman"/>
          <w:sz w:val="24"/>
          <w:szCs w:val="24"/>
        </w:rPr>
        <w:t xml:space="preserve"> curve shifts to the right when the stock of money is increased.</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lastRenderedPageBreak/>
        <w:t>23. The LM curve shifts to the right if there is a decrease in the money demand function.</w:t>
      </w:r>
    </w:p>
    <w:p w:rsidR="004D4F7D" w:rsidRPr="00F02459" w:rsidRDefault="004D4F7D" w:rsidP="004D4F7D">
      <w:pPr>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24. The LM curve shifts to the left if there is an increase in the money demand function.</w:t>
      </w:r>
    </w:p>
    <w:p w:rsidR="004D4F7D" w:rsidRDefault="004D4F7D" w:rsidP="004D4F7D">
      <w:pPr>
        <w:tabs>
          <w:tab w:val="left" w:pos="945"/>
        </w:tabs>
        <w:spacing w:line="240" w:lineRule="auto"/>
        <w:jc w:val="both"/>
        <w:rPr>
          <w:rFonts w:ascii="Times New Roman" w:hAnsi="Times New Roman" w:cs="Times New Roman"/>
          <w:sz w:val="24"/>
          <w:szCs w:val="24"/>
        </w:rPr>
      </w:pPr>
      <w:r w:rsidRPr="00F02459">
        <w:rPr>
          <w:rFonts w:ascii="Times New Roman" w:hAnsi="Times New Roman" w:cs="Times New Roman"/>
          <w:sz w:val="24"/>
          <w:szCs w:val="24"/>
        </w:rPr>
        <w:t>25. The IS- LM curves relate the two variables: income and the rate of interest.</w:t>
      </w:r>
    </w:p>
    <w:p w:rsidR="004D4F7D" w:rsidRPr="00443EEA" w:rsidRDefault="004D4F7D" w:rsidP="004D4F7D">
      <w:pPr>
        <w:tabs>
          <w:tab w:val="left" w:pos="945"/>
        </w:tabs>
        <w:spacing w:line="240" w:lineRule="auto"/>
        <w:jc w:val="both"/>
        <w:rPr>
          <w:rFonts w:ascii="Times New Roman" w:hAnsi="Times New Roman" w:cs="Times New Roman"/>
          <w:b/>
          <w:sz w:val="28"/>
          <w:szCs w:val="24"/>
        </w:rPr>
      </w:pPr>
      <w:r w:rsidRPr="00443EEA">
        <w:rPr>
          <w:rFonts w:ascii="Times New Roman" w:hAnsi="Times New Roman" w:cs="Times New Roman"/>
          <w:b/>
          <w:sz w:val="28"/>
          <w:szCs w:val="24"/>
        </w:rPr>
        <w:t>Answer:</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D4F7D" w:rsidTr="004D4F7D">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3</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8</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9</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10</w:t>
            </w:r>
          </w:p>
        </w:tc>
      </w:tr>
      <w:tr w:rsidR="004D4F7D" w:rsidTr="004D4F7D">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r>
    </w:tbl>
    <w:p w:rsidR="004D4F7D" w:rsidRDefault="004D4F7D" w:rsidP="004D4F7D">
      <w:pPr>
        <w:tabs>
          <w:tab w:val="left" w:pos="945"/>
        </w:tabs>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4D4F7D" w:rsidTr="004D4F7D">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11</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12</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13</w:t>
            </w:r>
          </w:p>
        </w:tc>
        <w:tc>
          <w:tcPr>
            <w:tcW w:w="957"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14</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16</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17</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18</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19</w:t>
            </w:r>
          </w:p>
        </w:tc>
        <w:tc>
          <w:tcPr>
            <w:tcW w:w="958" w:type="dxa"/>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20</w:t>
            </w:r>
          </w:p>
        </w:tc>
      </w:tr>
      <w:tr w:rsidR="004D4F7D" w:rsidTr="004D4F7D">
        <w:tc>
          <w:tcPr>
            <w:tcW w:w="957"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bottom w:val="single" w:sz="4" w:space="0" w:color="auto"/>
            </w:tcBorders>
          </w:tcPr>
          <w:p w:rsidR="004D4F7D" w:rsidRDefault="004D4F7D" w:rsidP="004D4F7D">
            <w:pPr>
              <w:tabs>
                <w:tab w:val="left" w:pos="945"/>
              </w:tabs>
              <w:jc w:val="both"/>
              <w:rPr>
                <w:rFonts w:ascii="Times New Roman" w:hAnsi="Times New Roman" w:cs="Times New Roman"/>
                <w:sz w:val="24"/>
                <w:szCs w:val="24"/>
              </w:rPr>
            </w:pPr>
          </w:p>
        </w:tc>
      </w:tr>
      <w:tr w:rsidR="004D4F7D" w:rsidTr="004D4F7D">
        <w:tc>
          <w:tcPr>
            <w:tcW w:w="957"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7"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c>
          <w:tcPr>
            <w:tcW w:w="958" w:type="dxa"/>
            <w:tcBorders>
              <w:top w:val="single" w:sz="4" w:space="0" w:color="auto"/>
              <w:left w:val="nil"/>
              <w:bottom w:val="single" w:sz="4" w:space="0" w:color="auto"/>
              <w:right w:val="nil"/>
            </w:tcBorders>
          </w:tcPr>
          <w:p w:rsidR="004D4F7D" w:rsidRDefault="004D4F7D" w:rsidP="004D4F7D">
            <w:pPr>
              <w:tabs>
                <w:tab w:val="left" w:pos="945"/>
              </w:tabs>
              <w:jc w:val="both"/>
              <w:rPr>
                <w:rFonts w:ascii="Times New Roman" w:hAnsi="Times New Roman" w:cs="Times New Roman"/>
                <w:sz w:val="24"/>
                <w:szCs w:val="24"/>
              </w:rPr>
            </w:pPr>
          </w:p>
        </w:tc>
      </w:tr>
      <w:tr w:rsidR="004D4F7D" w:rsidTr="004D4F7D">
        <w:tc>
          <w:tcPr>
            <w:tcW w:w="957"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21</w:t>
            </w:r>
          </w:p>
        </w:tc>
        <w:tc>
          <w:tcPr>
            <w:tcW w:w="957"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22</w:t>
            </w:r>
          </w:p>
        </w:tc>
        <w:tc>
          <w:tcPr>
            <w:tcW w:w="957"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23</w:t>
            </w:r>
          </w:p>
        </w:tc>
        <w:tc>
          <w:tcPr>
            <w:tcW w:w="957"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24</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25</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26</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27</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28</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29</w:t>
            </w:r>
          </w:p>
        </w:tc>
        <w:tc>
          <w:tcPr>
            <w:tcW w:w="958" w:type="dxa"/>
            <w:tcBorders>
              <w:top w:val="single" w:sz="4" w:space="0" w:color="auto"/>
            </w:tcBorders>
          </w:tcPr>
          <w:p w:rsidR="004D4F7D" w:rsidRDefault="004D4F7D" w:rsidP="004D4F7D">
            <w:pPr>
              <w:tabs>
                <w:tab w:val="left" w:pos="945"/>
              </w:tabs>
              <w:jc w:val="both"/>
              <w:rPr>
                <w:rFonts w:ascii="Times New Roman" w:hAnsi="Times New Roman" w:cs="Times New Roman"/>
                <w:sz w:val="24"/>
                <w:szCs w:val="24"/>
              </w:rPr>
            </w:pPr>
            <w:r>
              <w:rPr>
                <w:rFonts w:ascii="Times New Roman" w:hAnsi="Times New Roman" w:cs="Times New Roman"/>
                <w:sz w:val="24"/>
                <w:szCs w:val="24"/>
              </w:rPr>
              <w:t>30</w:t>
            </w:r>
          </w:p>
        </w:tc>
      </w:tr>
      <w:tr w:rsidR="004D4F7D" w:rsidTr="004D4F7D">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7"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c>
          <w:tcPr>
            <w:tcW w:w="958" w:type="dxa"/>
          </w:tcPr>
          <w:p w:rsidR="004D4F7D" w:rsidRDefault="004D4F7D" w:rsidP="004D4F7D">
            <w:pPr>
              <w:tabs>
                <w:tab w:val="left" w:pos="945"/>
              </w:tabs>
              <w:jc w:val="both"/>
              <w:rPr>
                <w:rFonts w:ascii="Times New Roman" w:hAnsi="Times New Roman" w:cs="Times New Roman"/>
                <w:sz w:val="24"/>
                <w:szCs w:val="24"/>
              </w:rPr>
            </w:pPr>
          </w:p>
        </w:tc>
      </w:tr>
    </w:tbl>
    <w:p w:rsidR="004D4F7D" w:rsidRPr="00F02459" w:rsidRDefault="004D4F7D" w:rsidP="004D4F7D">
      <w:pPr>
        <w:tabs>
          <w:tab w:val="left" w:pos="945"/>
        </w:tabs>
        <w:spacing w:line="240" w:lineRule="auto"/>
        <w:jc w:val="both"/>
        <w:rPr>
          <w:rFonts w:ascii="Times New Roman" w:hAnsi="Times New Roman" w:cs="Times New Roman"/>
          <w:sz w:val="24"/>
          <w:szCs w:val="24"/>
        </w:rPr>
      </w:pPr>
    </w:p>
    <w:p w:rsidR="004D4F7D" w:rsidRPr="00F02459" w:rsidRDefault="004D4F7D" w:rsidP="004D4F7D">
      <w:pPr>
        <w:spacing w:line="240" w:lineRule="auto"/>
        <w:jc w:val="both"/>
        <w:rPr>
          <w:rFonts w:ascii="Times New Roman" w:hAnsi="Times New Roman" w:cs="Times New Roman"/>
          <w:b/>
          <w:sz w:val="28"/>
          <w:szCs w:val="24"/>
        </w:rPr>
      </w:pPr>
      <w:r w:rsidRPr="00F02459">
        <w:rPr>
          <w:rFonts w:ascii="Times New Roman" w:hAnsi="Times New Roman" w:cs="Times New Roman"/>
          <w:b/>
          <w:sz w:val="28"/>
          <w:szCs w:val="24"/>
        </w:rPr>
        <w:t>Match the following:</w:t>
      </w:r>
    </w:p>
    <w:tbl>
      <w:tblPr>
        <w:tblStyle w:val="TableGrid"/>
        <w:tblW w:w="0" w:type="auto"/>
        <w:tblLook w:val="04A0" w:firstRow="1" w:lastRow="0" w:firstColumn="1" w:lastColumn="0" w:noHBand="0" w:noVBand="1"/>
      </w:tblPr>
      <w:tblGrid>
        <w:gridCol w:w="4068"/>
        <w:gridCol w:w="5508"/>
      </w:tblGrid>
      <w:tr w:rsidR="004D4F7D" w:rsidRPr="00F02459" w:rsidTr="004D4F7D">
        <w:tc>
          <w:tcPr>
            <w:tcW w:w="4068" w:type="dxa"/>
          </w:tcPr>
          <w:p w:rsidR="004D4F7D" w:rsidRPr="00F02459" w:rsidRDefault="004D4F7D" w:rsidP="004D4F7D">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4D4F7D" w:rsidRPr="00F02459" w:rsidRDefault="004D4F7D" w:rsidP="004D4F7D">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A. The LM curve shifts to the right</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1. when the stock of money is increased.</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B. The LM curve shifts to the left</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2. when the stock of money supply is reduced.</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C. The LM curve shifts to the left if</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3. there is an increase in the money demand function.</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D. The LM curve shifts to the right if</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4. there is an decrease in the money demand function.</w:t>
            </w:r>
          </w:p>
        </w:tc>
      </w:tr>
    </w:tbl>
    <w:p w:rsidR="004D4F7D" w:rsidRPr="00F02459" w:rsidRDefault="004D4F7D" w:rsidP="004D4F7D">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RPr="00F02459" w:rsidTr="004D4F7D">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4D4F7D" w:rsidRPr="00F02459" w:rsidTr="004D4F7D">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4D4F7D" w:rsidRPr="00F02459" w:rsidRDefault="004D4F7D" w:rsidP="004D4F7D">
            <w:pPr>
              <w:jc w:val="both"/>
              <w:rPr>
                <w:rFonts w:ascii="Times New Roman" w:hAnsi="Times New Roman" w:cs="Times New Roman"/>
                <w:sz w:val="24"/>
                <w:szCs w:val="24"/>
              </w:rPr>
            </w:pPr>
          </w:p>
        </w:tc>
        <w:tc>
          <w:tcPr>
            <w:tcW w:w="1915" w:type="dxa"/>
          </w:tcPr>
          <w:p w:rsidR="004D4F7D" w:rsidRPr="00F02459" w:rsidRDefault="004D4F7D" w:rsidP="004D4F7D">
            <w:pPr>
              <w:jc w:val="both"/>
              <w:rPr>
                <w:rFonts w:ascii="Times New Roman" w:hAnsi="Times New Roman" w:cs="Times New Roman"/>
                <w:sz w:val="24"/>
                <w:szCs w:val="24"/>
              </w:rPr>
            </w:pPr>
          </w:p>
        </w:tc>
        <w:tc>
          <w:tcPr>
            <w:tcW w:w="1915" w:type="dxa"/>
          </w:tcPr>
          <w:p w:rsidR="004D4F7D" w:rsidRPr="00F02459" w:rsidRDefault="004D4F7D" w:rsidP="004D4F7D">
            <w:pPr>
              <w:jc w:val="both"/>
              <w:rPr>
                <w:rFonts w:ascii="Times New Roman" w:hAnsi="Times New Roman" w:cs="Times New Roman"/>
                <w:sz w:val="24"/>
                <w:szCs w:val="24"/>
              </w:rPr>
            </w:pPr>
          </w:p>
        </w:tc>
        <w:tc>
          <w:tcPr>
            <w:tcW w:w="1916" w:type="dxa"/>
          </w:tcPr>
          <w:p w:rsidR="004D4F7D" w:rsidRPr="00F02459" w:rsidRDefault="004D4F7D" w:rsidP="004D4F7D">
            <w:pPr>
              <w:jc w:val="both"/>
              <w:rPr>
                <w:rFonts w:ascii="Times New Roman" w:hAnsi="Times New Roman" w:cs="Times New Roman"/>
                <w:sz w:val="24"/>
                <w:szCs w:val="24"/>
              </w:rPr>
            </w:pPr>
          </w:p>
        </w:tc>
      </w:tr>
    </w:tbl>
    <w:p w:rsidR="004D4F7D" w:rsidRPr="00F02459" w:rsidRDefault="004D4F7D" w:rsidP="004D4F7D">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068"/>
        <w:gridCol w:w="5508"/>
      </w:tblGrid>
      <w:tr w:rsidR="004D4F7D" w:rsidRPr="00F02459" w:rsidTr="004D4F7D">
        <w:tc>
          <w:tcPr>
            <w:tcW w:w="4068" w:type="dxa"/>
          </w:tcPr>
          <w:p w:rsidR="004D4F7D" w:rsidRPr="00F02459" w:rsidRDefault="004D4F7D" w:rsidP="004D4F7D">
            <w:pPr>
              <w:jc w:val="center"/>
              <w:rPr>
                <w:rFonts w:ascii="Times New Roman" w:hAnsi="Times New Roman" w:cs="Times New Roman"/>
                <w:b/>
                <w:sz w:val="24"/>
                <w:szCs w:val="24"/>
              </w:rPr>
            </w:pPr>
            <w:r w:rsidRPr="00F02459">
              <w:rPr>
                <w:rFonts w:ascii="Times New Roman" w:hAnsi="Times New Roman" w:cs="Times New Roman"/>
                <w:b/>
                <w:sz w:val="24"/>
                <w:szCs w:val="24"/>
              </w:rPr>
              <w:t>Match - I</w:t>
            </w:r>
          </w:p>
        </w:tc>
        <w:tc>
          <w:tcPr>
            <w:tcW w:w="5508" w:type="dxa"/>
          </w:tcPr>
          <w:p w:rsidR="004D4F7D" w:rsidRPr="00F02459" w:rsidRDefault="004D4F7D" w:rsidP="004D4F7D">
            <w:pPr>
              <w:jc w:val="center"/>
              <w:rPr>
                <w:rFonts w:ascii="Times New Roman" w:hAnsi="Times New Roman" w:cs="Times New Roman"/>
                <w:b/>
                <w:sz w:val="24"/>
                <w:szCs w:val="24"/>
              </w:rPr>
            </w:pPr>
            <w:r w:rsidRPr="00F02459">
              <w:rPr>
                <w:rFonts w:ascii="Times New Roman" w:hAnsi="Times New Roman" w:cs="Times New Roman"/>
                <w:b/>
                <w:sz w:val="24"/>
                <w:szCs w:val="24"/>
              </w:rPr>
              <w:t>Match- II</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 xml:space="preserve">A. </w:t>
            </w:r>
            <w:r>
              <w:rPr>
                <w:rFonts w:ascii="Times New Roman" w:hAnsi="Times New Roman" w:cs="Times New Roman"/>
                <w:sz w:val="24"/>
                <w:szCs w:val="24"/>
              </w:rPr>
              <w:t xml:space="preserve">IS curve shows </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1.</w:t>
            </w:r>
            <w:r>
              <w:rPr>
                <w:rFonts w:ascii="Times New Roman" w:hAnsi="Times New Roman" w:cs="Times New Roman"/>
                <w:sz w:val="24"/>
                <w:szCs w:val="24"/>
              </w:rPr>
              <w:t xml:space="preserve"> goods market equilibrium.</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B.</w:t>
            </w:r>
            <w:r>
              <w:rPr>
                <w:rFonts w:ascii="Times New Roman" w:hAnsi="Times New Roman" w:cs="Times New Roman"/>
                <w:sz w:val="24"/>
                <w:szCs w:val="24"/>
              </w:rPr>
              <w:t xml:space="preserve"> LM curve shows</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2.</w:t>
            </w:r>
            <w:r>
              <w:rPr>
                <w:rFonts w:ascii="Times New Roman" w:hAnsi="Times New Roman" w:cs="Times New Roman"/>
                <w:sz w:val="24"/>
                <w:szCs w:val="24"/>
              </w:rPr>
              <w:t xml:space="preserve"> money market equilibrium.</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C.</w:t>
            </w:r>
            <w:r>
              <w:rPr>
                <w:rFonts w:ascii="Times New Roman" w:hAnsi="Times New Roman" w:cs="Times New Roman"/>
                <w:sz w:val="24"/>
                <w:szCs w:val="24"/>
              </w:rPr>
              <w:t xml:space="preserve"> IS curve shifts to the right</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3.</w:t>
            </w:r>
            <w:r>
              <w:rPr>
                <w:rFonts w:ascii="Times New Roman" w:hAnsi="Times New Roman" w:cs="Times New Roman"/>
                <w:sz w:val="24"/>
                <w:szCs w:val="24"/>
              </w:rPr>
              <w:t xml:space="preserve"> when autonomous expenditure increases.</w:t>
            </w:r>
          </w:p>
        </w:tc>
      </w:tr>
      <w:tr w:rsidR="004D4F7D" w:rsidRPr="00F02459" w:rsidTr="004D4F7D">
        <w:tc>
          <w:tcPr>
            <w:tcW w:w="406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D.</w:t>
            </w:r>
            <w:r>
              <w:rPr>
                <w:rFonts w:ascii="Times New Roman" w:hAnsi="Times New Roman" w:cs="Times New Roman"/>
                <w:sz w:val="24"/>
                <w:szCs w:val="24"/>
              </w:rPr>
              <w:t xml:space="preserve"> IS curve shifts to the left</w:t>
            </w:r>
          </w:p>
        </w:tc>
        <w:tc>
          <w:tcPr>
            <w:tcW w:w="5508"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4.</w:t>
            </w:r>
            <w:r>
              <w:rPr>
                <w:rFonts w:ascii="Times New Roman" w:hAnsi="Times New Roman" w:cs="Times New Roman"/>
                <w:sz w:val="24"/>
                <w:szCs w:val="24"/>
              </w:rPr>
              <w:t xml:space="preserve"> when autonomous expenditure decreases.</w:t>
            </w:r>
          </w:p>
        </w:tc>
      </w:tr>
    </w:tbl>
    <w:p w:rsidR="004D4F7D" w:rsidRDefault="004D4F7D" w:rsidP="004D4F7D">
      <w:pPr>
        <w:spacing w:line="240" w:lineRule="auto"/>
        <w:rPr>
          <w:rFonts w:ascii="Times New Roman" w:eastAsiaTheme="minorEastAsia" w:hAnsi="Times New Roman" w:cs="Times New Roman"/>
          <w:b/>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4D4F7D" w:rsidRPr="00F02459" w:rsidTr="004D4F7D">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b/>
                <w:sz w:val="24"/>
                <w:szCs w:val="24"/>
              </w:rPr>
              <w:t>Match - I</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A</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B</w:t>
            </w:r>
          </w:p>
        </w:tc>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C</w:t>
            </w:r>
          </w:p>
        </w:tc>
        <w:tc>
          <w:tcPr>
            <w:tcW w:w="1916"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sz w:val="24"/>
                <w:szCs w:val="24"/>
              </w:rPr>
              <w:t>D</w:t>
            </w:r>
          </w:p>
        </w:tc>
      </w:tr>
      <w:tr w:rsidR="004D4F7D" w:rsidRPr="00F02459" w:rsidTr="004D4F7D">
        <w:tc>
          <w:tcPr>
            <w:tcW w:w="1915" w:type="dxa"/>
          </w:tcPr>
          <w:p w:rsidR="004D4F7D" w:rsidRPr="00F02459" w:rsidRDefault="004D4F7D" w:rsidP="004D4F7D">
            <w:pPr>
              <w:jc w:val="both"/>
              <w:rPr>
                <w:rFonts w:ascii="Times New Roman" w:hAnsi="Times New Roman" w:cs="Times New Roman"/>
                <w:sz w:val="24"/>
                <w:szCs w:val="24"/>
              </w:rPr>
            </w:pPr>
            <w:r w:rsidRPr="00F02459">
              <w:rPr>
                <w:rFonts w:ascii="Times New Roman" w:hAnsi="Times New Roman" w:cs="Times New Roman"/>
                <w:b/>
                <w:sz w:val="24"/>
                <w:szCs w:val="24"/>
              </w:rPr>
              <w:t>Match - II</w:t>
            </w:r>
          </w:p>
        </w:tc>
        <w:tc>
          <w:tcPr>
            <w:tcW w:w="1915" w:type="dxa"/>
          </w:tcPr>
          <w:p w:rsidR="004D4F7D" w:rsidRPr="00F02459" w:rsidRDefault="004D4F7D" w:rsidP="004D4F7D">
            <w:pPr>
              <w:jc w:val="both"/>
              <w:rPr>
                <w:rFonts w:ascii="Times New Roman" w:hAnsi="Times New Roman" w:cs="Times New Roman"/>
                <w:sz w:val="24"/>
                <w:szCs w:val="24"/>
              </w:rPr>
            </w:pPr>
          </w:p>
        </w:tc>
        <w:tc>
          <w:tcPr>
            <w:tcW w:w="1915" w:type="dxa"/>
          </w:tcPr>
          <w:p w:rsidR="004D4F7D" w:rsidRPr="00F02459" w:rsidRDefault="004D4F7D" w:rsidP="004D4F7D">
            <w:pPr>
              <w:jc w:val="both"/>
              <w:rPr>
                <w:rFonts w:ascii="Times New Roman" w:hAnsi="Times New Roman" w:cs="Times New Roman"/>
                <w:sz w:val="24"/>
                <w:szCs w:val="24"/>
              </w:rPr>
            </w:pPr>
          </w:p>
        </w:tc>
        <w:tc>
          <w:tcPr>
            <w:tcW w:w="1915" w:type="dxa"/>
          </w:tcPr>
          <w:p w:rsidR="004D4F7D" w:rsidRPr="00F02459" w:rsidRDefault="004D4F7D" w:rsidP="004D4F7D">
            <w:pPr>
              <w:jc w:val="both"/>
              <w:rPr>
                <w:rFonts w:ascii="Times New Roman" w:hAnsi="Times New Roman" w:cs="Times New Roman"/>
                <w:sz w:val="24"/>
                <w:szCs w:val="24"/>
              </w:rPr>
            </w:pPr>
          </w:p>
        </w:tc>
        <w:tc>
          <w:tcPr>
            <w:tcW w:w="1916" w:type="dxa"/>
          </w:tcPr>
          <w:p w:rsidR="004D4F7D" w:rsidRPr="00F02459" w:rsidRDefault="004D4F7D" w:rsidP="004D4F7D">
            <w:pPr>
              <w:jc w:val="both"/>
              <w:rPr>
                <w:rFonts w:ascii="Times New Roman" w:hAnsi="Times New Roman" w:cs="Times New Roman"/>
                <w:sz w:val="24"/>
                <w:szCs w:val="24"/>
              </w:rPr>
            </w:pPr>
          </w:p>
        </w:tc>
      </w:tr>
    </w:tbl>
    <w:p w:rsidR="004D4F7D" w:rsidRDefault="004D4F7D" w:rsidP="004D4F7D">
      <w:pPr>
        <w:jc w:val="both"/>
        <w:rPr>
          <w:rFonts w:asciiTheme="majorBidi" w:hAnsiTheme="majorBidi" w:cstheme="majorBidi"/>
          <w:b/>
          <w:bCs/>
          <w:sz w:val="32"/>
          <w:szCs w:val="32"/>
          <w:u w:val="single"/>
        </w:rPr>
      </w:pPr>
    </w:p>
    <w:p w:rsidR="004D4F7D" w:rsidRDefault="004D4F7D" w:rsidP="004D4F7D">
      <w:pPr>
        <w:jc w:val="both"/>
        <w:rPr>
          <w:rFonts w:asciiTheme="majorBidi" w:hAnsiTheme="majorBidi" w:cstheme="majorBidi"/>
          <w:b/>
          <w:bCs/>
          <w:sz w:val="32"/>
          <w:szCs w:val="32"/>
          <w:u w:val="single"/>
        </w:rPr>
      </w:pPr>
    </w:p>
    <w:p w:rsidR="004D4F7D" w:rsidRPr="00304681" w:rsidRDefault="004D4F7D" w:rsidP="004D4F7D">
      <w:pPr>
        <w:jc w:val="both"/>
        <w:rPr>
          <w:rFonts w:asciiTheme="majorBidi" w:hAnsiTheme="majorBidi" w:cstheme="majorBidi"/>
          <w:b/>
          <w:bCs/>
          <w:sz w:val="32"/>
          <w:szCs w:val="32"/>
          <w:u w:val="single"/>
        </w:rPr>
      </w:pPr>
    </w:p>
    <w:p w:rsidR="004D4F7D" w:rsidRPr="00304681" w:rsidRDefault="004D4F7D" w:rsidP="004D4F7D">
      <w:pPr>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Practice Set- 6</w:t>
      </w:r>
    </w:p>
    <w:p w:rsidR="004D4F7D" w:rsidRPr="0074200C" w:rsidRDefault="004D4F7D" w:rsidP="004D4F7D">
      <w:pPr>
        <w:jc w:val="both"/>
        <w:rPr>
          <w:rFonts w:asciiTheme="majorBidi" w:hAnsiTheme="majorBidi" w:cstheme="majorBidi"/>
          <w:b/>
          <w:bCs/>
          <w:sz w:val="28"/>
          <w:szCs w:val="28"/>
        </w:rPr>
      </w:pPr>
      <w:r w:rsidRPr="0074200C">
        <w:rPr>
          <w:rFonts w:asciiTheme="majorBidi" w:hAnsiTheme="majorBidi" w:cstheme="majorBidi"/>
          <w:b/>
          <w:bCs/>
          <w:sz w:val="28"/>
          <w:szCs w:val="28"/>
        </w:rPr>
        <w:t>Multiple Choice Questions:</w:t>
      </w:r>
    </w:p>
    <w:p w:rsidR="004D4F7D" w:rsidRPr="00BA50D2" w:rsidRDefault="004D4F7D" w:rsidP="00B04CEA">
      <w:pPr>
        <w:pStyle w:val="ListParagraph"/>
        <w:numPr>
          <w:ilvl w:val="0"/>
          <w:numId w:val="42"/>
        </w:numPr>
      </w:pPr>
      <w:r>
        <w:rPr>
          <w:rFonts w:ascii="Times New Roman" w:hAnsi="Times New Roman" w:cs="Times New Roman"/>
          <w:sz w:val="24"/>
          <w:szCs w:val="24"/>
        </w:rPr>
        <w:t>I</w:t>
      </w:r>
      <w:r w:rsidRPr="00F24BE6">
        <w:rPr>
          <w:rFonts w:ascii="Times New Roman" w:hAnsi="Times New Roman" w:cs="Times New Roman"/>
          <w:sz w:val="24"/>
          <w:szCs w:val="24"/>
        </w:rPr>
        <w:t>nvestment means the purchase of</w:t>
      </w:r>
      <w:r>
        <w:rPr>
          <w:rFonts w:ascii="Times New Roman" w:hAnsi="Times New Roman" w:cs="Times New Roman"/>
          <w:sz w:val="24"/>
          <w:szCs w:val="24"/>
        </w:rPr>
        <w:t>-</w:t>
      </w:r>
    </w:p>
    <w:p w:rsidR="004D4F7D" w:rsidRDefault="004D4F7D" w:rsidP="00B04CE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Old</w:t>
      </w:r>
      <w:r w:rsidRPr="00BA50D2">
        <w:rPr>
          <w:rFonts w:ascii="Times New Roman" w:hAnsi="Times New Roman" w:cs="Times New Roman"/>
          <w:sz w:val="24"/>
          <w:szCs w:val="24"/>
        </w:rPr>
        <w:t xml:space="preserve"> machines, </w:t>
      </w:r>
      <w:r>
        <w:rPr>
          <w:rFonts w:ascii="Times New Roman" w:hAnsi="Times New Roman" w:cs="Times New Roman"/>
          <w:sz w:val="24"/>
          <w:szCs w:val="24"/>
        </w:rPr>
        <w:t>old</w:t>
      </w:r>
      <w:r w:rsidRPr="00BA50D2">
        <w:rPr>
          <w:rFonts w:ascii="Times New Roman" w:hAnsi="Times New Roman" w:cs="Times New Roman"/>
          <w:sz w:val="24"/>
          <w:szCs w:val="24"/>
        </w:rPr>
        <w:t xml:space="preserve"> buildings and other capital goods </w:t>
      </w:r>
    </w:p>
    <w:p w:rsidR="004D4F7D" w:rsidRDefault="004D4F7D" w:rsidP="00B04CEA">
      <w:pPr>
        <w:pStyle w:val="ListParagraph"/>
        <w:numPr>
          <w:ilvl w:val="0"/>
          <w:numId w:val="43"/>
        </w:numPr>
        <w:jc w:val="both"/>
        <w:rPr>
          <w:rFonts w:ascii="Times New Roman" w:hAnsi="Times New Roman" w:cs="Times New Roman"/>
          <w:sz w:val="24"/>
          <w:szCs w:val="24"/>
        </w:rPr>
      </w:pPr>
      <w:r w:rsidRPr="00F24BE6">
        <w:rPr>
          <w:rFonts w:ascii="Times New Roman" w:hAnsi="Times New Roman" w:cs="Times New Roman"/>
          <w:sz w:val="24"/>
          <w:szCs w:val="24"/>
        </w:rPr>
        <w:t>New machines, new buildings and other capital goods that add to the existing stocks of capital.</w:t>
      </w:r>
    </w:p>
    <w:p w:rsidR="004D4F7D" w:rsidRDefault="004D4F7D" w:rsidP="00B04CE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Both</w:t>
      </w:r>
    </w:p>
    <w:p w:rsidR="004D4F7D" w:rsidRPr="00F24BE6" w:rsidRDefault="004D4F7D" w:rsidP="00B04CE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None of the above.</w:t>
      </w:r>
    </w:p>
    <w:p w:rsidR="004D4F7D" w:rsidRDefault="004D4F7D" w:rsidP="00B04CEA">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Net investment is equal to- </w:t>
      </w:r>
    </w:p>
    <w:p w:rsidR="004D4F7D" w:rsidRDefault="004D4F7D" w:rsidP="00B04CEA">
      <w:pPr>
        <w:pStyle w:val="ListParagraph"/>
        <w:numPr>
          <w:ilvl w:val="0"/>
          <w:numId w:val="44"/>
        </w:numPr>
        <w:jc w:val="both"/>
        <w:rPr>
          <w:rFonts w:ascii="Times New Roman" w:hAnsi="Times New Roman" w:cs="Times New Roman"/>
          <w:sz w:val="24"/>
          <w:szCs w:val="24"/>
        </w:rPr>
      </w:pPr>
      <w:r w:rsidRPr="00F24BE6">
        <w:rPr>
          <w:rFonts w:ascii="Times New Roman" w:hAnsi="Times New Roman" w:cs="Times New Roman"/>
          <w:sz w:val="24"/>
          <w:szCs w:val="24"/>
        </w:rPr>
        <w:t xml:space="preserve">Gross investment </w:t>
      </w:r>
      <w:r>
        <w:rPr>
          <w:rFonts w:ascii="Times New Roman" w:hAnsi="Times New Roman" w:cs="Times New Roman"/>
          <w:sz w:val="24"/>
          <w:szCs w:val="24"/>
        </w:rPr>
        <w:t>plus</w:t>
      </w:r>
      <w:r w:rsidRPr="00F24BE6">
        <w:rPr>
          <w:rFonts w:ascii="Times New Roman" w:hAnsi="Times New Roman" w:cs="Times New Roman"/>
          <w:sz w:val="24"/>
          <w:szCs w:val="24"/>
        </w:rPr>
        <w:t xml:space="preserve"> replacement or depreciation</w:t>
      </w:r>
      <w:r>
        <w:rPr>
          <w:rFonts w:ascii="Times New Roman" w:hAnsi="Times New Roman" w:cs="Times New Roman"/>
          <w:sz w:val="24"/>
          <w:szCs w:val="24"/>
        </w:rPr>
        <w:t>;</w:t>
      </w:r>
    </w:p>
    <w:p w:rsidR="004D4F7D" w:rsidRDefault="004D4F7D" w:rsidP="00B04CEA">
      <w:pPr>
        <w:pStyle w:val="ListParagraph"/>
        <w:numPr>
          <w:ilvl w:val="0"/>
          <w:numId w:val="44"/>
        </w:numPr>
        <w:jc w:val="both"/>
        <w:rPr>
          <w:rFonts w:ascii="Times New Roman" w:hAnsi="Times New Roman" w:cs="Times New Roman"/>
          <w:sz w:val="24"/>
          <w:szCs w:val="24"/>
        </w:rPr>
      </w:pPr>
      <w:r w:rsidRPr="00F24BE6">
        <w:rPr>
          <w:rFonts w:ascii="Times New Roman" w:hAnsi="Times New Roman" w:cs="Times New Roman"/>
          <w:sz w:val="24"/>
          <w:szCs w:val="24"/>
        </w:rPr>
        <w:t>Gross investment less replacement or depreciation</w:t>
      </w:r>
      <w:r>
        <w:rPr>
          <w:rFonts w:ascii="Times New Roman" w:hAnsi="Times New Roman" w:cs="Times New Roman"/>
          <w:sz w:val="24"/>
          <w:szCs w:val="24"/>
        </w:rPr>
        <w:t>;</w:t>
      </w:r>
    </w:p>
    <w:p w:rsidR="004D4F7D" w:rsidRDefault="004D4F7D" w:rsidP="00B04CEA">
      <w:pPr>
        <w:pStyle w:val="ListParagraph"/>
        <w:numPr>
          <w:ilvl w:val="0"/>
          <w:numId w:val="44"/>
        </w:numPr>
        <w:jc w:val="both"/>
        <w:rPr>
          <w:rFonts w:ascii="Times New Roman" w:hAnsi="Times New Roman" w:cs="Times New Roman"/>
          <w:sz w:val="24"/>
          <w:szCs w:val="24"/>
        </w:rPr>
      </w:pPr>
      <w:r w:rsidRPr="00F24BE6">
        <w:rPr>
          <w:rFonts w:ascii="Times New Roman" w:hAnsi="Times New Roman" w:cs="Times New Roman"/>
          <w:sz w:val="24"/>
          <w:szCs w:val="24"/>
        </w:rPr>
        <w:t xml:space="preserve">Gross investment </w:t>
      </w:r>
      <w:r>
        <w:rPr>
          <w:rFonts w:ascii="Times New Roman" w:hAnsi="Times New Roman" w:cs="Times New Roman"/>
          <w:sz w:val="24"/>
          <w:szCs w:val="24"/>
        </w:rPr>
        <w:t>multiply by</w:t>
      </w:r>
      <w:r w:rsidRPr="00F24BE6">
        <w:rPr>
          <w:rFonts w:ascii="Times New Roman" w:hAnsi="Times New Roman" w:cs="Times New Roman"/>
          <w:sz w:val="24"/>
          <w:szCs w:val="24"/>
        </w:rPr>
        <w:t xml:space="preserve"> replacement or depreciation</w:t>
      </w:r>
      <w:r>
        <w:rPr>
          <w:rFonts w:ascii="Times New Roman" w:hAnsi="Times New Roman" w:cs="Times New Roman"/>
          <w:sz w:val="24"/>
          <w:szCs w:val="24"/>
        </w:rPr>
        <w:t>;</w:t>
      </w:r>
    </w:p>
    <w:p w:rsidR="004D4F7D" w:rsidRDefault="004D4F7D" w:rsidP="00B04CE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None of the above.</w:t>
      </w:r>
    </w:p>
    <w:p w:rsidR="004D4F7D" w:rsidRDefault="004D4F7D" w:rsidP="00B04CEA">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Which is/are the determinant/s of private investment-</w:t>
      </w:r>
    </w:p>
    <w:p w:rsidR="004D4F7D" w:rsidRPr="00BA50D2" w:rsidRDefault="004D4F7D" w:rsidP="00B04CEA">
      <w:pPr>
        <w:pStyle w:val="ListParagraph"/>
        <w:numPr>
          <w:ilvl w:val="0"/>
          <w:numId w:val="45"/>
        </w:numPr>
        <w:tabs>
          <w:tab w:val="left" w:pos="1275"/>
        </w:tabs>
        <w:rPr>
          <w:rFonts w:ascii="Times New Roman" w:hAnsi="Times New Roman" w:cs="Times New Roman"/>
          <w:sz w:val="24"/>
          <w:szCs w:val="24"/>
        </w:rPr>
      </w:pPr>
      <w:r w:rsidRPr="00BA50D2">
        <w:rPr>
          <w:rFonts w:ascii="Times New Roman" w:hAnsi="Times New Roman" w:cs="Times New Roman"/>
          <w:sz w:val="24"/>
          <w:szCs w:val="24"/>
        </w:rPr>
        <w:t>Prospective income from the capital asset;</w:t>
      </w:r>
    </w:p>
    <w:p w:rsidR="004D4F7D" w:rsidRPr="00BA50D2" w:rsidRDefault="004D4F7D" w:rsidP="00B04CEA">
      <w:pPr>
        <w:pStyle w:val="ListParagraph"/>
        <w:numPr>
          <w:ilvl w:val="0"/>
          <w:numId w:val="45"/>
        </w:numPr>
        <w:tabs>
          <w:tab w:val="left" w:pos="1275"/>
        </w:tabs>
        <w:rPr>
          <w:rFonts w:ascii="Times New Roman" w:hAnsi="Times New Roman" w:cs="Times New Roman"/>
          <w:sz w:val="24"/>
          <w:szCs w:val="24"/>
        </w:rPr>
      </w:pPr>
      <w:r w:rsidRPr="00BA50D2">
        <w:rPr>
          <w:rFonts w:ascii="Times New Roman" w:hAnsi="Times New Roman" w:cs="Times New Roman"/>
          <w:sz w:val="24"/>
          <w:szCs w:val="24"/>
        </w:rPr>
        <w:t>Supply price of</w:t>
      </w:r>
      <w:r>
        <w:rPr>
          <w:rFonts w:ascii="Times New Roman" w:hAnsi="Times New Roman" w:cs="Times New Roman"/>
          <w:sz w:val="24"/>
          <w:szCs w:val="24"/>
        </w:rPr>
        <w:t xml:space="preserve"> the capital asset; </w:t>
      </w:r>
    </w:p>
    <w:p w:rsidR="004D4F7D" w:rsidRDefault="004D4F7D" w:rsidP="00B04CEA">
      <w:pPr>
        <w:pStyle w:val="ListParagraph"/>
        <w:numPr>
          <w:ilvl w:val="0"/>
          <w:numId w:val="45"/>
        </w:numPr>
        <w:tabs>
          <w:tab w:val="left" w:pos="1275"/>
        </w:tabs>
        <w:rPr>
          <w:rFonts w:ascii="Times New Roman" w:hAnsi="Times New Roman" w:cs="Times New Roman"/>
          <w:sz w:val="24"/>
          <w:szCs w:val="24"/>
        </w:rPr>
      </w:pPr>
      <w:r>
        <w:rPr>
          <w:rFonts w:ascii="Times New Roman" w:hAnsi="Times New Roman" w:cs="Times New Roman"/>
          <w:sz w:val="24"/>
          <w:szCs w:val="24"/>
        </w:rPr>
        <w:t>The rate of interest;</w:t>
      </w:r>
    </w:p>
    <w:p w:rsidR="004D4F7D" w:rsidRPr="00BA50D2" w:rsidRDefault="004D4F7D" w:rsidP="00B04CEA">
      <w:pPr>
        <w:pStyle w:val="ListParagraph"/>
        <w:numPr>
          <w:ilvl w:val="0"/>
          <w:numId w:val="45"/>
        </w:numPr>
        <w:tabs>
          <w:tab w:val="left" w:pos="1275"/>
        </w:tabs>
        <w:rPr>
          <w:rFonts w:ascii="Times New Roman" w:hAnsi="Times New Roman" w:cs="Times New Roman"/>
          <w:sz w:val="24"/>
          <w:szCs w:val="24"/>
        </w:rPr>
      </w:pPr>
      <w:r>
        <w:rPr>
          <w:rFonts w:ascii="Times New Roman" w:hAnsi="Times New Roman" w:cs="Times New Roman"/>
          <w:sz w:val="24"/>
          <w:szCs w:val="24"/>
        </w:rPr>
        <w:t>All of the above.</w:t>
      </w:r>
    </w:p>
    <w:p w:rsidR="004D4F7D" w:rsidRPr="0095792F" w:rsidRDefault="004D4F7D" w:rsidP="00B04CEA">
      <w:pPr>
        <w:pStyle w:val="ListParagraph"/>
        <w:numPr>
          <w:ilvl w:val="0"/>
          <w:numId w:val="42"/>
        </w:numPr>
        <w:rPr>
          <w:rFonts w:ascii="Times New Roman" w:hAnsi="Times New Roman" w:cs="Times New Roman"/>
          <w:sz w:val="24"/>
          <w:szCs w:val="24"/>
        </w:rPr>
      </w:pPr>
      <w:r w:rsidRPr="0095792F">
        <w:rPr>
          <w:rFonts w:ascii="Times New Roman" w:hAnsi="Times New Roman" w:cs="Times New Roman"/>
          <w:sz w:val="24"/>
          <w:szCs w:val="24"/>
        </w:rPr>
        <w:t xml:space="preserve">Expected revenues from the use of the capital asset minus variable cost is called- </w:t>
      </w:r>
    </w:p>
    <w:p w:rsidR="004D4F7D" w:rsidRDefault="004D4F7D" w:rsidP="00B04CEA">
      <w:pPr>
        <w:pStyle w:val="ListParagraph"/>
        <w:numPr>
          <w:ilvl w:val="0"/>
          <w:numId w:val="46"/>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4D4F7D" w:rsidRDefault="004D4F7D" w:rsidP="00B04CEA">
      <w:pPr>
        <w:pStyle w:val="ListParagraph"/>
        <w:numPr>
          <w:ilvl w:val="0"/>
          <w:numId w:val="46"/>
        </w:numPr>
        <w:rPr>
          <w:rFonts w:ascii="Times New Roman" w:hAnsi="Times New Roman" w:cs="Times New Roman"/>
          <w:sz w:val="24"/>
          <w:szCs w:val="24"/>
        </w:rPr>
      </w:pPr>
      <w:r w:rsidRPr="00BA50D2">
        <w:rPr>
          <w:rFonts w:ascii="Times New Roman" w:hAnsi="Times New Roman" w:cs="Times New Roman"/>
          <w:sz w:val="24"/>
          <w:szCs w:val="24"/>
        </w:rPr>
        <w:t>Supply price</w:t>
      </w:r>
    </w:p>
    <w:p w:rsidR="004D4F7D" w:rsidRDefault="004D4F7D" w:rsidP="00B04CEA">
      <w:pPr>
        <w:pStyle w:val="ListParagraph"/>
        <w:numPr>
          <w:ilvl w:val="0"/>
          <w:numId w:val="46"/>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4D4F7D" w:rsidRDefault="004D4F7D" w:rsidP="00B04CEA">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None of the above.</w:t>
      </w:r>
    </w:p>
    <w:p w:rsidR="004D4F7D" w:rsidRPr="00BA50D2" w:rsidRDefault="004D4F7D" w:rsidP="00B04CEA">
      <w:pPr>
        <w:pStyle w:val="ListParagraph"/>
        <w:numPr>
          <w:ilvl w:val="0"/>
          <w:numId w:val="42"/>
        </w:numPr>
        <w:rPr>
          <w:rFonts w:ascii="Times New Roman" w:hAnsi="Times New Roman" w:cs="Times New Roman"/>
          <w:sz w:val="24"/>
          <w:szCs w:val="24"/>
        </w:rPr>
      </w:pPr>
      <w:r w:rsidRPr="0095792F">
        <w:rPr>
          <w:rFonts w:ascii="Times New Roman" w:hAnsi="Times New Roman" w:cs="Times New Roman"/>
          <w:sz w:val="24"/>
          <w:szCs w:val="24"/>
        </w:rPr>
        <w:t xml:space="preserve">The future return on the asset is called- </w:t>
      </w:r>
    </w:p>
    <w:p w:rsidR="004D4F7D" w:rsidRDefault="004D4F7D" w:rsidP="00B04CEA">
      <w:pPr>
        <w:pStyle w:val="ListParagraph"/>
        <w:numPr>
          <w:ilvl w:val="0"/>
          <w:numId w:val="47"/>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4D4F7D" w:rsidRDefault="004D4F7D" w:rsidP="00B04CEA">
      <w:pPr>
        <w:pStyle w:val="ListParagraph"/>
        <w:numPr>
          <w:ilvl w:val="0"/>
          <w:numId w:val="47"/>
        </w:numPr>
        <w:rPr>
          <w:rFonts w:ascii="Times New Roman" w:hAnsi="Times New Roman" w:cs="Times New Roman"/>
          <w:sz w:val="24"/>
          <w:szCs w:val="24"/>
        </w:rPr>
      </w:pPr>
      <w:r w:rsidRPr="00BA50D2">
        <w:rPr>
          <w:rFonts w:ascii="Times New Roman" w:hAnsi="Times New Roman" w:cs="Times New Roman"/>
          <w:sz w:val="24"/>
          <w:szCs w:val="24"/>
        </w:rPr>
        <w:t>Supply price</w:t>
      </w:r>
    </w:p>
    <w:p w:rsidR="004D4F7D" w:rsidRDefault="004D4F7D" w:rsidP="00B04CEA">
      <w:pPr>
        <w:pStyle w:val="ListParagraph"/>
        <w:numPr>
          <w:ilvl w:val="0"/>
          <w:numId w:val="47"/>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4D4F7D" w:rsidRDefault="004D4F7D" w:rsidP="00B04CEA">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None of the above.</w:t>
      </w:r>
    </w:p>
    <w:p w:rsidR="004D4F7D" w:rsidRDefault="004D4F7D" w:rsidP="00B04CE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After </w:t>
      </w:r>
      <w:r w:rsidRPr="0095792F">
        <w:rPr>
          <w:rFonts w:ascii="Times New Roman" w:hAnsi="Times New Roman" w:cs="Times New Roman"/>
          <w:i/>
          <w:iCs/>
          <w:sz w:val="24"/>
          <w:szCs w:val="24"/>
        </w:rPr>
        <w:t>t</w:t>
      </w:r>
      <w:r>
        <w:rPr>
          <w:rFonts w:ascii="Times New Roman" w:hAnsi="Times New Roman" w:cs="Times New Roman"/>
          <w:sz w:val="24"/>
          <w:szCs w:val="24"/>
        </w:rPr>
        <w:t xml:space="preserve"> years, at a rate of interest of </w:t>
      </w:r>
      <w:r w:rsidRPr="0095792F">
        <w:rPr>
          <w:rFonts w:ascii="Times New Roman" w:hAnsi="Times New Roman" w:cs="Times New Roman"/>
          <w:i/>
          <w:iCs/>
          <w:sz w:val="24"/>
          <w:szCs w:val="24"/>
        </w:rPr>
        <w:t>r</w:t>
      </w:r>
      <w:r>
        <w:rPr>
          <w:rFonts w:ascii="Times New Roman" w:hAnsi="Times New Roman" w:cs="Times New Roman"/>
          <w:sz w:val="24"/>
          <w:szCs w:val="24"/>
        </w:rPr>
        <w:t xml:space="preserve"> per cent, the present value will be- </w:t>
      </w:r>
    </w:p>
    <w:p w:rsidR="004D4F7D" w:rsidRPr="00BA50D2" w:rsidRDefault="004D4F7D" w:rsidP="00B04CEA">
      <w:pPr>
        <w:pStyle w:val="ListParagraph"/>
        <w:numPr>
          <w:ilvl w:val="0"/>
          <w:numId w:val="48"/>
        </w:numPr>
        <w:rPr>
          <w:rFonts w:ascii="Times New Roman" w:eastAsiaTheme="minorEastAsia" w:hAnsi="Times New Roman" w:cs="Times New Roman"/>
          <w:sz w:val="32"/>
          <w:szCs w:val="32"/>
        </w:rPr>
      </w:pPr>
      <w:r>
        <w:rPr>
          <w:rFonts w:ascii="Times New Roman" w:hAnsi="Times New Roman" w:cs="Times New Roman"/>
          <w:sz w:val="24"/>
          <w:szCs w:val="24"/>
        </w:rPr>
        <w:t>A</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P</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4D4F7D" w:rsidRPr="00BA50D2" w:rsidRDefault="004D4F7D" w:rsidP="00B04CEA">
      <w:pPr>
        <w:pStyle w:val="ListParagraph"/>
        <w:numPr>
          <w:ilvl w:val="0"/>
          <w:numId w:val="48"/>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4D4F7D" w:rsidRPr="00BA50D2" w:rsidRDefault="004D4F7D" w:rsidP="00B04CEA">
      <w:pPr>
        <w:pStyle w:val="ListParagraph"/>
        <w:numPr>
          <w:ilvl w:val="0"/>
          <w:numId w:val="48"/>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A</m:t>
            </m: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den>
        </m:f>
      </m:oMath>
    </w:p>
    <w:p w:rsidR="004D4F7D" w:rsidRPr="00BA50D2" w:rsidRDefault="004D4F7D" w:rsidP="00B04CEA">
      <w:pPr>
        <w:pStyle w:val="ListParagraph"/>
        <w:numPr>
          <w:ilvl w:val="0"/>
          <w:numId w:val="48"/>
        </w:numPr>
        <w:rPr>
          <w:rFonts w:ascii="Times New Roman" w:eastAsiaTheme="minorEastAsia" w:hAnsi="Times New Roman" w:cs="Times New Roman"/>
          <w:sz w:val="32"/>
          <w:szCs w:val="32"/>
        </w:rPr>
      </w:pPr>
      <w:r w:rsidRPr="00BA50D2">
        <w:rPr>
          <w:rFonts w:ascii="Times New Roman" w:hAnsi="Times New Roman" w:cs="Times New Roman"/>
          <w:sz w:val="24"/>
          <w:szCs w:val="24"/>
        </w:rPr>
        <w:t>P</w:t>
      </w:r>
      <w:r w:rsidRPr="00BA50D2">
        <w:rPr>
          <w:rFonts w:ascii="Times New Roman" w:hAnsi="Times New Roman" w:cs="Times New Roman"/>
          <w:sz w:val="32"/>
          <w:szCs w:val="32"/>
        </w:rPr>
        <w:t xml:space="preserve"> = </w:t>
      </w:r>
      <m:oMath>
        <m:f>
          <m:fPr>
            <m:ctrlPr>
              <w:rPr>
                <w:rFonts w:ascii="Cambria Math" w:hAnsi="Cambria Math" w:cs="Times New Roman"/>
                <w:i/>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(1+r)</m:t>
                </m:r>
              </m:e>
              <m:sup>
                <m:r>
                  <w:rPr>
                    <w:rFonts w:ascii="Cambria Math" w:eastAsiaTheme="minorEastAsia" w:hAnsi="Cambria Math" w:cs="Times New Roman"/>
                    <w:sz w:val="32"/>
                    <w:szCs w:val="32"/>
                  </w:rPr>
                  <m:t>t</m:t>
                </m:r>
              </m:sup>
            </m:sSup>
          </m:num>
          <m:den>
            <m:r>
              <w:rPr>
                <w:rFonts w:ascii="Cambria Math" w:hAnsi="Cambria Math" w:cs="Times New Roman"/>
                <w:sz w:val="32"/>
                <w:szCs w:val="32"/>
              </w:rPr>
              <m:t>A</m:t>
            </m:r>
          </m:den>
        </m:f>
      </m:oMath>
    </w:p>
    <w:p w:rsidR="004D4F7D" w:rsidRDefault="004D4F7D" w:rsidP="00B04CE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What will be the future value of SR 100 at 5 % rate of interest after 2 years?</w:t>
      </w:r>
    </w:p>
    <w:p w:rsidR="004D4F7D" w:rsidRDefault="004D4F7D" w:rsidP="00B04CE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SR 110.00;</w:t>
      </w:r>
    </w:p>
    <w:p w:rsidR="004D4F7D" w:rsidRDefault="004D4F7D" w:rsidP="00B04CE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SR 110.25;</w:t>
      </w:r>
    </w:p>
    <w:p w:rsidR="004D4F7D" w:rsidRDefault="004D4F7D" w:rsidP="00B04CE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SR 90.00;</w:t>
      </w:r>
    </w:p>
    <w:p w:rsidR="004D4F7D" w:rsidRDefault="004D4F7D" w:rsidP="00B04CE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None of the above.</w:t>
      </w:r>
    </w:p>
    <w:p w:rsidR="004D4F7D" w:rsidRDefault="004D4F7D" w:rsidP="00B04CEA">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What is the present value of SR 100 at 5 % rate of interest in two year?</w:t>
      </w:r>
    </w:p>
    <w:p w:rsidR="004D4F7D" w:rsidRDefault="004D4F7D" w:rsidP="00B04CE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SR 110.00;</w:t>
      </w:r>
    </w:p>
    <w:p w:rsidR="004D4F7D" w:rsidRDefault="004D4F7D" w:rsidP="00B04CE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SR 110.25;</w:t>
      </w:r>
    </w:p>
    <w:p w:rsidR="004D4F7D" w:rsidRDefault="004D4F7D" w:rsidP="00B04CE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SR 90.70;</w:t>
      </w:r>
    </w:p>
    <w:p w:rsidR="004D4F7D" w:rsidRDefault="004D4F7D" w:rsidP="00B04CEA">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SR 90.00.</w:t>
      </w:r>
    </w:p>
    <w:p w:rsidR="004D4F7D" w:rsidRPr="009C0221" w:rsidRDefault="004D4F7D" w:rsidP="00B04CEA">
      <w:pPr>
        <w:pStyle w:val="ListParagraph"/>
        <w:numPr>
          <w:ilvl w:val="0"/>
          <w:numId w:val="42"/>
        </w:numPr>
        <w:rPr>
          <w:rFonts w:ascii="Times New Roman" w:hAnsi="Times New Roman" w:cs="Times New Roman"/>
          <w:sz w:val="24"/>
          <w:szCs w:val="24"/>
        </w:rPr>
      </w:pPr>
      <w:r w:rsidRPr="00F24BE6">
        <w:rPr>
          <w:rFonts w:ascii="Times New Roman" w:eastAsiaTheme="minorEastAsia" w:hAnsi="Times New Roman" w:cs="Times New Roman"/>
          <w:sz w:val="24"/>
          <w:szCs w:val="24"/>
        </w:rPr>
        <w:t>The rate of discount (r) which equalizes the present value of the prospective yield of an asset with its supply price is known as</w:t>
      </w:r>
      <w:r>
        <w:rPr>
          <w:rFonts w:ascii="Times New Roman" w:eastAsiaTheme="minorEastAsia" w:hAnsi="Times New Roman" w:cs="Times New Roman"/>
          <w:sz w:val="24"/>
          <w:szCs w:val="24"/>
        </w:rPr>
        <w:t>-</w:t>
      </w:r>
    </w:p>
    <w:p w:rsidR="004D4F7D" w:rsidRDefault="004D4F7D" w:rsidP="00B04CEA">
      <w:pPr>
        <w:pStyle w:val="ListParagraph"/>
        <w:numPr>
          <w:ilvl w:val="0"/>
          <w:numId w:val="51"/>
        </w:numPr>
        <w:rPr>
          <w:rFonts w:ascii="Times New Roman" w:hAnsi="Times New Roman" w:cs="Times New Roman"/>
          <w:sz w:val="24"/>
          <w:szCs w:val="24"/>
        </w:rPr>
      </w:pPr>
      <w:r w:rsidRPr="00BA50D2">
        <w:rPr>
          <w:rFonts w:ascii="Times New Roman" w:hAnsi="Times New Roman" w:cs="Times New Roman"/>
          <w:sz w:val="24"/>
          <w:szCs w:val="24"/>
        </w:rPr>
        <w:t>Prospective income</w:t>
      </w:r>
    </w:p>
    <w:p w:rsidR="004D4F7D" w:rsidRDefault="004D4F7D" w:rsidP="00B04CEA">
      <w:pPr>
        <w:pStyle w:val="ListParagraph"/>
        <w:numPr>
          <w:ilvl w:val="0"/>
          <w:numId w:val="51"/>
        </w:numPr>
        <w:rPr>
          <w:rFonts w:ascii="Times New Roman" w:hAnsi="Times New Roman" w:cs="Times New Roman"/>
          <w:sz w:val="24"/>
          <w:szCs w:val="24"/>
        </w:rPr>
      </w:pPr>
      <w:r w:rsidRPr="00BA50D2">
        <w:rPr>
          <w:rFonts w:ascii="Times New Roman" w:hAnsi="Times New Roman" w:cs="Times New Roman"/>
          <w:sz w:val="24"/>
          <w:szCs w:val="24"/>
        </w:rPr>
        <w:t>Supply price</w:t>
      </w:r>
    </w:p>
    <w:p w:rsidR="004D4F7D" w:rsidRDefault="004D4F7D" w:rsidP="00B04CEA">
      <w:pPr>
        <w:pStyle w:val="ListParagraph"/>
        <w:numPr>
          <w:ilvl w:val="0"/>
          <w:numId w:val="51"/>
        </w:numPr>
        <w:rPr>
          <w:rFonts w:ascii="Times New Roman" w:hAnsi="Times New Roman" w:cs="Times New Roman"/>
          <w:sz w:val="24"/>
          <w:szCs w:val="24"/>
        </w:rPr>
      </w:pPr>
      <w:r w:rsidRPr="00BA50D2">
        <w:rPr>
          <w:rFonts w:ascii="Times New Roman" w:hAnsi="Times New Roman" w:cs="Times New Roman"/>
          <w:sz w:val="24"/>
          <w:szCs w:val="24"/>
        </w:rPr>
        <w:t xml:space="preserve">Prospective </w:t>
      </w:r>
      <w:r>
        <w:rPr>
          <w:rFonts w:ascii="Times New Roman" w:hAnsi="Times New Roman" w:cs="Times New Roman"/>
          <w:sz w:val="24"/>
          <w:szCs w:val="24"/>
        </w:rPr>
        <w:t>yield</w:t>
      </w:r>
    </w:p>
    <w:p w:rsidR="004D4F7D" w:rsidRDefault="004D4F7D" w:rsidP="00B04CE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Marginal Efficiency of Capital (MEC).</w:t>
      </w:r>
    </w:p>
    <w:p w:rsidR="004D4F7D" w:rsidRPr="00DE5A1E" w:rsidRDefault="004D4F7D" w:rsidP="00B04CEA">
      <w:pPr>
        <w:pStyle w:val="ListParagraph"/>
        <w:numPr>
          <w:ilvl w:val="0"/>
          <w:numId w:val="42"/>
        </w:numPr>
        <w:rPr>
          <w:rFonts w:ascii="Times New Roman" w:hAnsi="Times New Roman" w:cs="Times New Roman"/>
          <w:sz w:val="24"/>
          <w:szCs w:val="24"/>
        </w:rPr>
      </w:pPr>
      <w:r w:rsidRPr="00F24BE6">
        <w:rPr>
          <w:rFonts w:ascii="Times New Roman" w:eastAsiaTheme="minorEastAsia" w:hAnsi="Times New Roman" w:cs="Times New Roman"/>
          <w:sz w:val="24"/>
          <w:szCs w:val="24"/>
        </w:rPr>
        <w:t>With increase in investment,</w:t>
      </w:r>
      <w:r>
        <w:rPr>
          <w:rFonts w:ascii="Times New Roman" w:eastAsiaTheme="minorEastAsia" w:hAnsi="Times New Roman" w:cs="Times New Roman"/>
          <w:sz w:val="24"/>
          <w:szCs w:val="24"/>
        </w:rPr>
        <w:t xml:space="preserve"> MEC-</w:t>
      </w:r>
    </w:p>
    <w:p w:rsidR="004D4F7D" w:rsidRDefault="004D4F7D" w:rsidP="00B04CEA">
      <w:pPr>
        <w:pStyle w:val="ListParagraph"/>
        <w:numPr>
          <w:ilvl w:val="0"/>
          <w:numId w:val="5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Increases;</w:t>
      </w:r>
    </w:p>
    <w:p w:rsidR="004D4F7D" w:rsidRDefault="004D4F7D" w:rsidP="00B04CEA">
      <w:pPr>
        <w:pStyle w:val="ListParagraph"/>
        <w:numPr>
          <w:ilvl w:val="0"/>
          <w:numId w:val="5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Decreases;</w:t>
      </w:r>
    </w:p>
    <w:p w:rsidR="004D4F7D" w:rsidRDefault="004D4F7D" w:rsidP="00B04CEA">
      <w:pPr>
        <w:pStyle w:val="ListParagraph"/>
        <w:numPr>
          <w:ilvl w:val="0"/>
          <w:numId w:val="5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Constant;</w:t>
      </w:r>
    </w:p>
    <w:p w:rsidR="004D4F7D" w:rsidRDefault="004D4F7D" w:rsidP="00B04CEA">
      <w:pPr>
        <w:pStyle w:val="ListParagraph"/>
        <w:numPr>
          <w:ilvl w:val="0"/>
          <w:numId w:val="5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of the above</w:t>
      </w:r>
    </w:p>
    <w:p w:rsidR="004D4F7D" w:rsidRPr="00990861" w:rsidRDefault="004D4F7D" w:rsidP="00B04CEA">
      <w:pPr>
        <w:pStyle w:val="ListParagraph"/>
        <w:numPr>
          <w:ilvl w:val="0"/>
          <w:numId w:val="42"/>
        </w:numPr>
        <w:rPr>
          <w:rFonts w:ascii="Times New Roman" w:hAnsi="Times New Roman" w:cs="Times New Roman"/>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he change in income due to change in investment</w:t>
      </w:r>
      <w:r>
        <w:rPr>
          <w:rFonts w:ascii="Times New Roman" w:eastAsiaTheme="minorEastAsia" w:hAnsi="Times New Roman" w:cs="Times New Roman"/>
          <w:sz w:val="24"/>
          <w:szCs w:val="24"/>
        </w:rPr>
        <w:t xml:space="preserve"> is known as-</w:t>
      </w:r>
    </w:p>
    <w:p w:rsidR="004D4F7D" w:rsidRDefault="004D4F7D" w:rsidP="00B04CEA">
      <w:pPr>
        <w:pStyle w:val="ListParagraph"/>
        <w:numPr>
          <w:ilvl w:val="0"/>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Consumption;</w:t>
      </w:r>
    </w:p>
    <w:p w:rsidR="004D4F7D" w:rsidRDefault="004D4F7D" w:rsidP="00B04CEA">
      <w:pPr>
        <w:pStyle w:val="ListParagraph"/>
        <w:numPr>
          <w:ilvl w:val="0"/>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Multiplier;</w:t>
      </w:r>
    </w:p>
    <w:p w:rsidR="004D4F7D" w:rsidRDefault="004D4F7D" w:rsidP="00B04CEA">
      <w:pPr>
        <w:pStyle w:val="ListParagraph"/>
        <w:numPr>
          <w:ilvl w:val="0"/>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Accelerator;</w:t>
      </w:r>
    </w:p>
    <w:p w:rsidR="004D4F7D" w:rsidRDefault="004D4F7D" w:rsidP="00B04CEA">
      <w:pPr>
        <w:pStyle w:val="ListParagraph"/>
        <w:numPr>
          <w:ilvl w:val="0"/>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curve</w:t>
      </w:r>
    </w:p>
    <w:p w:rsidR="004D4F7D" w:rsidRDefault="004D4F7D" w:rsidP="00B04CEA">
      <w:pPr>
        <w:pStyle w:val="ListParagraph"/>
        <w:numPr>
          <w:ilvl w:val="0"/>
          <w:numId w:val="42"/>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MPC</w:t>
      </w:r>
      <w:r>
        <w:rPr>
          <w:rFonts w:ascii="Times New Roman" w:eastAsiaTheme="minorEastAsia" w:hAnsi="Times New Roman" w:cs="Times New Roman"/>
          <w:sz w:val="24"/>
          <w:szCs w:val="24"/>
        </w:rPr>
        <w:t>,</w:t>
      </w:r>
    </w:p>
    <w:p w:rsidR="004D4F7D" w:rsidRDefault="004D4F7D" w:rsidP="00B04CEA">
      <w:pPr>
        <w:pStyle w:val="ListParagraph"/>
        <w:numPr>
          <w:ilvl w:val="0"/>
          <w:numId w:val="54"/>
        </w:numPr>
        <w:rPr>
          <w:rFonts w:ascii="Times New Roman" w:eastAsiaTheme="minorEastAsia" w:hAnsi="Times New Roman" w:cs="Times New Roman"/>
          <w:sz w:val="24"/>
          <w:szCs w:val="24"/>
        </w:rPr>
      </w:pPr>
      <w:r w:rsidRPr="00990861">
        <w:rPr>
          <w:rFonts w:ascii="Times New Roman" w:eastAsiaTheme="minorEastAsia" w:hAnsi="Times New Roman" w:cs="Times New Roman"/>
          <w:sz w:val="24"/>
          <w:szCs w:val="24"/>
        </w:rPr>
        <w:t xml:space="preserve">Lower </w:t>
      </w:r>
      <w:r>
        <w:rPr>
          <w:rFonts w:ascii="Times New Roman" w:eastAsiaTheme="minorEastAsia" w:hAnsi="Times New Roman" w:cs="Times New Roman"/>
          <w:sz w:val="24"/>
          <w:szCs w:val="24"/>
        </w:rPr>
        <w:t xml:space="preserve">will be the value of multiplier; </w:t>
      </w:r>
    </w:p>
    <w:p w:rsidR="004D4F7D" w:rsidRDefault="004D4F7D" w:rsidP="00B04CEA">
      <w:pPr>
        <w:pStyle w:val="ListParagraph"/>
        <w:numPr>
          <w:ilvl w:val="0"/>
          <w:numId w:val="5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Higher will be the value of multiplier;</w:t>
      </w:r>
    </w:p>
    <w:p w:rsidR="004D4F7D" w:rsidRDefault="004D4F7D" w:rsidP="00B04CEA">
      <w:pPr>
        <w:pStyle w:val="ListParagraph"/>
        <w:numPr>
          <w:ilvl w:val="0"/>
          <w:numId w:val="5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effect will be on multiplier;</w:t>
      </w:r>
    </w:p>
    <w:p w:rsidR="004D4F7D" w:rsidRPr="00143073" w:rsidRDefault="004D4F7D" w:rsidP="00B04CEA">
      <w:pPr>
        <w:pStyle w:val="ListParagraph"/>
        <w:numPr>
          <w:ilvl w:val="0"/>
          <w:numId w:val="54"/>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is possible.</w:t>
      </w:r>
    </w:p>
    <w:p w:rsidR="004D4F7D" w:rsidRDefault="004D4F7D" w:rsidP="00B04CEA">
      <w:pPr>
        <w:pStyle w:val="ListParagraph"/>
        <w:numPr>
          <w:ilvl w:val="0"/>
          <w:numId w:val="42"/>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Higher the value of MPS,</w:t>
      </w:r>
    </w:p>
    <w:p w:rsidR="004D4F7D" w:rsidRDefault="004D4F7D" w:rsidP="00B04CEA">
      <w:pPr>
        <w:pStyle w:val="ListParagraph"/>
        <w:numPr>
          <w:ilvl w:val="0"/>
          <w:numId w:val="55"/>
        </w:numPr>
        <w:rPr>
          <w:rFonts w:ascii="Times New Roman" w:eastAsiaTheme="minorEastAsia" w:hAnsi="Times New Roman" w:cs="Times New Roman"/>
          <w:sz w:val="24"/>
          <w:szCs w:val="24"/>
        </w:rPr>
      </w:pPr>
      <w:r w:rsidRPr="00990861">
        <w:rPr>
          <w:rFonts w:ascii="Times New Roman" w:eastAsiaTheme="minorEastAsia" w:hAnsi="Times New Roman" w:cs="Times New Roman"/>
          <w:sz w:val="24"/>
          <w:szCs w:val="24"/>
        </w:rPr>
        <w:t xml:space="preserve">Lower </w:t>
      </w:r>
      <w:r>
        <w:rPr>
          <w:rFonts w:ascii="Times New Roman" w:eastAsiaTheme="minorEastAsia" w:hAnsi="Times New Roman" w:cs="Times New Roman"/>
          <w:sz w:val="24"/>
          <w:szCs w:val="24"/>
        </w:rPr>
        <w:t xml:space="preserve">will be the value of multiplier; </w:t>
      </w:r>
    </w:p>
    <w:p w:rsidR="004D4F7D" w:rsidRDefault="004D4F7D" w:rsidP="00B04CEA">
      <w:pPr>
        <w:pStyle w:val="ListParagraph"/>
        <w:numPr>
          <w:ilvl w:val="0"/>
          <w:numId w:val="5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Higher will be the value of multiplier;</w:t>
      </w:r>
    </w:p>
    <w:p w:rsidR="004D4F7D" w:rsidRDefault="004D4F7D" w:rsidP="00B04CEA">
      <w:pPr>
        <w:pStyle w:val="ListParagraph"/>
        <w:numPr>
          <w:ilvl w:val="0"/>
          <w:numId w:val="5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effect will be on multiplier;</w:t>
      </w:r>
    </w:p>
    <w:p w:rsidR="004D4F7D" w:rsidRDefault="004D4F7D" w:rsidP="00B04CEA">
      <w:pPr>
        <w:pStyle w:val="ListParagraph"/>
        <w:numPr>
          <w:ilvl w:val="0"/>
          <w:numId w:val="55"/>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 is possible.</w:t>
      </w:r>
    </w:p>
    <w:p w:rsidR="004D4F7D" w:rsidRDefault="004D4F7D" w:rsidP="00B04CEA">
      <w:pPr>
        <w:pStyle w:val="ListParagraph"/>
        <w:numPr>
          <w:ilvl w:val="0"/>
          <w:numId w:val="4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marginal propensity to consume is 0.8 (80 %) then the multiplier will be- </w:t>
      </w:r>
    </w:p>
    <w:p w:rsidR="004D4F7D" w:rsidRDefault="004D4F7D" w:rsidP="00B04CEA">
      <w:pPr>
        <w:pStyle w:val="ListParagraph"/>
        <w:numPr>
          <w:ilvl w:val="0"/>
          <w:numId w:val="5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p w:rsidR="004D4F7D" w:rsidRDefault="004D4F7D" w:rsidP="00B04CEA">
      <w:pPr>
        <w:pStyle w:val="ListParagraph"/>
        <w:numPr>
          <w:ilvl w:val="0"/>
          <w:numId w:val="5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p w:rsidR="004D4F7D" w:rsidRDefault="004D4F7D" w:rsidP="00B04CEA">
      <w:pPr>
        <w:pStyle w:val="ListParagraph"/>
        <w:numPr>
          <w:ilvl w:val="0"/>
          <w:numId w:val="5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p w:rsidR="004D4F7D" w:rsidRDefault="004D4F7D" w:rsidP="00B04CEA">
      <w:pPr>
        <w:pStyle w:val="ListParagraph"/>
        <w:numPr>
          <w:ilvl w:val="0"/>
          <w:numId w:val="56"/>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None of the above.</w:t>
      </w:r>
    </w:p>
    <w:p w:rsidR="004D4F7D" w:rsidRDefault="004D4F7D" w:rsidP="00B04CEA">
      <w:pPr>
        <w:pStyle w:val="ListParagraph"/>
        <w:numPr>
          <w:ilvl w:val="0"/>
          <w:numId w:val="4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marginal propensity to save is 0.2 then the multiplier will be- </w:t>
      </w:r>
    </w:p>
    <w:p w:rsidR="004D4F7D" w:rsidRDefault="004D4F7D" w:rsidP="00B04CEA">
      <w:pPr>
        <w:pStyle w:val="ListParagraph"/>
        <w:numPr>
          <w:ilvl w:val="0"/>
          <w:numId w:val="5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2.5;</w:t>
      </w:r>
    </w:p>
    <w:p w:rsidR="004D4F7D" w:rsidRDefault="004D4F7D" w:rsidP="00B04CEA">
      <w:pPr>
        <w:pStyle w:val="ListParagraph"/>
        <w:numPr>
          <w:ilvl w:val="0"/>
          <w:numId w:val="5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p w:rsidR="004D4F7D" w:rsidRDefault="004D4F7D" w:rsidP="00B04CEA">
      <w:pPr>
        <w:pStyle w:val="ListParagraph"/>
        <w:numPr>
          <w:ilvl w:val="0"/>
          <w:numId w:val="5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p w:rsidR="004D4F7D" w:rsidRDefault="004D4F7D" w:rsidP="00B04CEA">
      <w:pPr>
        <w:pStyle w:val="ListParagraph"/>
        <w:numPr>
          <w:ilvl w:val="0"/>
          <w:numId w:val="57"/>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None of the above.</w:t>
      </w:r>
    </w:p>
    <w:p w:rsidR="004D4F7D" w:rsidRDefault="004D4F7D" w:rsidP="00B04CEA">
      <w:pPr>
        <w:pStyle w:val="ListParagraph"/>
        <w:numPr>
          <w:ilvl w:val="0"/>
          <w:numId w:val="42"/>
        </w:numPr>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If the Saudi e</w:t>
      </w:r>
      <w:r>
        <w:rPr>
          <w:rFonts w:ascii="Times New Roman" w:eastAsiaTheme="minorEastAsia" w:hAnsi="Times New Roman" w:cs="Times New Roman"/>
          <w:sz w:val="24"/>
          <w:szCs w:val="24"/>
        </w:rPr>
        <w:t>conomy plans to generate SR 100 b</w:t>
      </w:r>
      <w:r w:rsidRPr="00F24BE6">
        <w:rPr>
          <w:rFonts w:ascii="Times New Roman" w:eastAsiaTheme="minorEastAsia" w:hAnsi="Times New Roman" w:cs="Times New Roman"/>
          <w:sz w:val="24"/>
          <w:szCs w:val="24"/>
        </w:rPr>
        <w:t>illion of additional income, how much additional</w:t>
      </w:r>
      <w:r>
        <w:rPr>
          <w:rFonts w:ascii="Times New Roman" w:eastAsiaTheme="minorEastAsia" w:hAnsi="Times New Roman" w:cs="Times New Roman"/>
          <w:sz w:val="24"/>
          <w:szCs w:val="24"/>
        </w:rPr>
        <w:t xml:space="preserve"> investment will be required when marginal propensity to consume (mpc) is equal to 80 per cent of disposable income?</w:t>
      </w:r>
    </w:p>
    <w:p w:rsidR="004D4F7D" w:rsidRDefault="004D4F7D" w:rsidP="00B04CEA">
      <w:pPr>
        <w:pStyle w:val="ListParagraph"/>
        <w:numPr>
          <w:ilvl w:val="0"/>
          <w:numId w:val="5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100 billion;</w:t>
      </w:r>
    </w:p>
    <w:p w:rsidR="004D4F7D" w:rsidRDefault="004D4F7D" w:rsidP="00B04CEA">
      <w:pPr>
        <w:pStyle w:val="ListParagraph"/>
        <w:numPr>
          <w:ilvl w:val="0"/>
          <w:numId w:val="5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50 billion;</w:t>
      </w:r>
    </w:p>
    <w:p w:rsidR="004D4F7D" w:rsidRDefault="004D4F7D" w:rsidP="00B04CEA">
      <w:pPr>
        <w:pStyle w:val="ListParagraph"/>
        <w:numPr>
          <w:ilvl w:val="0"/>
          <w:numId w:val="5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20 billion;</w:t>
      </w:r>
    </w:p>
    <w:p w:rsidR="004D4F7D" w:rsidRDefault="004D4F7D" w:rsidP="00B04CEA">
      <w:pPr>
        <w:pStyle w:val="ListParagraph"/>
        <w:numPr>
          <w:ilvl w:val="0"/>
          <w:numId w:val="58"/>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40 billion.</w:t>
      </w:r>
    </w:p>
    <w:p w:rsidR="004D4F7D" w:rsidRDefault="004D4F7D" w:rsidP="00B04CEA">
      <w:pPr>
        <w:pStyle w:val="ListParagraph"/>
        <w:numPr>
          <w:ilvl w:val="0"/>
          <w:numId w:val="4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additional investment of SR 50 b</w:t>
      </w:r>
      <w:r w:rsidRPr="003215AE">
        <w:rPr>
          <w:rFonts w:ascii="Times New Roman" w:eastAsiaTheme="minorEastAsia" w:hAnsi="Times New Roman" w:cs="Times New Roman"/>
          <w:sz w:val="24"/>
          <w:szCs w:val="24"/>
        </w:rPr>
        <w:t xml:space="preserve">illion in </w:t>
      </w:r>
      <w:r>
        <w:rPr>
          <w:rFonts w:ascii="Times New Roman" w:eastAsiaTheme="minorEastAsia" w:hAnsi="Times New Roman" w:cs="Times New Roman"/>
          <w:sz w:val="24"/>
          <w:szCs w:val="24"/>
        </w:rPr>
        <w:t xml:space="preserve">the </w:t>
      </w:r>
      <w:r w:rsidRPr="003215AE">
        <w:rPr>
          <w:rFonts w:ascii="Times New Roman" w:eastAsiaTheme="minorEastAsia" w:hAnsi="Times New Roman" w:cs="Times New Roman"/>
          <w:sz w:val="24"/>
          <w:szCs w:val="24"/>
        </w:rPr>
        <w:t>Saudi economy creates how much additional income</w:t>
      </w:r>
      <w:r>
        <w:rPr>
          <w:rFonts w:ascii="Times New Roman" w:eastAsiaTheme="minorEastAsia" w:hAnsi="Times New Roman" w:cs="Times New Roman"/>
          <w:sz w:val="24"/>
          <w:szCs w:val="24"/>
        </w:rPr>
        <w:t xml:space="preserve"> if the marginal propensity to consume (mpc) is equal to 0.5?</w:t>
      </w:r>
    </w:p>
    <w:p w:rsidR="004D4F7D" w:rsidRDefault="004D4F7D" w:rsidP="00B04CEA">
      <w:pPr>
        <w:pStyle w:val="ListParagraph"/>
        <w:numPr>
          <w:ilvl w:val="0"/>
          <w:numId w:val="5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25 billion;</w:t>
      </w:r>
    </w:p>
    <w:p w:rsidR="004D4F7D" w:rsidRDefault="004D4F7D" w:rsidP="00B04CEA">
      <w:pPr>
        <w:pStyle w:val="ListParagraph"/>
        <w:numPr>
          <w:ilvl w:val="0"/>
          <w:numId w:val="5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50 billion;</w:t>
      </w:r>
    </w:p>
    <w:p w:rsidR="004D4F7D" w:rsidRDefault="004D4F7D" w:rsidP="00B04CEA">
      <w:pPr>
        <w:pStyle w:val="ListParagraph"/>
        <w:numPr>
          <w:ilvl w:val="0"/>
          <w:numId w:val="5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100 billion;</w:t>
      </w:r>
    </w:p>
    <w:p w:rsidR="004D4F7D" w:rsidRDefault="004D4F7D" w:rsidP="00B04CEA">
      <w:pPr>
        <w:pStyle w:val="ListParagraph"/>
        <w:numPr>
          <w:ilvl w:val="0"/>
          <w:numId w:val="5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SR 150 billion.</w:t>
      </w:r>
    </w:p>
    <w:p w:rsidR="004D4F7D" w:rsidRPr="00990861" w:rsidRDefault="004D4F7D" w:rsidP="00B04CEA">
      <w:pPr>
        <w:pStyle w:val="ListParagraph"/>
        <w:numPr>
          <w:ilvl w:val="0"/>
          <w:numId w:val="42"/>
        </w:numPr>
        <w:rPr>
          <w:rFonts w:ascii="Times New Roman" w:hAnsi="Times New Roman" w:cs="Times New Roman"/>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 xml:space="preserve">he change in investment due to change in </w:t>
      </w:r>
      <w:r>
        <w:rPr>
          <w:rFonts w:ascii="Times New Roman" w:eastAsiaTheme="minorEastAsia" w:hAnsi="Times New Roman" w:cs="Times New Roman"/>
          <w:sz w:val="24"/>
          <w:szCs w:val="24"/>
        </w:rPr>
        <w:t>income is known as-</w:t>
      </w:r>
    </w:p>
    <w:p w:rsidR="004D4F7D" w:rsidRDefault="004D4F7D" w:rsidP="00B04CEA">
      <w:pPr>
        <w:pStyle w:val="ListParagraph"/>
        <w:numPr>
          <w:ilvl w:val="0"/>
          <w:numId w:val="6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Consumption;</w:t>
      </w:r>
    </w:p>
    <w:p w:rsidR="004D4F7D" w:rsidRDefault="004D4F7D" w:rsidP="00B04CEA">
      <w:pPr>
        <w:pStyle w:val="ListParagraph"/>
        <w:numPr>
          <w:ilvl w:val="0"/>
          <w:numId w:val="6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Multiplier;</w:t>
      </w:r>
    </w:p>
    <w:p w:rsidR="004D4F7D" w:rsidRDefault="004D4F7D" w:rsidP="00B04CEA">
      <w:pPr>
        <w:pStyle w:val="ListParagraph"/>
        <w:numPr>
          <w:ilvl w:val="0"/>
          <w:numId w:val="6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Accelerator;</w:t>
      </w:r>
    </w:p>
    <w:p w:rsidR="004D4F7D" w:rsidRDefault="004D4F7D" w:rsidP="00B04CEA">
      <w:pPr>
        <w:pStyle w:val="ListParagraph"/>
        <w:numPr>
          <w:ilvl w:val="0"/>
          <w:numId w:val="60"/>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curve</w:t>
      </w:r>
    </w:p>
    <w:p w:rsidR="004D4F7D" w:rsidRDefault="004D4F7D" w:rsidP="00B04CEA">
      <w:pPr>
        <w:pStyle w:val="ListParagraph"/>
        <w:numPr>
          <w:ilvl w:val="0"/>
          <w:numId w:val="4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concepts of investment multiplier and accelerator are given by- </w:t>
      </w:r>
    </w:p>
    <w:p w:rsidR="004D4F7D" w:rsidRDefault="004D4F7D" w:rsidP="00B04CEA">
      <w:pPr>
        <w:pStyle w:val="ListParagraph"/>
        <w:numPr>
          <w:ilvl w:val="0"/>
          <w:numId w:val="6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J. M. Keynes and Prof. J. M. Clark respectively;</w:t>
      </w:r>
    </w:p>
    <w:p w:rsidR="004D4F7D" w:rsidRDefault="004D4F7D" w:rsidP="00B04CEA">
      <w:pPr>
        <w:pStyle w:val="ListParagraph"/>
        <w:numPr>
          <w:ilvl w:val="0"/>
          <w:numId w:val="6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R. H. Kahn and Prof. J. M. Keynes respectively;</w:t>
      </w:r>
    </w:p>
    <w:p w:rsidR="004D4F7D" w:rsidRDefault="004D4F7D" w:rsidP="00B04CEA">
      <w:pPr>
        <w:pStyle w:val="ListParagraph"/>
        <w:numPr>
          <w:ilvl w:val="0"/>
          <w:numId w:val="6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Prof. J. M. Keynes has given these two concepts;</w:t>
      </w:r>
    </w:p>
    <w:p w:rsidR="004D4F7D" w:rsidRDefault="004D4F7D" w:rsidP="00B04CEA">
      <w:pPr>
        <w:pStyle w:val="ListParagraph"/>
        <w:numPr>
          <w:ilvl w:val="0"/>
          <w:numId w:val="6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None of the above.</w:t>
      </w:r>
    </w:p>
    <w:p w:rsidR="004D4F7D" w:rsidRDefault="004D4F7D" w:rsidP="00B04CEA">
      <w:pPr>
        <w:pStyle w:val="ListParagraph"/>
        <w:numPr>
          <w:ilvl w:val="0"/>
          <w:numId w:val="4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trade/ business cycle, the cycles follow these sequence-</w:t>
      </w:r>
    </w:p>
    <w:p w:rsidR="004D4F7D" w:rsidRDefault="004D4F7D" w:rsidP="00B04CEA">
      <w:pPr>
        <w:pStyle w:val="ListParagraph"/>
        <w:numPr>
          <w:ilvl w:val="0"/>
          <w:numId w:val="6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Prosperity or boom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w:t>
      </w:r>
      <w:r w:rsidRPr="00113D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Recovery;</w:t>
      </w:r>
    </w:p>
    <w:p w:rsidR="004D4F7D" w:rsidRPr="00113DD2" w:rsidRDefault="004D4F7D" w:rsidP="00B04CEA">
      <w:pPr>
        <w:pStyle w:val="ListParagraph"/>
        <w:numPr>
          <w:ilvl w:val="0"/>
          <w:numId w:val="6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Prosperity or boom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and then →</w:t>
      </w:r>
      <w:r w:rsidRPr="00113DD2">
        <w:rPr>
          <w:rFonts w:ascii="Times New Roman" w:eastAsiaTheme="minorEastAsia" w:hAnsi="Times New Roman" w:cs="Times New Roman"/>
          <w:sz w:val="24"/>
          <w:szCs w:val="24"/>
        </w:rPr>
        <w:t xml:space="preserve"> Recovery.</w:t>
      </w:r>
    </w:p>
    <w:p w:rsidR="004D4F7D" w:rsidRPr="00113DD2" w:rsidRDefault="004D4F7D" w:rsidP="00B04CEA">
      <w:pPr>
        <w:pStyle w:val="ListParagraph"/>
        <w:numPr>
          <w:ilvl w:val="0"/>
          <w:numId w:val="62"/>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Recession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Recovery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 Prosperity or boom </w:t>
      </w:r>
    </w:p>
    <w:p w:rsidR="004D4F7D" w:rsidRDefault="004D4F7D" w:rsidP="00B04CEA">
      <w:pPr>
        <w:pStyle w:val="ListParagraph"/>
        <w:numPr>
          <w:ilvl w:val="0"/>
          <w:numId w:val="62"/>
        </w:numPr>
        <w:rPr>
          <w:rFonts w:ascii="Times New Roman" w:eastAsiaTheme="minorEastAsia" w:hAnsi="Times New Roman" w:cs="Times New Roman"/>
          <w:sz w:val="24"/>
          <w:szCs w:val="24"/>
        </w:rPr>
      </w:pPr>
      <w:r w:rsidRPr="00113DD2">
        <w:rPr>
          <w:rFonts w:ascii="Times New Roman" w:eastAsiaTheme="minorEastAsia" w:hAnsi="Times New Roman" w:cs="Times New Roman"/>
          <w:sz w:val="24"/>
          <w:szCs w:val="24"/>
        </w:rPr>
        <w:t>Recovery</w:t>
      </w:r>
      <w:r>
        <w:rPr>
          <w:rFonts w:ascii="Times New Roman" w:eastAsiaTheme="minorEastAsia" w:hAnsi="Times New Roman" w:cs="Times New Roman"/>
          <w:sz w:val="24"/>
          <w:szCs w:val="24"/>
        </w:rPr>
        <w:t xml:space="preserve"> → r</w:t>
      </w:r>
      <w:r w:rsidRPr="00113DD2">
        <w:rPr>
          <w:rFonts w:ascii="Times New Roman" w:eastAsiaTheme="minorEastAsia" w:hAnsi="Times New Roman" w:cs="Times New Roman"/>
          <w:sz w:val="24"/>
          <w:szCs w:val="24"/>
        </w:rPr>
        <w:t>ecession</w:t>
      </w:r>
      <w:r>
        <w:rPr>
          <w:rFonts w:ascii="Times New Roman" w:eastAsiaTheme="minorEastAsia" w:hAnsi="Times New Roman" w:cs="Times New Roman"/>
          <w:sz w:val="24"/>
          <w:szCs w:val="24"/>
        </w:rPr>
        <w:t xml:space="preserve"> → d</w:t>
      </w:r>
      <w:r w:rsidRPr="00113DD2">
        <w:rPr>
          <w:rFonts w:ascii="Times New Roman" w:eastAsiaTheme="minorEastAsia" w:hAnsi="Times New Roman" w:cs="Times New Roman"/>
          <w:sz w:val="24"/>
          <w:szCs w:val="24"/>
        </w:rPr>
        <w:t>epression or slump</w:t>
      </w:r>
      <w:r>
        <w:rPr>
          <w:rFonts w:ascii="Times New Roman" w:eastAsiaTheme="minorEastAsia" w:hAnsi="Times New Roman" w:cs="Times New Roman"/>
          <w:sz w:val="24"/>
          <w:szCs w:val="24"/>
        </w:rPr>
        <w:t xml:space="preserve"> </w:t>
      </w:r>
      <w:r w:rsidRPr="00113DD2">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 then → Prosperity or boom.</w:t>
      </w:r>
    </w:p>
    <w:p w:rsidR="004D4F7D" w:rsidRPr="000377DA" w:rsidRDefault="004D4F7D" w:rsidP="004D4F7D">
      <w:pPr>
        <w:rPr>
          <w:rFonts w:ascii="Times New Roman" w:eastAsiaTheme="minorEastAsia" w:hAnsi="Times New Roman" w:cs="Times New Roman"/>
          <w:b/>
          <w:bCs/>
          <w:sz w:val="24"/>
          <w:szCs w:val="24"/>
        </w:rPr>
      </w:pPr>
      <w:r w:rsidRPr="000377DA">
        <w:rPr>
          <w:rFonts w:ascii="Times New Roman" w:eastAsiaTheme="minorEastAsia" w:hAnsi="Times New Roman" w:cs="Times New Roman"/>
          <w:b/>
          <w:bCs/>
          <w:sz w:val="24"/>
          <w:szCs w:val="24"/>
        </w:rPr>
        <w:t>Answer:</w:t>
      </w:r>
    </w:p>
    <w:tbl>
      <w:tblPr>
        <w:tblStyle w:val="TableGrid"/>
        <w:tblW w:w="0" w:type="auto"/>
        <w:tblInd w:w="720" w:type="dxa"/>
        <w:tblLook w:val="04A0" w:firstRow="1" w:lastRow="0" w:firstColumn="1" w:lastColumn="0" w:noHBand="0" w:noVBand="1"/>
      </w:tblPr>
      <w:tblGrid>
        <w:gridCol w:w="917"/>
        <w:gridCol w:w="795"/>
        <w:gridCol w:w="794"/>
        <w:gridCol w:w="793"/>
        <w:gridCol w:w="793"/>
        <w:gridCol w:w="794"/>
        <w:gridCol w:w="794"/>
        <w:gridCol w:w="794"/>
        <w:gridCol w:w="794"/>
        <w:gridCol w:w="794"/>
        <w:gridCol w:w="794"/>
      </w:tblGrid>
      <w:tr w:rsidR="004D4F7D" w:rsidTr="004D4F7D">
        <w:tc>
          <w:tcPr>
            <w:tcW w:w="917"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w:t>
            </w:r>
          </w:p>
        </w:tc>
        <w:tc>
          <w:tcPr>
            <w:tcW w:w="795"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93"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793"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r>
      <w:tr w:rsidR="004D4F7D" w:rsidTr="004D4F7D">
        <w:tc>
          <w:tcPr>
            <w:tcW w:w="917"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t>
            </w:r>
          </w:p>
        </w:tc>
        <w:tc>
          <w:tcPr>
            <w:tcW w:w="795"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3"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3"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94"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r>
    </w:tbl>
    <w:p w:rsidR="004D4F7D" w:rsidRDefault="004D4F7D" w:rsidP="004D4F7D">
      <w:pPr>
        <w:pStyle w:val="ListParagraph"/>
        <w:spacing w:line="360" w:lineRule="auto"/>
        <w:jc w:val="both"/>
        <w:rPr>
          <w:rFonts w:ascii="Times New Roman" w:eastAsiaTheme="minorEastAsia" w:hAnsi="Times New Roman" w:cs="Times New Roman"/>
          <w:sz w:val="24"/>
          <w:szCs w:val="24"/>
        </w:rPr>
      </w:pPr>
    </w:p>
    <w:tbl>
      <w:tblPr>
        <w:tblStyle w:val="TableGrid"/>
        <w:tblW w:w="0" w:type="auto"/>
        <w:tblInd w:w="720" w:type="dxa"/>
        <w:tblLook w:val="04A0" w:firstRow="1" w:lastRow="0" w:firstColumn="1" w:lastColumn="0" w:noHBand="0" w:noVBand="1"/>
      </w:tblPr>
      <w:tblGrid>
        <w:gridCol w:w="900"/>
        <w:gridCol w:w="800"/>
        <w:gridCol w:w="800"/>
        <w:gridCol w:w="800"/>
        <w:gridCol w:w="800"/>
        <w:gridCol w:w="800"/>
        <w:gridCol w:w="800"/>
        <w:gridCol w:w="800"/>
        <w:gridCol w:w="800"/>
        <w:gridCol w:w="800"/>
        <w:gridCol w:w="756"/>
      </w:tblGrid>
      <w:tr w:rsidR="004D4F7D" w:rsidTr="004D4F7D">
        <w:tc>
          <w:tcPr>
            <w:tcW w:w="9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Ques.</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756"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r w:rsidR="004D4F7D" w:rsidTr="004D4F7D">
        <w:tc>
          <w:tcPr>
            <w:tcW w:w="9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t>
            </w: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800"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c>
          <w:tcPr>
            <w:tcW w:w="756" w:type="dxa"/>
          </w:tcPr>
          <w:p w:rsidR="004D4F7D" w:rsidRDefault="004D4F7D" w:rsidP="004D4F7D">
            <w:pPr>
              <w:pStyle w:val="ListParagraph"/>
              <w:spacing w:line="276" w:lineRule="auto"/>
              <w:ind w:left="0"/>
              <w:jc w:val="both"/>
              <w:rPr>
                <w:rFonts w:ascii="Times New Roman" w:eastAsiaTheme="minorEastAsia" w:hAnsi="Times New Roman" w:cs="Times New Roman"/>
                <w:sz w:val="24"/>
                <w:szCs w:val="24"/>
              </w:rPr>
            </w:pPr>
          </w:p>
        </w:tc>
      </w:tr>
    </w:tbl>
    <w:p w:rsidR="004D4F7D" w:rsidRDefault="004D4F7D" w:rsidP="004D4F7D">
      <w:pPr>
        <w:spacing w:line="360" w:lineRule="auto"/>
        <w:jc w:val="both"/>
        <w:rPr>
          <w:rFonts w:asciiTheme="majorBidi" w:hAnsiTheme="majorBidi" w:cstheme="majorBidi"/>
          <w:sz w:val="28"/>
          <w:szCs w:val="28"/>
        </w:rPr>
      </w:pPr>
    </w:p>
    <w:p w:rsidR="004D4F7D" w:rsidRDefault="004D4F7D" w:rsidP="004D4F7D">
      <w:pPr>
        <w:spacing w:line="360" w:lineRule="auto"/>
        <w:jc w:val="both"/>
        <w:rPr>
          <w:rFonts w:ascii="Times New Roman" w:eastAsiaTheme="minorEastAsia" w:hAnsi="Times New Roman" w:cs="Times New Roman"/>
          <w:b/>
          <w:bCs/>
          <w:sz w:val="28"/>
          <w:szCs w:val="28"/>
        </w:rPr>
      </w:pPr>
      <w:r w:rsidRPr="00C27543">
        <w:rPr>
          <w:rFonts w:ascii="Times New Roman" w:eastAsiaTheme="minorEastAsia" w:hAnsi="Times New Roman" w:cs="Times New Roman"/>
          <w:b/>
          <w:bCs/>
          <w:sz w:val="28"/>
          <w:szCs w:val="28"/>
        </w:rPr>
        <w:lastRenderedPageBreak/>
        <w:t xml:space="preserve">Write </w:t>
      </w:r>
      <w:r w:rsidRPr="00C27543">
        <w:rPr>
          <w:rFonts w:ascii="Times New Roman" w:eastAsiaTheme="minorEastAsia" w:hAnsi="Times New Roman" w:cs="Times New Roman"/>
          <w:b/>
          <w:bCs/>
          <w:i/>
          <w:iCs/>
          <w:sz w:val="28"/>
          <w:szCs w:val="28"/>
        </w:rPr>
        <w:t>T</w:t>
      </w:r>
      <w:r w:rsidRPr="00C27543">
        <w:rPr>
          <w:rFonts w:ascii="Times New Roman" w:eastAsiaTheme="minorEastAsia" w:hAnsi="Times New Roman" w:cs="Times New Roman"/>
          <w:b/>
          <w:bCs/>
          <w:sz w:val="28"/>
          <w:szCs w:val="28"/>
        </w:rPr>
        <w:t xml:space="preserve"> for true and </w:t>
      </w:r>
      <w:r w:rsidRPr="00C27543">
        <w:rPr>
          <w:rFonts w:ascii="Times New Roman" w:eastAsiaTheme="minorEastAsia" w:hAnsi="Times New Roman" w:cs="Times New Roman"/>
          <w:b/>
          <w:bCs/>
          <w:i/>
          <w:iCs/>
          <w:sz w:val="28"/>
          <w:szCs w:val="28"/>
        </w:rPr>
        <w:t>F</w:t>
      </w:r>
      <w:r w:rsidRPr="00C27543">
        <w:rPr>
          <w:rFonts w:ascii="Times New Roman" w:eastAsiaTheme="minorEastAsia" w:hAnsi="Times New Roman" w:cs="Times New Roman"/>
          <w:b/>
          <w:bCs/>
          <w:sz w:val="28"/>
          <w:szCs w:val="28"/>
        </w:rPr>
        <w:t xml:space="preserve"> for false statement given below:</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Investment means the purchase of new machines, new buildings and other capital goods that add to the existing stocks of capital.</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Expected profitability is the main motive for investment in private sector of the economy.</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In public sector, these decisions are motivated by profitability in terms of surplus of social benefits over social costs.</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If the MEC &lt; the rate of interest, the investors will be inclined to carry out investment.</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Accelerator shows the relationship between change in investment and the resulting change in income.</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Multiplier shows the relationship between change in investment and the resulting change in income.</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Accelerator shows the relationship between changes in investment due to change in income.</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The multiplier coefficient (K) measures the change in income due to change in investment. </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K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Y</m:t>
            </m:r>
          </m:num>
          <m:den>
            <m:r>
              <m:rPr>
                <m:sty m:val="p"/>
              </m:rPr>
              <w:rPr>
                <w:rFonts w:ascii="Cambria Math" w:eastAsiaTheme="minorEastAsia" w:hAnsi="Cambria Math" w:cstheme="majorBidi"/>
                <w:sz w:val="28"/>
                <w:szCs w:val="28"/>
              </w:rPr>
              <m:t>∆</m:t>
            </m:r>
            <m:r>
              <w:rPr>
                <w:rFonts w:ascii="Cambria Math" w:eastAsiaTheme="minorEastAsia" w:hAnsi="Cambria Math" w:cstheme="majorBidi"/>
                <w:sz w:val="28"/>
                <w:szCs w:val="28"/>
              </w:rPr>
              <m:t>I</m:t>
            </m:r>
          </m:den>
        </m:f>
      </m:oMath>
      <w:r w:rsidRPr="00123129">
        <w:rPr>
          <w:rFonts w:asciiTheme="majorBidi" w:eastAsiaTheme="minorEastAsia" w:hAnsiTheme="majorBidi" w:cstheme="majorBidi"/>
          <w:sz w:val="28"/>
          <w:szCs w:val="28"/>
        </w:rPr>
        <w:t xml:space="preserve">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1</m:t>
            </m:r>
          </m:num>
          <m:den>
            <m:r>
              <m:rPr>
                <m:sty m:val="p"/>
              </m:rPr>
              <w:rPr>
                <w:rFonts w:ascii="Cambria Math" w:eastAsiaTheme="minorEastAsia" w:hAnsi="Cambria Math" w:cstheme="majorBidi"/>
                <w:sz w:val="28"/>
                <w:szCs w:val="28"/>
              </w:rPr>
              <m:t>1-</m:t>
            </m:r>
            <m:r>
              <w:rPr>
                <w:rFonts w:ascii="Cambria Math" w:eastAsiaTheme="minorEastAsia" w:hAnsi="Cambria Math" w:cstheme="majorBidi"/>
                <w:sz w:val="28"/>
                <w:szCs w:val="28"/>
              </w:rPr>
              <m:t>MPC</m:t>
            </m:r>
          </m:den>
        </m:f>
      </m:oMath>
      <w:r w:rsidRPr="00123129">
        <w:rPr>
          <w:rFonts w:asciiTheme="majorBidi" w:eastAsiaTheme="minorEastAsia" w:hAnsiTheme="majorBidi" w:cstheme="majorBidi"/>
          <w:sz w:val="28"/>
          <w:szCs w:val="28"/>
        </w:rPr>
        <w:t xml:space="preserve"> = </w:t>
      </w:r>
      <m:oMath>
        <m:f>
          <m:fPr>
            <m:ctrlPr>
              <w:rPr>
                <w:rFonts w:ascii="Cambria Math" w:eastAsiaTheme="minorEastAsia" w:hAnsi="Cambria Math" w:cstheme="majorBidi"/>
                <w:sz w:val="28"/>
                <w:szCs w:val="28"/>
              </w:rPr>
            </m:ctrlPr>
          </m:fPr>
          <m:num>
            <m:r>
              <m:rPr>
                <m:sty m:val="p"/>
              </m:rPr>
              <w:rPr>
                <w:rFonts w:ascii="Cambria Math" w:eastAsiaTheme="minorEastAsia" w:hAnsi="Cambria Math" w:cstheme="majorBidi"/>
                <w:sz w:val="28"/>
                <w:szCs w:val="28"/>
              </w:rPr>
              <m:t>1</m:t>
            </m:r>
          </m:num>
          <m:den>
            <m:r>
              <w:rPr>
                <w:rFonts w:ascii="Cambria Math" w:eastAsiaTheme="minorEastAsia" w:hAnsi="Cambria Math" w:cstheme="majorBidi"/>
                <w:sz w:val="28"/>
                <w:szCs w:val="28"/>
              </w:rPr>
              <m:t>MPS</m:t>
            </m:r>
          </m:den>
        </m:f>
      </m:oMath>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Higher the value of MPC, lower will be the value of multiplier.</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Higher the value of MPS, lower will be the value of multiplier.</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Prof. </w:t>
      </w:r>
      <w:r>
        <w:rPr>
          <w:rFonts w:asciiTheme="majorBidi" w:eastAsiaTheme="minorEastAsia" w:hAnsiTheme="majorBidi" w:cstheme="majorBidi"/>
          <w:sz w:val="24"/>
          <w:szCs w:val="24"/>
        </w:rPr>
        <w:t>R.H. Kahn</w:t>
      </w:r>
      <w:r w:rsidRPr="00B138EE">
        <w:rPr>
          <w:rFonts w:asciiTheme="majorBidi" w:eastAsiaTheme="minorEastAsia" w:hAnsiTheme="majorBidi" w:cstheme="majorBidi"/>
          <w:sz w:val="24"/>
          <w:szCs w:val="24"/>
        </w:rPr>
        <w:t xml:space="preserve"> has developed the concept of investment multiplier.</w:t>
      </w:r>
    </w:p>
    <w:p w:rsidR="004D4F7D" w:rsidRPr="00B138EE" w:rsidRDefault="004D4F7D" w:rsidP="00B04CEA">
      <w:pPr>
        <w:pStyle w:val="ListParagraph"/>
        <w:numPr>
          <w:ilvl w:val="0"/>
          <w:numId w:val="63"/>
        </w:numPr>
        <w:rPr>
          <w:rFonts w:asciiTheme="majorBidi" w:eastAsiaTheme="minorEastAsia" w:hAnsiTheme="majorBidi" w:cstheme="majorBidi"/>
          <w:sz w:val="24"/>
          <w:szCs w:val="24"/>
        </w:rPr>
      </w:pPr>
      <w:r w:rsidRPr="00B138EE">
        <w:rPr>
          <w:rFonts w:asciiTheme="majorBidi" w:eastAsiaTheme="minorEastAsia" w:hAnsiTheme="majorBidi" w:cstheme="majorBidi"/>
          <w:sz w:val="24"/>
          <w:szCs w:val="24"/>
        </w:rPr>
        <w:t xml:space="preserve">Prof. J.M. Keynes has developed the concept of </w:t>
      </w:r>
      <w:r>
        <w:rPr>
          <w:rFonts w:asciiTheme="majorBidi" w:eastAsiaTheme="minorEastAsia" w:hAnsiTheme="majorBidi" w:cstheme="majorBidi"/>
          <w:sz w:val="24"/>
          <w:szCs w:val="24"/>
        </w:rPr>
        <w:t>accelerator</w:t>
      </w:r>
      <w:r w:rsidRPr="00B138EE">
        <w:rPr>
          <w:rFonts w:asciiTheme="majorBidi" w:eastAsiaTheme="minorEastAsia" w:hAnsiTheme="majorBidi" w:cstheme="majorBidi"/>
          <w:sz w:val="24"/>
          <w:szCs w:val="24"/>
        </w:rPr>
        <w:t>.</w:t>
      </w:r>
    </w:p>
    <w:p w:rsidR="004D4F7D" w:rsidRDefault="004D4F7D" w:rsidP="00B04CEA">
      <w:pPr>
        <w:pStyle w:val="ListParagraph"/>
        <w:numPr>
          <w:ilvl w:val="0"/>
          <w:numId w:val="63"/>
        </w:numPr>
        <w:rPr>
          <w:rFonts w:asciiTheme="majorBidi" w:eastAsiaTheme="minorEastAsia" w:hAnsiTheme="majorBidi" w:cstheme="majorBidi"/>
          <w:sz w:val="24"/>
          <w:szCs w:val="24"/>
        </w:rPr>
      </w:pPr>
      <w:r>
        <w:rPr>
          <w:rFonts w:asciiTheme="majorBidi" w:eastAsiaTheme="minorEastAsia" w:hAnsiTheme="majorBidi" w:cstheme="majorBidi"/>
          <w:sz w:val="24"/>
          <w:szCs w:val="24"/>
        </w:rPr>
        <w:t>The sequence of business or trade cycles are prosperity, recession, depression and then recovery.</w:t>
      </w:r>
    </w:p>
    <w:p w:rsidR="004D4F7D" w:rsidRDefault="004D4F7D" w:rsidP="00B04CEA">
      <w:pPr>
        <w:pStyle w:val="ListParagraph"/>
        <w:numPr>
          <w:ilvl w:val="0"/>
          <w:numId w:val="63"/>
        </w:numPr>
        <w:rPr>
          <w:rFonts w:asciiTheme="majorBidi" w:eastAsiaTheme="minorEastAsia" w:hAnsiTheme="majorBidi" w:cstheme="majorBidi"/>
          <w:sz w:val="24"/>
          <w:szCs w:val="24"/>
        </w:rPr>
      </w:pPr>
      <w:r>
        <w:rPr>
          <w:rFonts w:asciiTheme="majorBidi" w:eastAsiaTheme="minorEastAsia" w:hAnsiTheme="majorBidi" w:cstheme="majorBidi"/>
          <w:sz w:val="24"/>
          <w:szCs w:val="24"/>
        </w:rPr>
        <w:t>The sequence of business or trade cycles are recovery, depression, recession, and then prosperity.</w:t>
      </w:r>
    </w:p>
    <w:p w:rsidR="004D4F7D" w:rsidRPr="00531FDA" w:rsidRDefault="004D4F7D" w:rsidP="00531FDA">
      <w:pPr>
        <w:ind w:left="360"/>
        <w:rPr>
          <w:rFonts w:asciiTheme="majorBidi" w:eastAsiaTheme="minorEastAsia" w:hAnsiTheme="majorBidi" w:cstheme="majorBidi"/>
          <w:sz w:val="24"/>
          <w:szCs w:val="24"/>
        </w:rPr>
      </w:pPr>
      <w:r w:rsidRPr="004D4F7D">
        <w:rPr>
          <w:rFonts w:asciiTheme="majorBidi" w:eastAsiaTheme="minorEastAsia" w:hAnsiTheme="majorBidi" w:cstheme="majorBidi"/>
          <w:b/>
          <w:bCs/>
          <w:sz w:val="24"/>
          <w:szCs w:val="24"/>
        </w:rPr>
        <w:t>Answer:</w:t>
      </w:r>
    </w:p>
    <w:tbl>
      <w:tblPr>
        <w:tblStyle w:val="TableGrid"/>
        <w:tblW w:w="0" w:type="auto"/>
        <w:tblInd w:w="720" w:type="dxa"/>
        <w:tblLook w:val="04A0" w:firstRow="1" w:lastRow="0" w:firstColumn="1" w:lastColumn="0" w:noHBand="0" w:noVBand="1"/>
      </w:tblPr>
      <w:tblGrid>
        <w:gridCol w:w="839"/>
        <w:gridCol w:w="567"/>
        <w:gridCol w:w="568"/>
        <w:gridCol w:w="569"/>
        <w:gridCol w:w="569"/>
        <w:gridCol w:w="568"/>
        <w:gridCol w:w="568"/>
        <w:gridCol w:w="568"/>
        <w:gridCol w:w="568"/>
        <w:gridCol w:w="496"/>
        <w:gridCol w:w="496"/>
        <w:gridCol w:w="496"/>
        <w:gridCol w:w="496"/>
        <w:gridCol w:w="496"/>
        <w:gridCol w:w="496"/>
        <w:gridCol w:w="496"/>
      </w:tblGrid>
      <w:tr w:rsidR="004D4F7D" w:rsidTr="004D4F7D">
        <w:tc>
          <w:tcPr>
            <w:tcW w:w="839"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Ques.</w:t>
            </w:r>
          </w:p>
        </w:tc>
        <w:tc>
          <w:tcPr>
            <w:tcW w:w="567"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568"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569"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3</w:t>
            </w:r>
          </w:p>
        </w:tc>
        <w:tc>
          <w:tcPr>
            <w:tcW w:w="569"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568"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5</w:t>
            </w:r>
          </w:p>
        </w:tc>
        <w:tc>
          <w:tcPr>
            <w:tcW w:w="568"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6</w:t>
            </w:r>
          </w:p>
        </w:tc>
        <w:tc>
          <w:tcPr>
            <w:tcW w:w="568"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7</w:t>
            </w:r>
          </w:p>
        </w:tc>
        <w:tc>
          <w:tcPr>
            <w:tcW w:w="568"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8</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9</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10</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11</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12</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14</w:t>
            </w:r>
          </w:p>
        </w:tc>
        <w:tc>
          <w:tcPr>
            <w:tcW w:w="496"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15</w:t>
            </w:r>
          </w:p>
        </w:tc>
      </w:tr>
      <w:tr w:rsidR="004D4F7D" w:rsidTr="004D4F7D">
        <w:tc>
          <w:tcPr>
            <w:tcW w:w="839" w:type="dxa"/>
          </w:tcPr>
          <w:p w:rsidR="004D4F7D" w:rsidRDefault="004D4F7D" w:rsidP="004D4F7D">
            <w:pPr>
              <w:pStyle w:val="ListParagraph"/>
              <w:ind w:left="0"/>
              <w:rPr>
                <w:rFonts w:asciiTheme="majorBidi" w:eastAsiaTheme="minorEastAsia" w:hAnsiTheme="majorBidi" w:cstheme="majorBidi"/>
                <w:sz w:val="24"/>
                <w:szCs w:val="24"/>
              </w:rPr>
            </w:pPr>
            <w:r>
              <w:rPr>
                <w:rFonts w:asciiTheme="majorBidi" w:eastAsiaTheme="minorEastAsia" w:hAnsiTheme="majorBidi" w:cstheme="majorBidi"/>
                <w:sz w:val="24"/>
                <w:szCs w:val="24"/>
              </w:rPr>
              <w:t>Ans.</w:t>
            </w:r>
          </w:p>
        </w:tc>
        <w:tc>
          <w:tcPr>
            <w:tcW w:w="567" w:type="dxa"/>
          </w:tcPr>
          <w:p w:rsidR="004D4F7D" w:rsidRDefault="004D4F7D" w:rsidP="004D4F7D">
            <w:pPr>
              <w:pStyle w:val="ListParagraph"/>
              <w:ind w:left="0"/>
              <w:rPr>
                <w:rFonts w:asciiTheme="majorBidi" w:eastAsiaTheme="minorEastAsia" w:hAnsiTheme="majorBidi" w:cstheme="majorBidi"/>
                <w:sz w:val="24"/>
                <w:szCs w:val="24"/>
              </w:rPr>
            </w:pPr>
          </w:p>
        </w:tc>
        <w:tc>
          <w:tcPr>
            <w:tcW w:w="568" w:type="dxa"/>
          </w:tcPr>
          <w:p w:rsidR="004D4F7D" w:rsidRDefault="004D4F7D" w:rsidP="004D4F7D">
            <w:pPr>
              <w:pStyle w:val="ListParagraph"/>
              <w:ind w:left="0"/>
              <w:rPr>
                <w:rFonts w:asciiTheme="majorBidi" w:eastAsiaTheme="minorEastAsia" w:hAnsiTheme="majorBidi" w:cstheme="majorBidi"/>
                <w:sz w:val="24"/>
                <w:szCs w:val="24"/>
              </w:rPr>
            </w:pPr>
          </w:p>
        </w:tc>
        <w:tc>
          <w:tcPr>
            <w:tcW w:w="569" w:type="dxa"/>
          </w:tcPr>
          <w:p w:rsidR="004D4F7D" w:rsidRDefault="004D4F7D" w:rsidP="004D4F7D">
            <w:pPr>
              <w:pStyle w:val="ListParagraph"/>
              <w:ind w:left="0"/>
              <w:rPr>
                <w:rFonts w:asciiTheme="majorBidi" w:eastAsiaTheme="minorEastAsia" w:hAnsiTheme="majorBidi" w:cstheme="majorBidi"/>
                <w:sz w:val="24"/>
                <w:szCs w:val="24"/>
              </w:rPr>
            </w:pPr>
          </w:p>
        </w:tc>
        <w:tc>
          <w:tcPr>
            <w:tcW w:w="569" w:type="dxa"/>
          </w:tcPr>
          <w:p w:rsidR="004D4F7D" w:rsidRDefault="004D4F7D" w:rsidP="004D4F7D">
            <w:pPr>
              <w:pStyle w:val="ListParagraph"/>
              <w:ind w:left="0"/>
              <w:rPr>
                <w:rFonts w:asciiTheme="majorBidi" w:eastAsiaTheme="minorEastAsia" w:hAnsiTheme="majorBidi" w:cstheme="majorBidi"/>
                <w:sz w:val="24"/>
                <w:szCs w:val="24"/>
              </w:rPr>
            </w:pPr>
          </w:p>
        </w:tc>
        <w:tc>
          <w:tcPr>
            <w:tcW w:w="568" w:type="dxa"/>
          </w:tcPr>
          <w:p w:rsidR="004D4F7D" w:rsidRDefault="004D4F7D" w:rsidP="004D4F7D">
            <w:pPr>
              <w:pStyle w:val="ListParagraph"/>
              <w:ind w:left="0"/>
              <w:rPr>
                <w:rFonts w:asciiTheme="majorBidi" w:eastAsiaTheme="minorEastAsia" w:hAnsiTheme="majorBidi" w:cstheme="majorBidi"/>
                <w:sz w:val="24"/>
                <w:szCs w:val="24"/>
              </w:rPr>
            </w:pPr>
          </w:p>
        </w:tc>
        <w:tc>
          <w:tcPr>
            <w:tcW w:w="568" w:type="dxa"/>
          </w:tcPr>
          <w:p w:rsidR="004D4F7D" w:rsidRDefault="004D4F7D" w:rsidP="004D4F7D">
            <w:pPr>
              <w:pStyle w:val="ListParagraph"/>
              <w:ind w:left="0"/>
              <w:rPr>
                <w:rFonts w:asciiTheme="majorBidi" w:eastAsiaTheme="minorEastAsia" w:hAnsiTheme="majorBidi" w:cstheme="majorBidi"/>
                <w:sz w:val="24"/>
                <w:szCs w:val="24"/>
              </w:rPr>
            </w:pPr>
          </w:p>
        </w:tc>
        <w:tc>
          <w:tcPr>
            <w:tcW w:w="568" w:type="dxa"/>
          </w:tcPr>
          <w:p w:rsidR="004D4F7D" w:rsidRDefault="004D4F7D" w:rsidP="004D4F7D">
            <w:pPr>
              <w:pStyle w:val="ListParagraph"/>
              <w:ind w:left="0"/>
              <w:rPr>
                <w:rFonts w:asciiTheme="majorBidi" w:eastAsiaTheme="minorEastAsia" w:hAnsiTheme="majorBidi" w:cstheme="majorBidi"/>
                <w:sz w:val="24"/>
                <w:szCs w:val="24"/>
              </w:rPr>
            </w:pPr>
          </w:p>
        </w:tc>
        <w:tc>
          <w:tcPr>
            <w:tcW w:w="568"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c>
          <w:tcPr>
            <w:tcW w:w="496" w:type="dxa"/>
          </w:tcPr>
          <w:p w:rsidR="004D4F7D" w:rsidRDefault="004D4F7D" w:rsidP="004D4F7D">
            <w:pPr>
              <w:pStyle w:val="ListParagraph"/>
              <w:ind w:left="0"/>
              <w:rPr>
                <w:rFonts w:asciiTheme="majorBidi" w:eastAsiaTheme="minorEastAsia" w:hAnsiTheme="majorBidi" w:cstheme="majorBidi"/>
                <w:sz w:val="24"/>
                <w:szCs w:val="24"/>
              </w:rPr>
            </w:pPr>
          </w:p>
        </w:tc>
      </w:tr>
    </w:tbl>
    <w:p w:rsidR="004D4F7D" w:rsidRDefault="004D4F7D" w:rsidP="004D4F7D">
      <w:pPr>
        <w:rPr>
          <w:rFonts w:asciiTheme="majorBidi" w:eastAsiaTheme="minorEastAsia" w:hAnsiTheme="majorBidi" w:cstheme="majorBidi"/>
          <w:sz w:val="24"/>
          <w:szCs w:val="24"/>
        </w:rPr>
      </w:pPr>
    </w:p>
    <w:p w:rsidR="004D4F7D" w:rsidRDefault="004D4F7D" w:rsidP="004D4F7D">
      <w:pPr>
        <w:rPr>
          <w:rFonts w:asciiTheme="majorBidi" w:eastAsiaTheme="minorEastAsia" w:hAnsiTheme="majorBidi" w:cstheme="majorBidi"/>
          <w:b/>
          <w:bCs/>
          <w:sz w:val="28"/>
          <w:szCs w:val="28"/>
        </w:rPr>
      </w:pPr>
      <w:r w:rsidRPr="00756E6A">
        <w:rPr>
          <w:rFonts w:asciiTheme="majorBidi" w:eastAsiaTheme="minorEastAsia" w:hAnsiTheme="majorBidi" w:cstheme="majorBidi"/>
          <w:b/>
          <w:bCs/>
          <w:sz w:val="28"/>
          <w:szCs w:val="28"/>
        </w:rPr>
        <w:t>Matching Test:</w:t>
      </w:r>
    </w:p>
    <w:tbl>
      <w:tblPr>
        <w:tblStyle w:val="TableGrid"/>
        <w:tblW w:w="0" w:type="auto"/>
        <w:tblInd w:w="738" w:type="dxa"/>
        <w:tblLook w:val="04A0" w:firstRow="1" w:lastRow="0" w:firstColumn="1" w:lastColumn="0" w:noHBand="0" w:noVBand="1"/>
      </w:tblPr>
      <w:tblGrid>
        <w:gridCol w:w="1656"/>
        <w:gridCol w:w="2394"/>
        <w:gridCol w:w="360"/>
        <w:gridCol w:w="2034"/>
        <w:gridCol w:w="2394"/>
      </w:tblGrid>
      <w:tr w:rsidR="004D4F7D" w:rsidRPr="00756E6A" w:rsidTr="004D4F7D">
        <w:tc>
          <w:tcPr>
            <w:tcW w:w="4410" w:type="dxa"/>
            <w:gridSpan w:val="3"/>
          </w:tcPr>
          <w:p w:rsidR="004D4F7D" w:rsidRPr="00756E6A" w:rsidRDefault="004D4F7D" w:rsidP="004D4F7D">
            <w:pPr>
              <w:tabs>
                <w:tab w:val="left" w:pos="1350"/>
              </w:tabs>
              <w:jc w:val="center"/>
              <w:rPr>
                <w:rFonts w:asciiTheme="majorBidi" w:eastAsiaTheme="minorEastAsia" w:hAnsiTheme="majorBidi" w:cstheme="majorBidi"/>
                <w:b/>
                <w:bCs/>
                <w:sz w:val="24"/>
                <w:szCs w:val="24"/>
              </w:rPr>
            </w:pPr>
            <w:r w:rsidRPr="00756E6A">
              <w:rPr>
                <w:rFonts w:asciiTheme="majorBidi" w:eastAsiaTheme="minorEastAsia" w:hAnsiTheme="majorBidi" w:cstheme="majorBidi"/>
                <w:b/>
                <w:bCs/>
                <w:sz w:val="24"/>
                <w:szCs w:val="24"/>
              </w:rPr>
              <w:t>Match</w:t>
            </w:r>
            <w:r>
              <w:rPr>
                <w:rFonts w:asciiTheme="majorBidi" w:eastAsiaTheme="minorEastAsia" w:hAnsiTheme="majorBidi" w:cstheme="majorBidi"/>
                <w:b/>
                <w:bCs/>
                <w:sz w:val="24"/>
                <w:szCs w:val="24"/>
              </w:rPr>
              <w:t>-</w:t>
            </w:r>
            <w:r w:rsidRPr="00756E6A">
              <w:rPr>
                <w:rFonts w:asciiTheme="majorBidi" w:eastAsiaTheme="minorEastAsia" w:hAnsiTheme="majorBidi" w:cstheme="majorBidi"/>
                <w:b/>
                <w:bCs/>
                <w:sz w:val="24"/>
                <w:szCs w:val="24"/>
              </w:rPr>
              <w:t xml:space="preserve"> I</w:t>
            </w:r>
          </w:p>
        </w:tc>
        <w:tc>
          <w:tcPr>
            <w:tcW w:w="4428" w:type="dxa"/>
            <w:gridSpan w:val="2"/>
          </w:tcPr>
          <w:p w:rsidR="004D4F7D" w:rsidRPr="00756E6A" w:rsidRDefault="004D4F7D" w:rsidP="004D4F7D">
            <w:pPr>
              <w:tabs>
                <w:tab w:val="left" w:pos="1350"/>
              </w:tabs>
              <w:jc w:val="center"/>
              <w:rPr>
                <w:rFonts w:asciiTheme="majorBidi" w:eastAsiaTheme="minorEastAsia" w:hAnsiTheme="majorBidi" w:cstheme="majorBidi"/>
                <w:b/>
                <w:bCs/>
                <w:sz w:val="24"/>
                <w:szCs w:val="24"/>
              </w:rPr>
            </w:pPr>
            <w:r w:rsidRPr="00756E6A">
              <w:rPr>
                <w:rFonts w:asciiTheme="majorBidi" w:eastAsiaTheme="minorEastAsia" w:hAnsiTheme="majorBidi" w:cstheme="majorBidi"/>
                <w:b/>
                <w:bCs/>
                <w:sz w:val="24"/>
                <w:szCs w:val="24"/>
              </w:rPr>
              <w:t>Match</w:t>
            </w:r>
            <w:r>
              <w:rPr>
                <w:rFonts w:asciiTheme="majorBidi" w:eastAsiaTheme="minorEastAsia" w:hAnsiTheme="majorBidi" w:cstheme="majorBidi"/>
                <w:b/>
                <w:bCs/>
                <w:sz w:val="24"/>
                <w:szCs w:val="24"/>
              </w:rPr>
              <w:t>-</w:t>
            </w:r>
            <w:r w:rsidRPr="00756E6A">
              <w:rPr>
                <w:rFonts w:asciiTheme="majorBidi" w:eastAsiaTheme="minorEastAsia" w:hAnsiTheme="majorBidi" w:cstheme="majorBidi"/>
                <w:b/>
                <w:bCs/>
                <w:sz w:val="24"/>
                <w:szCs w:val="24"/>
              </w:rPr>
              <w:t xml:space="preserve"> II</w:t>
            </w:r>
          </w:p>
        </w:tc>
      </w:tr>
      <w:tr w:rsidR="004D4F7D" w:rsidRPr="00756E6A" w:rsidTr="004D4F7D">
        <w:tc>
          <w:tcPr>
            <w:tcW w:w="4410" w:type="dxa"/>
            <w:gridSpan w:val="3"/>
          </w:tcPr>
          <w:p w:rsidR="004D4F7D" w:rsidRPr="00756E6A" w:rsidRDefault="004D4F7D" w:rsidP="00B04CEA">
            <w:pPr>
              <w:pStyle w:val="ListParagraph"/>
              <w:numPr>
                <w:ilvl w:val="0"/>
                <w:numId w:val="64"/>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&gt; the rate of interest,</w:t>
            </w:r>
          </w:p>
        </w:tc>
        <w:tc>
          <w:tcPr>
            <w:tcW w:w="4428" w:type="dxa"/>
            <w:gridSpan w:val="2"/>
          </w:tcPr>
          <w:p w:rsidR="004D4F7D" w:rsidRPr="00756E6A" w:rsidRDefault="004D4F7D" w:rsidP="00B04CEA">
            <w:pPr>
              <w:pStyle w:val="ListParagraph"/>
              <w:numPr>
                <w:ilvl w:val="0"/>
                <w:numId w:val="65"/>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Investment</w:t>
            </w:r>
            <w:r>
              <w:rPr>
                <w:rFonts w:ascii="Times New Roman" w:eastAsiaTheme="minorEastAsia" w:hAnsi="Times New Roman" w:cs="Times New Roman"/>
                <w:sz w:val="24"/>
                <w:szCs w:val="24"/>
              </w:rPr>
              <w:t xml:space="preserve"> should be done.</w:t>
            </w:r>
          </w:p>
        </w:tc>
      </w:tr>
      <w:tr w:rsidR="004D4F7D" w:rsidRPr="00756E6A" w:rsidTr="00531FDA">
        <w:tc>
          <w:tcPr>
            <w:tcW w:w="4410" w:type="dxa"/>
            <w:gridSpan w:val="3"/>
            <w:tcBorders>
              <w:bottom w:val="single" w:sz="4" w:space="0" w:color="auto"/>
            </w:tcBorders>
          </w:tcPr>
          <w:p w:rsidR="004D4F7D" w:rsidRPr="00756E6A" w:rsidRDefault="004D4F7D" w:rsidP="00B04CEA">
            <w:pPr>
              <w:pStyle w:val="ListParagraph"/>
              <w:numPr>
                <w:ilvl w:val="0"/>
                <w:numId w:val="64"/>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&lt; the rate of interest,</w:t>
            </w:r>
          </w:p>
        </w:tc>
        <w:tc>
          <w:tcPr>
            <w:tcW w:w="4428" w:type="dxa"/>
            <w:gridSpan w:val="2"/>
            <w:tcBorders>
              <w:bottom w:val="single" w:sz="4" w:space="0" w:color="auto"/>
            </w:tcBorders>
          </w:tcPr>
          <w:p w:rsidR="004D4F7D" w:rsidRPr="00756E6A" w:rsidRDefault="004D4F7D" w:rsidP="00B04CEA">
            <w:pPr>
              <w:pStyle w:val="ListParagraph"/>
              <w:numPr>
                <w:ilvl w:val="0"/>
                <w:numId w:val="65"/>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Investment</w:t>
            </w:r>
            <w:r>
              <w:rPr>
                <w:rFonts w:ascii="Times New Roman" w:eastAsiaTheme="minorEastAsia" w:hAnsi="Times New Roman" w:cs="Times New Roman"/>
                <w:sz w:val="24"/>
                <w:szCs w:val="24"/>
              </w:rPr>
              <w:t xml:space="preserve"> should not be done.</w:t>
            </w:r>
          </w:p>
        </w:tc>
      </w:tr>
      <w:tr w:rsidR="004D4F7D" w:rsidRPr="00756E6A" w:rsidTr="00531FDA">
        <w:tc>
          <w:tcPr>
            <w:tcW w:w="4410" w:type="dxa"/>
            <w:gridSpan w:val="3"/>
            <w:tcBorders>
              <w:bottom w:val="single" w:sz="4" w:space="0" w:color="auto"/>
            </w:tcBorders>
          </w:tcPr>
          <w:p w:rsidR="004D4F7D" w:rsidRPr="00756E6A" w:rsidRDefault="004D4F7D" w:rsidP="00B04CEA">
            <w:pPr>
              <w:pStyle w:val="ListParagraph"/>
              <w:numPr>
                <w:ilvl w:val="0"/>
                <w:numId w:val="64"/>
              </w:numPr>
              <w:tabs>
                <w:tab w:val="left" w:pos="1350"/>
              </w:tabs>
              <w:rPr>
                <w:rFonts w:asciiTheme="majorBidi" w:eastAsiaTheme="minorEastAsia" w:hAnsiTheme="majorBidi" w:cstheme="majorBidi"/>
                <w:sz w:val="24"/>
                <w:szCs w:val="24"/>
              </w:rPr>
            </w:pPr>
            <w:r w:rsidRPr="00F24BE6">
              <w:rPr>
                <w:rFonts w:ascii="Times New Roman" w:eastAsiaTheme="minorEastAsia" w:hAnsi="Times New Roman" w:cs="Times New Roman"/>
                <w:sz w:val="24"/>
                <w:szCs w:val="24"/>
              </w:rPr>
              <w:t>If the MEC = the rate of interest,</w:t>
            </w:r>
          </w:p>
        </w:tc>
        <w:tc>
          <w:tcPr>
            <w:tcW w:w="4428" w:type="dxa"/>
            <w:gridSpan w:val="2"/>
            <w:tcBorders>
              <w:bottom w:val="single" w:sz="4" w:space="0" w:color="auto"/>
            </w:tcBorders>
          </w:tcPr>
          <w:p w:rsidR="004D4F7D" w:rsidRPr="00756E6A" w:rsidRDefault="004D4F7D" w:rsidP="00B04CEA">
            <w:pPr>
              <w:pStyle w:val="ListParagraph"/>
              <w:numPr>
                <w:ilvl w:val="0"/>
                <w:numId w:val="65"/>
              </w:numPr>
              <w:tabs>
                <w:tab w:val="left" w:pos="1350"/>
              </w:tabs>
              <w:rPr>
                <w:rFonts w:asciiTheme="majorBidi" w:eastAsiaTheme="minorEastAsia" w:hAnsiTheme="majorBidi" w:cstheme="majorBidi"/>
                <w:sz w:val="24"/>
                <w:szCs w:val="24"/>
              </w:rPr>
            </w:pPr>
            <w:r>
              <w:rPr>
                <w:rFonts w:asciiTheme="majorBidi" w:eastAsiaTheme="minorEastAsia" w:hAnsiTheme="majorBidi" w:cstheme="majorBidi"/>
                <w:sz w:val="24"/>
                <w:szCs w:val="24"/>
              </w:rPr>
              <w:t>Investors will be neutral.</w:t>
            </w:r>
          </w:p>
        </w:tc>
      </w:tr>
      <w:tr w:rsidR="00531FDA" w:rsidRPr="00756E6A" w:rsidTr="00531FDA">
        <w:tc>
          <w:tcPr>
            <w:tcW w:w="4410" w:type="dxa"/>
            <w:gridSpan w:val="3"/>
            <w:tcBorders>
              <w:top w:val="single" w:sz="4" w:space="0" w:color="auto"/>
              <w:left w:val="nil"/>
              <w:bottom w:val="single" w:sz="4" w:space="0" w:color="auto"/>
              <w:right w:val="nil"/>
            </w:tcBorders>
          </w:tcPr>
          <w:p w:rsidR="00531FDA" w:rsidRPr="00F24BE6" w:rsidRDefault="00531FDA" w:rsidP="00531FDA">
            <w:pPr>
              <w:pStyle w:val="ListParagraph"/>
              <w:tabs>
                <w:tab w:val="left" w:pos="1350"/>
              </w:tabs>
              <w:rPr>
                <w:rFonts w:ascii="Times New Roman" w:eastAsiaTheme="minorEastAsia" w:hAnsi="Times New Roman" w:cs="Times New Roman"/>
                <w:sz w:val="24"/>
                <w:szCs w:val="24"/>
              </w:rPr>
            </w:pPr>
          </w:p>
        </w:tc>
        <w:tc>
          <w:tcPr>
            <w:tcW w:w="4428" w:type="dxa"/>
            <w:gridSpan w:val="2"/>
            <w:tcBorders>
              <w:top w:val="single" w:sz="4" w:space="0" w:color="auto"/>
              <w:left w:val="nil"/>
              <w:bottom w:val="single" w:sz="4" w:space="0" w:color="auto"/>
              <w:right w:val="nil"/>
            </w:tcBorders>
          </w:tcPr>
          <w:p w:rsidR="00531FDA" w:rsidRDefault="00531FDA" w:rsidP="00531FDA">
            <w:pPr>
              <w:pStyle w:val="ListParagraph"/>
              <w:tabs>
                <w:tab w:val="left" w:pos="1350"/>
              </w:tabs>
              <w:rPr>
                <w:rFonts w:asciiTheme="majorBidi" w:eastAsiaTheme="minorEastAsia" w:hAnsiTheme="majorBidi" w:cstheme="majorBidi"/>
                <w:sz w:val="24"/>
                <w:szCs w:val="24"/>
              </w:rPr>
            </w:pPr>
          </w:p>
        </w:tc>
      </w:tr>
      <w:tr w:rsidR="004D4F7D" w:rsidRPr="004D4F7D" w:rsidTr="00531FDA">
        <w:trPr>
          <w:trHeight w:val="305"/>
        </w:trPr>
        <w:tc>
          <w:tcPr>
            <w:tcW w:w="1656" w:type="dxa"/>
            <w:tcBorders>
              <w:top w:val="single" w:sz="4" w:space="0" w:color="auto"/>
            </w:tcBorders>
          </w:tcPr>
          <w:p w:rsidR="004D4F7D" w:rsidRPr="004D4F7D" w:rsidRDefault="004D4F7D" w:rsidP="004D4F7D">
            <w:pPr>
              <w:tabs>
                <w:tab w:val="left" w:pos="1350"/>
              </w:tabs>
              <w:rPr>
                <w:rFonts w:asciiTheme="majorBidi" w:eastAsiaTheme="minorEastAsia" w:hAnsiTheme="majorBidi" w:cstheme="majorBidi"/>
                <w:sz w:val="24"/>
                <w:szCs w:val="24"/>
              </w:rPr>
            </w:pPr>
            <w:r w:rsidRPr="004D4F7D">
              <w:rPr>
                <w:rFonts w:asciiTheme="majorBidi" w:eastAsiaTheme="minorEastAsia" w:hAnsiTheme="majorBidi" w:cstheme="majorBidi"/>
                <w:sz w:val="24"/>
                <w:szCs w:val="24"/>
              </w:rPr>
              <w:t>Match- I</w:t>
            </w:r>
          </w:p>
        </w:tc>
        <w:tc>
          <w:tcPr>
            <w:tcW w:w="2394" w:type="dxa"/>
            <w:tcBorders>
              <w:top w:val="single" w:sz="4" w:space="0" w:color="auto"/>
            </w:tcBorders>
          </w:tcPr>
          <w:p w:rsidR="004D4F7D" w:rsidRPr="004D4F7D" w:rsidRDefault="004D4F7D" w:rsidP="004D4F7D">
            <w:pPr>
              <w:tabs>
                <w:tab w:val="left" w:pos="1350"/>
              </w:tabs>
              <w:rPr>
                <w:rFonts w:asciiTheme="majorBidi" w:eastAsiaTheme="minorEastAsia" w:hAnsiTheme="majorBidi" w:cstheme="majorBidi"/>
                <w:sz w:val="24"/>
                <w:szCs w:val="24"/>
              </w:rPr>
            </w:pPr>
            <w:r w:rsidRPr="004D4F7D">
              <w:rPr>
                <w:rFonts w:asciiTheme="majorBidi" w:eastAsiaTheme="minorEastAsia" w:hAnsiTheme="majorBidi" w:cstheme="majorBidi"/>
                <w:sz w:val="24"/>
                <w:szCs w:val="24"/>
              </w:rPr>
              <w:t>1</w:t>
            </w:r>
          </w:p>
        </w:tc>
        <w:tc>
          <w:tcPr>
            <w:tcW w:w="2394" w:type="dxa"/>
            <w:gridSpan w:val="2"/>
            <w:tcBorders>
              <w:top w:val="single" w:sz="4" w:space="0" w:color="auto"/>
            </w:tcBorders>
          </w:tcPr>
          <w:p w:rsidR="004D4F7D" w:rsidRPr="004D4F7D" w:rsidRDefault="004D4F7D" w:rsidP="004D4F7D">
            <w:pPr>
              <w:tabs>
                <w:tab w:val="left" w:pos="1350"/>
              </w:tabs>
              <w:rPr>
                <w:rFonts w:asciiTheme="majorBidi" w:eastAsiaTheme="minorEastAsia" w:hAnsiTheme="majorBidi" w:cstheme="majorBidi"/>
                <w:sz w:val="24"/>
                <w:szCs w:val="24"/>
              </w:rPr>
            </w:pPr>
            <w:r w:rsidRPr="004D4F7D">
              <w:rPr>
                <w:rFonts w:asciiTheme="majorBidi" w:eastAsiaTheme="minorEastAsia" w:hAnsiTheme="majorBidi" w:cstheme="majorBidi"/>
                <w:sz w:val="24"/>
                <w:szCs w:val="24"/>
              </w:rPr>
              <w:t>2</w:t>
            </w:r>
          </w:p>
        </w:tc>
        <w:tc>
          <w:tcPr>
            <w:tcW w:w="2394" w:type="dxa"/>
            <w:tcBorders>
              <w:top w:val="single" w:sz="4" w:space="0" w:color="auto"/>
            </w:tcBorders>
          </w:tcPr>
          <w:p w:rsidR="004D4F7D" w:rsidRPr="004D4F7D" w:rsidRDefault="004D4F7D" w:rsidP="004D4F7D">
            <w:pPr>
              <w:tabs>
                <w:tab w:val="left" w:pos="1350"/>
              </w:tabs>
              <w:rPr>
                <w:rFonts w:asciiTheme="majorBidi" w:eastAsiaTheme="minorEastAsia" w:hAnsiTheme="majorBidi" w:cstheme="majorBidi"/>
                <w:sz w:val="24"/>
                <w:szCs w:val="24"/>
              </w:rPr>
            </w:pPr>
            <w:r w:rsidRPr="004D4F7D">
              <w:rPr>
                <w:rFonts w:asciiTheme="majorBidi" w:eastAsiaTheme="minorEastAsia" w:hAnsiTheme="majorBidi" w:cstheme="majorBidi"/>
                <w:sz w:val="24"/>
                <w:szCs w:val="24"/>
              </w:rPr>
              <w:t>3</w:t>
            </w:r>
          </w:p>
        </w:tc>
      </w:tr>
      <w:tr w:rsidR="004D4F7D" w:rsidRPr="004D4F7D" w:rsidTr="004D4F7D">
        <w:tc>
          <w:tcPr>
            <w:tcW w:w="1656" w:type="dxa"/>
          </w:tcPr>
          <w:p w:rsidR="004D4F7D" w:rsidRPr="004D4F7D" w:rsidRDefault="004D4F7D" w:rsidP="004D4F7D">
            <w:pPr>
              <w:tabs>
                <w:tab w:val="left" w:pos="1350"/>
              </w:tabs>
              <w:rPr>
                <w:rFonts w:asciiTheme="majorBidi" w:eastAsiaTheme="minorEastAsia" w:hAnsiTheme="majorBidi" w:cstheme="majorBidi"/>
                <w:sz w:val="24"/>
                <w:szCs w:val="24"/>
              </w:rPr>
            </w:pPr>
            <w:r w:rsidRPr="004D4F7D">
              <w:rPr>
                <w:rFonts w:asciiTheme="majorBidi" w:eastAsiaTheme="minorEastAsia" w:hAnsiTheme="majorBidi" w:cstheme="majorBidi"/>
                <w:sz w:val="24"/>
                <w:szCs w:val="24"/>
              </w:rPr>
              <w:t>Match- II</w:t>
            </w:r>
          </w:p>
        </w:tc>
        <w:tc>
          <w:tcPr>
            <w:tcW w:w="2394" w:type="dxa"/>
          </w:tcPr>
          <w:p w:rsidR="004D4F7D" w:rsidRPr="004D4F7D" w:rsidRDefault="004D4F7D" w:rsidP="004D4F7D">
            <w:pPr>
              <w:tabs>
                <w:tab w:val="left" w:pos="1350"/>
              </w:tabs>
              <w:rPr>
                <w:rFonts w:asciiTheme="majorBidi" w:eastAsiaTheme="minorEastAsia" w:hAnsiTheme="majorBidi" w:cstheme="majorBidi"/>
                <w:sz w:val="24"/>
                <w:szCs w:val="24"/>
              </w:rPr>
            </w:pPr>
          </w:p>
        </w:tc>
        <w:tc>
          <w:tcPr>
            <w:tcW w:w="2394" w:type="dxa"/>
            <w:gridSpan w:val="2"/>
          </w:tcPr>
          <w:p w:rsidR="004D4F7D" w:rsidRPr="004D4F7D" w:rsidRDefault="004D4F7D" w:rsidP="004D4F7D">
            <w:pPr>
              <w:tabs>
                <w:tab w:val="left" w:pos="1350"/>
              </w:tabs>
              <w:rPr>
                <w:rFonts w:asciiTheme="majorBidi" w:eastAsiaTheme="minorEastAsia" w:hAnsiTheme="majorBidi" w:cstheme="majorBidi"/>
                <w:sz w:val="24"/>
                <w:szCs w:val="24"/>
              </w:rPr>
            </w:pPr>
          </w:p>
        </w:tc>
        <w:tc>
          <w:tcPr>
            <w:tcW w:w="2394" w:type="dxa"/>
          </w:tcPr>
          <w:p w:rsidR="004D4F7D" w:rsidRPr="004D4F7D" w:rsidRDefault="004D4F7D" w:rsidP="004D4F7D">
            <w:pPr>
              <w:tabs>
                <w:tab w:val="left" w:pos="1350"/>
              </w:tabs>
              <w:rPr>
                <w:rFonts w:asciiTheme="majorBidi" w:eastAsiaTheme="minorEastAsia" w:hAnsiTheme="majorBidi" w:cstheme="majorBidi"/>
                <w:sz w:val="24"/>
                <w:szCs w:val="24"/>
              </w:rPr>
            </w:pPr>
          </w:p>
        </w:tc>
      </w:tr>
    </w:tbl>
    <w:p w:rsidR="004D4F7D" w:rsidRPr="00304681" w:rsidRDefault="004D4F7D" w:rsidP="00531FDA">
      <w:pPr>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Practice Set- 7</w:t>
      </w:r>
    </w:p>
    <w:p w:rsidR="00531FDA" w:rsidRPr="00563F08" w:rsidRDefault="00531FDA" w:rsidP="00531FDA">
      <w:pPr>
        <w:rPr>
          <w:rFonts w:asciiTheme="majorBidi" w:hAnsiTheme="majorBidi" w:cstheme="majorBidi"/>
          <w:b/>
          <w:bCs/>
          <w:sz w:val="28"/>
          <w:szCs w:val="28"/>
        </w:rPr>
      </w:pPr>
      <w:r w:rsidRPr="00563F08">
        <w:rPr>
          <w:rFonts w:asciiTheme="majorBidi" w:hAnsiTheme="majorBidi" w:cstheme="majorBidi"/>
          <w:b/>
          <w:bCs/>
          <w:sz w:val="28"/>
          <w:szCs w:val="28"/>
        </w:rPr>
        <w:t>Multiple Choice Questions:</w:t>
      </w:r>
    </w:p>
    <w:p w:rsidR="00531FDA" w:rsidRPr="00110496" w:rsidRDefault="00531FDA" w:rsidP="00B04CEA">
      <w:pPr>
        <w:pStyle w:val="ListParagraph"/>
        <w:numPr>
          <w:ilvl w:val="0"/>
          <w:numId w:val="66"/>
        </w:numPr>
        <w:jc w:val="both"/>
      </w:pPr>
      <w:r w:rsidRPr="00110496">
        <w:rPr>
          <w:rFonts w:ascii="Times New Roman" w:eastAsiaTheme="minorEastAsia" w:hAnsi="Times New Roman" w:cs="Times New Roman"/>
          <w:sz w:val="24"/>
          <w:szCs w:val="24"/>
        </w:rPr>
        <w:t>An annual statement of the revenue and expenditure by the government</w:t>
      </w:r>
      <w:r>
        <w:rPr>
          <w:rFonts w:ascii="Times New Roman" w:eastAsiaTheme="minorEastAsia" w:hAnsi="Times New Roman" w:cs="Times New Roman"/>
          <w:sz w:val="24"/>
          <w:szCs w:val="24"/>
        </w:rPr>
        <w:t xml:space="preserve"> is known as-</w:t>
      </w:r>
    </w:p>
    <w:p w:rsidR="00531FDA" w:rsidRDefault="00531FDA" w:rsidP="00B04CEA">
      <w:pPr>
        <w:pStyle w:val="ListParagraph"/>
        <w:numPr>
          <w:ilvl w:val="0"/>
          <w:numId w:val="6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531FDA" w:rsidRDefault="00531FDA" w:rsidP="00B04CEA">
      <w:pPr>
        <w:pStyle w:val="ListParagraph"/>
        <w:numPr>
          <w:ilvl w:val="0"/>
          <w:numId w:val="6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531FDA" w:rsidRPr="00B12E99" w:rsidRDefault="00531FDA" w:rsidP="00B04CEA">
      <w:pPr>
        <w:pStyle w:val="ListParagraph"/>
        <w:numPr>
          <w:ilvl w:val="0"/>
          <w:numId w:val="67"/>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531FDA" w:rsidRPr="00B12E99" w:rsidRDefault="00531FDA" w:rsidP="00B04CEA">
      <w:pPr>
        <w:pStyle w:val="ListParagraph"/>
        <w:numPr>
          <w:ilvl w:val="0"/>
          <w:numId w:val="67"/>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531FDA" w:rsidRPr="00B12E99" w:rsidRDefault="00531FDA" w:rsidP="00B04CEA">
      <w:pPr>
        <w:pStyle w:val="ListParagraph"/>
        <w:numPr>
          <w:ilvl w:val="0"/>
          <w:numId w:val="66"/>
        </w:numPr>
        <w:jc w:val="both"/>
      </w:pPr>
      <w:r w:rsidRPr="00F24BE6">
        <w:rPr>
          <w:rFonts w:ascii="Times New Roman" w:eastAsiaTheme="minorEastAsia" w:hAnsi="Times New Roman" w:cs="Times New Roman"/>
          <w:sz w:val="24"/>
          <w:szCs w:val="24"/>
        </w:rPr>
        <w:t>Those inflows of money to the government account against which no li</w:t>
      </w:r>
      <w:r>
        <w:rPr>
          <w:rFonts w:ascii="Times New Roman" w:eastAsiaTheme="minorEastAsia" w:hAnsi="Times New Roman" w:cs="Times New Roman"/>
          <w:sz w:val="24"/>
          <w:szCs w:val="24"/>
        </w:rPr>
        <w:t>ability of repayment is created, is called-</w:t>
      </w:r>
    </w:p>
    <w:p w:rsidR="00531FDA" w:rsidRPr="00B12E99" w:rsidRDefault="00531FDA" w:rsidP="00B04CEA">
      <w:pPr>
        <w:pStyle w:val="ListParagraph"/>
        <w:numPr>
          <w:ilvl w:val="0"/>
          <w:numId w:val="68"/>
        </w:numPr>
        <w:jc w:val="both"/>
        <w:rPr>
          <w:rFonts w:asciiTheme="majorBidi" w:hAnsiTheme="majorBidi" w:cstheme="majorBidi"/>
          <w:sz w:val="24"/>
          <w:szCs w:val="24"/>
        </w:rPr>
      </w:pPr>
      <w:r w:rsidRPr="00B12E99">
        <w:rPr>
          <w:rFonts w:asciiTheme="majorBidi" w:hAnsiTheme="majorBidi" w:cstheme="majorBidi"/>
          <w:sz w:val="24"/>
          <w:szCs w:val="24"/>
        </w:rPr>
        <w:t>Revenue receipts;</w:t>
      </w:r>
    </w:p>
    <w:p w:rsidR="00531FDA" w:rsidRPr="00B12E99" w:rsidRDefault="00531FDA" w:rsidP="00B04CEA">
      <w:pPr>
        <w:pStyle w:val="ListParagraph"/>
        <w:numPr>
          <w:ilvl w:val="0"/>
          <w:numId w:val="68"/>
        </w:numPr>
        <w:jc w:val="both"/>
        <w:rPr>
          <w:rFonts w:asciiTheme="majorBidi" w:hAnsiTheme="majorBidi" w:cstheme="majorBidi"/>
          <w:sz w:val="24"/>
          <w:szCs w:val="24"/>
        </w:rPr>
      </w:pPr>
      <w:r w:rsidRPr="00B12E99">
        <w:rPr>
          <w:rFonts w:asciiTheme="majorBidi" w:hAnsiTheme="majorBidi" w:cstheme="majorBidi"/>
          <w:sz w:val="24"/>
          <w:szCs w:val="24"/>
        </w:rPr>
        <w:t>Capital receipts;</w:t>
      </w:r>
    </w:p>
    <w:p w:rsidR="00531FDA" w:rsidRPr="00B12E99" w:rsidRDefault="00531FDA" w:rsidP="00B04CEA">
      <w:pPr>
        <w:pStyle w:val="ListParagraph"/>
        <w:numPr>
          <w:ilvl w:val="0"/>
          <w:numId w:val="68"/>
        </w:numPr>
        <w:jc w:val="both"/>
        <w:rPr>
          <w:rFonts w:asciiTheme="majorBidi" w:hAnsiTheme="majorBidi" w:cstheme="majorBidi"/>
          <w:sz w:val="24"/>
          <w:szCs w:val="24"/>
        </w:rPr>
      </w:pPr>
      <w:r w:rsidRPr="00B12E99">
        <w:rPr>
          <w:rFonts w:asciiTheme="majorBidi" w:hAnsiTheme="majorBidi" w:cstheme="majorBidi"/>
          <w:sz w:val="24"/>
          <w:szCs w:val="24"/>
        </w:rPr>
        <w:t>Revenue expenditure;</w:t>
      </w:r>
    </w:p>
    <w:p w:rsidR="00531FDA" w:rsidRPr="00B12E99" w:rsidRDefault="00531FDA" w:rsidP="00B04CEA">
      <w:pPr>
        <w:pStyle w:val="ListParagraph"/>
        <w:numPr>
          <w:ilvl w:val="0"/>
          <w:numId w:val="68"/>
        </w:numPr>
        <w:jc w:val="both"/>
        <w:rPr>
          <w:rFonts w:asciiTheme="majorBidi" w:hAnsiTheme="majorBidi" w:cstheme="majorBidi"/>
          <w:sz w:val="24"/>
          <w:szCs w:val="24"/>
        </w:rPr>
      </w:pPr>
      <w:r w:rsidRPr="00B12E99">
        <w:rPr>
          <w:rFonts w:asciiTheme="majorBidi" w:hAnsiTheme="majorBidi" w:cstheme="majorBidi"/>
          <w:sz w:val="24"/>
          <w:szCs w:val="24"/>
        </w:rPr>
        <w:t>Capital expenditure.</w:t>
      </w:r>
    </w:p>
    <w:p w:rsidR="00531FDA" w:rsidRPr="00B12E99" w:rsidRDefault="00531FDA" w:rsidP="00B04CEA">
      <w:pPr>
        <w:pStyle w:val="ListParagraph"/>
        <w:numPr>
          <w:ilvl w:val="0"/>
          <w:numId w:val="66"/>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Those inflows of money to the government against which a liability of repayme</w:t>
      </w:r>
      <w:r>
        <w:rPr>
          <w:rFonts w:ascii="Times New Roman" w:eastAsiaTheme="minorEastAsia" w:hAnsi="Times New Roman" w:cs="Times New Roman"/>
          <w:sz w:val="24"/>
          <w:szCs w:val="24"/>
        </w:rPr>
        <w:t>nt devolves upon the government, is known as-</w:t>
      </w:r>
    </w:p>
    <w:p w:rsidR="00531FDA" w:rsidRPr="00B12E99" w:rsidRDefault="00531FDA" w:rsidP="00B04CEA">
      <w:pPr>
        <w:pStyle w:val="ListParagraph"/>
        <w:numPr>
          <w:ilvl w:val="0"/>
          <w:numId w:val="69"/>
        </w:numPr>
        <w:jc w:val="both"/>
        <w:rPr>
          <w:rFonts w:asciiTheme="majorBidi" w:hAnsiTheme="majorBidi" w:cstheme="majorBidi"/>
          <w:sz w:val="24"/>
          <w:szCs w:val="24"/>
        </w:rPr>
      </w:pPr>
      <w:r w:rsidRPr="00B12E99">
        <w:rPr>
          <w:rFonts w:asciiTheme="majorBidi" w:hAnsiTheme="majorBidi" w:cstheme="majorBidi"/>
          <w:sz w:val="24"/>
          <w:szCs w:val="24"/>
        </w:rPr>
        <w:t>Revenue receipts;</w:t>
      </w:r>
    </w:p>
    <w:p w:rsidR="00531FDA" w:rsidRPr="00B12E99" w:rsidRDefault="00531FDA" w:rsidP="00B04CEA">
      <w:pPr>
        <w:pStyle w:val="ListParagraph"/>
        <w:numPr>
          <w:ilvl w:val="0"/>
          <w:numId w:val="69"/>
        </w:numPr>
        <w:jc w:val="both"/>
        <w:rPr>
          <w:rFonts w:asciiTheme="majorBidi" w:hAnsiTheme="majorBidi" w:cstheme="majorBidi"/>
          <w:sz w:val="24"/>
          <w:szCs w:val="24"/>
        </w:rPr>
      </w:pPr>
      <w:r w:rsidRPr="00B12E99">
        <w:rPr>
          <w:rFonts w:asciiTheme="majorBidi" w:hAnsiTheme="majorBidi" w:cstheme="majorBidi"/>
          <w:sz w:val="24"/>
          <w:szCs w:val="24"/>
        </w:rPr>
        <w:t>Capital receipts;</w:t>
      </w:r>
    </w:p>
    <w:p w:rsidR="00531FDA" w:rsidRPr="00B12E99" w:rsidRDefault="00531FDA" w:rsidP="00B04CEA">
      <w:pPr>
        <w:pStyle w:val="ListParagraph"/>
        <w:numPr>
          <w:ilvl w:val="0"/>
          <w:numId w:val="69"/>
        </w:numPr>
        <w:jc w:val="both"/>
        <w:rPr>
          <w:rFonts w:asciiTheme="majorBidi" w:hAnsiTheme="majorBidi" w:cstheme="majorBidi"/>
          <w:sz w:val="24"/>
          <w:szCs w:val="24"/>
        </w:rPr>
      </w:pPr>
      <w:r w:rsidRPr="00B12E99">
        <w:rPr>
          <w:rFonts w:asciiTheme="majorBidi" w:hAnsiTheme="majorBidi" w:cstheme="majorBidi"/>
          <w:sz w:val="24"/>
          <w:szCs w:val="24"/>
        </w:rPr>
        <w:t>Revenue expenditure;</w:t>
      </w:r>
    </w:p>
    <w:p w:rsidR="00531FDA" w:rsidRPr="00B12E99" w:rsidRDefault="00531FDA" w:rsidP="00B04CEA">
      <w:pPr>
        <w:pStyle w:val="ListParagraph"/>
        <w:numPr>
          <w:ilvl w:val="0"/>
          <w:numId w:val="69"/>
        </w:numPr>
        <w:jc w:val="both"/>
        <w:rPr>
          <w:rFonts w:asciiTheme="majorBidi" w:hAnsiTheme="majorBidi" w:cstheme="majorBidi"/>
          <w:sz w:val="24"/>
          <w:szCs w:val="24"/>
        </w:rPr>
      </w:pPr>
      <w:r w:rsidRPr="00B12E99">
        <w:rPr>
          <w:rFonts w:asciiTheme="majorBidi" w:hAnsiTheme="majorBidi" w:cstheme="majorBidi"/>
          <w:sz w:val="24"/>
          <w:szCs w:val="24"/>
        </w:rPr>
        <w:t>Capital expenditure.</w:t>
      </w:r>
    </w:p>
    <w:p w:rsidR="00531FDA" w:rsidRPr="00B12E99" w:rsidRDefault="00531FDA" w:rsidP="00B04CEA">
      <w:pPr>
        <w:pStyle w:val="ListParagraph"/>
        <w:numPr>
          <w:ilvl w:val="0"/>
          <w:numId w:val="66"/>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statement relating to the revenue expenditure and rev</w:t>
      </w:r>
      <w:r>
        <w:rPr>
          <w:rFonts w:ascii="Times New Roman" w:eastAsiaTheme="minorEastAsia" w:hAnsi="Times New Roman" w:cs="Times New Roman"/>
          <w:sz w:val="24"/>
          <w:szCs w:val="24"/>
        </w:rPr>
        <w:t xml:space="preserve">enue receipts of the government is known as- </w:t>
      </w:r>
    </w:p>
    <w:p w:rsidR="00531FDA" w:rsidRDefault="00531FDA" w:rsidP="00B04CEA">
      <w:pPr>
        <w:pStyle w:val="ListParagraph"/>
        <w:numPr>
          <w:ilvl w:val="0"/>
          <w:numId w:val="70"/>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531FDA" w:rsidRDefault="00531FDA" w:rsidP="00B04CEA">
      <w:pPr>
        <w:pStyle w:val="ListParagraph"/>
        <w:numPr>
          <w:ilvl w:val="0"/>
          <w:numId w:val="70"/>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531FDA" w:rsidRPr="00B12E99" w:rsidRDefault="00531FDA" w:rsidP="00B04CEA">
      <w:pPr>
        <w:pStyle w:val="ListParagraph"/>
        <w:numPr>
          <w:ilvl w:val="0"/>
          <w:numId w:val="70"/>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531FDA" w:rsidRDefault="00531FDA" w:rsidP="00B04CEA">
      <w:pPr>
        <w:pStyle w:val="ListParagraph"/>
        <w:numPr>
          <w:ilvl w:val="0"/>
          <w:numId w:val="70"/>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531FDA" w:rsidRPr="00B12E99" w:rsidRDefault="00531FDA" w:rsidP="00B04CEA">
      <w:pPr>
        <w:pStyle w:val="ListParagraph"/>
        <w:numPr>
          <w:ilvl w:val="0"/>
          <w:numId w:val="66"/>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statement relating to the capital receipts and capita</w:t>
      </w:r>
      <w:r>
        <w:rPr>
          <w:rFonts w:ascii="Times New Roman" w:eastAsiaTheme="minorEastAsia" w:hAnsi="Times New Roman" w:cs="Times New Roman"/>
          <w:sz w:val="24"/>
          <w:szCs w:val="24"/>
        </w:rPr>
        <w:t xml:space="preserve">l expenditure of the government is known as- </w:t>
      </w:r>
    </w:p>
    <w:p w:rsidR="00531FDA" w:rsidRDefault="00531FDA" w:rsidP="00B04CEA">
      <w:pPr>
        <w:pStyle w:val="ListParagraph"/>
        <w:numPr>
          <w:ilvl w:val="0"/>
          <w:numId w:val="71"/>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budget;</w:t>
      </w:r>
    </w:p>
    <w:p w:rsidR="00531FDA" w:rsidRDefault="00531FDA" w:rsidP="00B04CEA">
      <w:pPr>
        <w:pStyle w:val="ListParagraph"/>
        <w:numPr>
          <w:ilvl w:val="0"/>
          <w:numId w:val="71"/>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p w:rsidR="00531FDA" w:rsidRPr="00B12E99" w:rsidRDefault="00531FDA" w:rsidP="00B04CEA">
      <w:pPr>
        <w:pStyle w:val="ListParagraph"/>
        <w:numPr>
          <w:ilvl w:val="0"/>
          <w:numId w:val="71"/>
        </w:numPr>
        <w:jc w:val="both"/>
        <w:rPr>
          <w:rFonts w:asciiTheme="majorBidi" w:hAnsiTheme="majorBidi" w:cstheme="majorBidi"/>
          <w:sz w:val="24"/>
          <w:szCs w:val="24"/>
        </w:rPr>
      </w:pPr>
      <w:r w:rsidRPr="00B12E99">
        <w:rPr>
          <w:rFonts w:asciiTheme="majorBidi" w:hAnsiTheme="majorBidi" w:cstheme="majorBidi"/>
          <w:sz w:val="24"/>
          <w:szCs w:val="24"/>
        </w:rPr>
        <w:t>Capital budget;</w:t>
      </w:r>
    </w:p>
    <w:p w:rsidR="00531FDA" w:rsidRDefault="00531FDA" w:rsidP="00B04CEA">
      <w:pPr>
        <w:pStyle w:val="ListParagraph"/>
        <w:numPr>
          <w:ilvl w:val="0"/>
          <w:numId w:val="71"/>
        </w:numPr>
        <w:jc w:val="both"/>
        <w:rPr>
          <w:rFonts w:asciiTheme="majorBidi" w:hAnsiTheme="majorBidi" w:cstheme="majorBidi"/>
          <w:sz w:val="24"/>
          <w:szCs w:val="24"/>
        </w:rPr>
      </w:pPr>
      <w:r w:rsidRPr="00B12E99">
        <w:rPr>
          <w:rFonts w:asciiTheme="majorBidi" w:hAnsiTheme="majorBidi" w:cstheme="majorBidi"/>
          <w:sz w:val="24"/>
          <w:szCs w:val="24"/>
        </w:rPr>
        <w:t>None of these.</w:t>
      </w:r>
    </w:p>
    <w:p w:rsidR="00531FDA" w:rsidRPr="00B12E99" w:rsidRDefault="00531FDA" w:rsidP="00B04CEA">
      <w:pPr>
        <w:pStyle w:val="ListParagraph"/>
        <w:numPr>
          <w:ilvl w:val="0"/>
          <w:numId w:val="66"/>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A budget in which the receipts of the government exceed its expenditure</w:t>
      </w:r>
      <w:r>
        <w:rPr>
          <w:rFonts w:ascii="Times New Roman" w:eastAsiaTheme="minorEastAsia" w:hAnsi="Times New Roman" w:cs="Times New Roman"/>
          <w:sz w:val="24"/>
          <w:szCs w:val="24"/>
        </w:rPr>
        <w:t xml:space="preserve"> is called-</w:t>
      </w:r>
    </w:p>
    <w:p w:rsidR="00531FDA" w:rsidRDefault="00531FDA" w:rsidP="00B04CEA">
      <w:pPr>
        <w:pStyle w:val="ListParagraph"/>
        <w:numPr>
          <w:ilvl w:val="0"/>
          <w:numId w:val="72"/>
        </w:numPr>
        <w:jc w:val="both"/>
        <w:rPr>
          <w:rFonts w:asciiTheme="majorBidi" w:hAnsiTheme="majorBidi" w:cstheme="majorBidi"/>
          <w:sz w:val="24"/>
          <w:szCs w:val="24"/>
        </w:rPr>
      </w:pPr>
      <w:r>
        <w:rPr>
          <w:rFonts w:asciiTheme="majorBidi" w:hAnsiTheme="majorBidi" w:cstheme="majorBidi"/>
          <w:sz w:val="24"/>
          <w:szCs w:val="24"/>
        </w:rPr>
        <w:t>Surplus budget;</w:t>
      </w:r>
    </w:p>
    <w:p w:rsidR="00531FDA" w:rsidRDefault="00531FDA" w:rsidP="00B04CEA">
      <w:pPr>
        <w:pStyle w:val="ListParagraph"/>
        <w:numPr>
          <w:ilvl w:val="0"/>
          <w:numId w:val="72"/>
        </w:numPr>
        <w:jc w:val="both"/>
        <w:rPr>
          <w:rFonts w:asciiTheme="majorBidi" w:hAnsiTheme="majorBidi" w:cstheme="majorBidi"/>
          <w:sz w:val="24"/>
          <w:szCs w:val="24"/>
        </w:rPr>
      </w:pPr>
      <w:r>
        <w:rPr>
          <w:rFonts w:asciiTheme="majorBidi" w:hAnsiTheme="majorBidi" w:cstheme="majorBidi"/>
          <w:sz w:val="24"/>
          <w:szCs w:val="24"/>
        </w:rPr>
        <w:t>Deficit budget;</w:t>
      </w:r>
    </w:p>
    <w:p w:rsidR="00531FDA" w:rsidRDefault="00531FDA" w:rsidP="00B04CEA">
      <w:pPr>
        <w:pStyle w:val="ListParagraph"/>
        <w:numPr>
          <w:ilvl w:val="0"/>
          <w:numId w:val="72"/>
        </w:numPr>
        <w:jc w:val="both"/>
        <w:rPr>
          <w:rFonts w:asciiTheme="majorBidi" w:hAnsiTheme="majorBidi" w:cstheme="majorBidi"/>
          <w:sz w:val="24"/>
          <w:szCs w:val="24"/>
        </w:rPr>
      </w:pPr>
      <w:r>
        <w:rPr>
          <w:rFonts w:asciiTheme="majorBidi" w:hAnsiTheme="majorBidi" w:cstheme="majorBidi"/>
          <w:sz w:val="24"/>
          <w:szCs w:val="24"/>
        </w:rPr>
        <w:t>Balanced budget;</w:t>
      </w:r>
    </w:p>
    <w:p w:rsidR="00531FDA" w:rsidRDefault="00531FDA" w:rsidP="00B04CEA">
      <w:pPr>
        <w:pStyle w:val="ListParagraph"/>
        <w:numPr>
          <w:ilvl w:val="0"/>
          <w:numId w:val="72"/>
        </w:numPr>
        <w:jc w:val="both"/>
        <w:rPr>
          <w:rFonts w:asciiTheme="majorBidi" w:hAnsiTheme="majorBidi" w:cstheme="majorBidi"/>
          <w:sz w:val="24"/>
          <w:szCs w:val="24"/>
        </w:rPr>
      </w:pPr>
      <w:r>
        <w:rPr>
          <w:rFonts w:asciiTheme="majorBidi" w:hAnsiTheme="majorBidi" w:cstheme="majorBidi"/>
          <w:sz w:val="24"/>
          <w:szCs w:val="24"/>
        </w:rPr>
        <w:t>None of the above.</w:t>
      </w:r>
    </w:p>
    <w:p w:rsidR="00531FDA" w:rsidRPr="00B12E99" w:rsidRDefault="00531FDA" w:rsidP="00B04CEA">
      <w:pPr>
        <w:pStyle w:val="ListParagraph"/>
        <w:numPr>
          <w:ilvl w:val="0"/>
          <w:numId w:val="66"/>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budget in which the receipts of the governmen</w:t>
      </w:r>
      <w:r>
        <w:rPr>
          <w:rFonts w:ascii="Times New Roman" w:eastAsiaTheme="minorEastAsia" w:hAnsi="Times New Roman" w:cs="Times New Roman"/>
          <w:sz w:val="24"/>
          <w:szCs w:val="24"/>
        </w:rPr>
        <w:t xml:space="preserve">t fall short of its expenditure is known as- </w:t>
      </w:r>
    </w:p>
    <w:p w:rsidR="00531FDA" w:rsidRDefault="00531FDA" w:rsidP="00B04CEA">
      <w:pPr>
        <w:pStyle w:val="ListParagraph"/>
        <w:numPr>
          <w:ilvl w:val="0"/>
          <w:numId w:val="73"/>
        </w:numPr>
        <w:jc w:val="both"/>
        <w:rPr>
          <w:rFonts w:asciiTheme="majorBidi" w:hAnsiTheme="majorBidi" w:cstheme="majorBidi"/>
          <w:sz w:val="24"/>
          <w:szCs w:val="24"/>
        </w:rPr>
      </w:pPr>
      <w:r>
        <w:rPr>
          <w:rFonts w:asciiTheme="majorBidi" w:hAnsiTheme="majorBidi" w:cstheme="majorBidi"/>
          <w:sz w:val="24"/>
          <w:szCs w:val="24"/>
        </w:rPr>
        <w:t>Surplus budget;</w:t>
      </w:r>
    </w:p>
    <w:p w:rsidR="00531FDA" w:rsidRDefault="00531FDA" w:rsidP="00B04CEA">
      <w:pPr>
        <w:pStyle w:val="ListParagraph"/>
        <w:numPr>
          <w:ilvl w:val="0"/>
          <w:numId w:val="73"/>
        </w:numPr>
        <w:jc w:val="both"/>
        <w:rPr>
          <w:rFonts w:asciiTheme="majorBidi" w:hAnsiTheme="majorBidi" w:cstheme="majorBidi"/>
          <w:sz w:val="24"/>
          <w:szCs w:val="24"/>
        </w:rPr>
      </w:pPr>
      <w:r>
        <w:rPr>
          <w:rFonts w:asciiTheme="majorBidi" w:hAnsiTheme="majorBidi" w:cstheme="majorBidi"/>
          <w:sz w:val="24"/>
          <w:szCs w:val="24"/>
        </w:rPr>
        <w:lastRenderedPageBreak/>
        <w:t>Deficit budget;</w:t>
      </w:r>
    </w:p>
    <w:p w:rsidR="00531FDA" w:rsidRDefault="00531FDA" w:rsidP="00B04CEA">
      <w:pPr>
        <w:pStyle w:val="ListParagraph"/>
        <w:numPr>
          <w:ilvl w:val="0"/>
          <w:numId w:val="73"/>
        </w:numPr>
        <w:jc w:val="both"/>
        <w:rPr>
          <w:rFonts w:asciiTheme="majorBidi" w:hAnsiTheme="majorBidi" w:cstheme="majorBidi"/>
          <w:sz w:val="24"/>
          <w:szCs w:val="24"/>
        </w:rPr>
      </w:pPr>
      <w:r>
        <w:rPr>
          <w:rFonts w:asciiTheme="majorBidi" w:hAnsiTheme="majorBidi" w:cstheme="majorBidi"/>
          <w:sz w:val="24"/>
          <w:szCs w:val="24"/>
        </w:rPr>
        <w:t>Balanced budget;</w:t>
      </w:r>
    </w:p>
    <w:p w:rsidR="00531FDA" w:rsidRDefault="00531FDA" w:rsidP="00B04CEA">
      <w:pPr>
        <w:pStyle w:val="ListParagraph"/>
        <w:numPr>
          <w:ilvl w:val="0"/>
          <w:numId w:val="73"/>
        </w:numPr>
        <w:jc w:val="both"/>
        <w:rPr>
          <w:rFonts w:asciiTheme="majorBidi" w:hAnsiTheme="majorBidi" w:cstheme="majorBidi"/>
          <w:sz w:val="24"/>
          <w:szCs w:val="24"/>
        </w:rPr>
      </w:pPr>
      <w:r>
        <w:rPr>
          <w:rFonts w:asciiTheme="majorBidi" w:hAnsiTheme="majorBidi" w:cstheme="majorBidi"/>
          <w:sz w:val="24"/>
          <w:szCs w:val="24"/>
        </w:rPr>
        <w:t>None of the above.</w:t>
      </w:r>
    </w:p>
    <w:p w:rsidR="00531FDA" w:rsidRPr="00B12E99" w:rsidRDefault="00531FDA" w:rsidP="00B04CEA">
      <w:pPr>
        <w:pStyle w:val="ListParagraph"/>
        <w:numPr>
          <w:ilvl w:val="0"/>
          <w:numId w:val="66"/>
        </w:numPr>
        <w:jc w:val="both"/>
        <w:rPr>
          <w:rFonts w:ascii="Times New Roman" w:eastAsiaTheme="minorEastAsia" w:hAnsi="Times New Roman" w:cs="Times New Roman"/>
          <w:sz w:val="24"/>
          <w:szCs w:val="24"/>
        </w:rPr>
      </w:pPr>
      <w:r w:rsidRPr="00B12E99">
        <w:rPr>
          <w:rFonts w:ascii="Times New Roman" w:eastAsiaTheme="minorEastAsia" w:hAnsi="Times New Roman" w:cs="Times New Roman"/>
          <w:sz w:val="24"/>
          <w:szCs w:val="24"/>
        </w:rPr>
        <w:t>A budget in which the receipts of the government</w:t>
      </w:r>
      <w:r>
        <w:rPr>
          <w:rFonts w:ascii="Times New Roman" w:eastAsiaTheme="minorEastAsia" w:hAnsi="Times New Roman" w:cs="Times New Roman"/>
          <w:sz w:val="24"/>
          <w:szCs w:val="24"/>
        </w:rPr>
        <w:t xml:space="preserve"> are matched by its expenditure is known as- </w:t>
      </w:r>
    </w:p>
    <w:p w:rsidR="00531FDA" w:rsidRDefault="00531FDA" w:rsidP="00B04CEA">
      <w:pPr>
        <w:pStyle w:val="ListParagraph"/>
        <w:numPr>
          <w:ilvl w:val="0"/>
          <w:numId w:val="74"/>
        </w:numPr>
        <w:jc w:val="both"/>
        <w:rPr>
          <w:rFonts w:asciiTheme="majorBidi" w:hAnsiTheme="majorBidi" w:cstheme="majorBidi"/>
          <w:sz w:val="24"/>
          <w:szCs w:val="24"/>
        </w:rPr>
      </w:pPr>
      <w:r>
        <w:rPr>
          <w:rFonts w:asciiTheme="majorBidi" w:hAnsiTheme="majorBidi" w:cstheme="majorBidi"/>
          <w:sz w:val="24"/>
          <w:szCs w:val="24"/>
        </w:rPr>
        <w:t>Surplus budget;</w:t>
      </w:r>
    </w:p>
    <w:p w:rsidR="00531FDA" w:rsidRDefault="00531FDA" w:rsidP="00B04CEA">
      <w:pPr>
        <w:pStyle w:val="ListParagraph"/>
        <w:numPr>
          <w:ilvl w:val="0"/>
          <w:numId w:val="74"/>
        </w:numPr>
        <w:jc w:val="both"/>
        <w:rPr>
          <w:rFonts w:asciiTheme="majorBidi" w:hAnsiTheme="majorBidi" w:cstheme="majorBidi"/>
          <w:sz w:val="24"/>
          <w:szCs w:val="24"/>
        </w:rPr>
      </w:pPr>
      <w:r>
        <w:rPr>
          <w:rFonts w:asciiTheme="majorBidi" w:hAnsiTheme="majorBidi" w:cstheme="majorBidi"/>
          <w:sz w:val="24"/>
          <w:szCs w:val="24"/>
        </w:rPr>
        <w:t>Deficit budget;</w:t>
      </w:r>
    </w:p>
    <w:p w:rsidR="00531FDA" w:rsidRDefault="00531FDA" w:rsidP="00B04CEA">
      <w:pPr>
        <w:pStyle w:val="ListParagraph"/>
        <w:numPr>
          <w:ilvl w:val="0"/>
          <w:numId w:val="74"/>
        </w:numPr>
        <w:jc w:val="both"/>
        <w:rPr>
          <w:rFonts w:asciiTheme="majorBidi" w:hAnsiTheme="majorBidi" w:cstheme="majorBidi"/>
          <w:sz w:val="24"/>
          <w:szCs w:val="24"/>
        </w:rPr>
      </w:pPr>
      <w:r>
        <w:rPr>
          <w:rFonts w:asciiTheme="majorBidi" w:hAnsiTheme="majorBidi" w:cstheme="majorBidi"/>
          <w:sz w:val="24"/>
          <w:szCs w:val="24"/>
        </w:rPr>
        <w:t>Balanced budget;</w:t>
      </w:r>
    </w:p>
    <w:p w:rsidR="00531FDA" w:rsidRDefault="00531FDA" w:rsidP="00B04CEA">
      <w:pPr>
        <w:pStyle w:val="ListParagraph"/>
        <w:numPr>
          <w:ilvl w:val="0"/>
          <w:numId w:val="74"/>
        </w:numPr>
        <w:jc w:val="both"/>
        <w:rPr>
          <w:rFonts w:asciiTheme="majorBidi" w:hAnsiTheme="majorBidi" w:cstheme="majorBidi"/>
          <w:sz w:val="24"/>
          <w:szCs w:val="24"/>
        </w:rPr>
      </w:pPr>
      <w:r>
        <w:rPr>
          <w:rFonts w:asciiTheme="majorBidi" w:hAnsiTheme="majorBidi" w:cstheme="majorBidi"/>
          <w:sz w:val="24"/>
          <w:szCs w:val="24"/>
        </w:rPr>
        <w:t>None of the above.</w:t>
      </w:r>
    </w:p>
    <w:p w:rsidR="00531FDA" w:rsidRPr="00FB43FB" w:rsidRDefault="00531FDA" w:rsidP="00B04CEA">
      <w:pPr>
        <w:pStyle w:val="ListParagraph"/>
        <w:numPr>
          <w:ilvl w:val="0"/>
          <w:numId w:val="66"/>
        </w:numPr>
        <w:jc w:val="both"/>
        <w:rPr>
          <w:rFonts w:asciiTheme="majorBidi" w:hAnsiTheme="majorBidi" w:cstheme="majorBidi"/>
          <w:sz w:val="24"/>
          <w:szCs w:val="24"/>
        </w:rPr>
      </w:pPr>
      <w:r w:rsidRPr="00F24BE6">
        <w:rPr>
          <w:rFonts w:ascii="Times New Roman" w:eastAsiaTheme="minorEastAsia" w:hAnsi="Times New Roman" w:cs="Times New Roman"/>
          <w:sz w:val="24"/>
          <w:szCs w:val="24"/>
        </w:rPr>
        <w:t>When revenue expenditure of the government is greater than the revenue receipt</w:t>
      </w:r>
      <w:r>
        <w:rPr>
          <w:rFonts w:ascii="Times New Roman" w:eastAsiaTheme="minorEastAsia" w:hAnsi="Times New Roman" w:cs="Times New Roman"/>
          <w:sz w:val="24"/>
          <w:szCs w:val="24"/>
        </w:rPr>
        <w:t xml:space="preserve">s, it is called- </w:t>
      </w:r>
    </w:p>
    <w:p w:rsidR="00531FDA" w:rsidRDefault="00531FDA" w:rsidP="00B04CEA">
      <w:pPr>
        <w:pStyle w:val="ListParagraph"/>
        <w:numPr>
          <w:ilvl w:val="0"/>
          <w:numId w:val="7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531FDA" w:rsidRDefault="00531FDA" w:rsidP="00B04CEA">
      <w:pPr>
        <w:pStyle w:val="ListParagraph"/>
        <w:numPr>
          <w:ilvl w:val="0"/>
          <w:numId w:val="7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531FDA" w:rsidRDefault="00531FDA" w:rsidP="00B04CEA">
      <w:pPr>
        <w:pStyle w:val="ListParagraph"/>
        <w:numPr>
          <w:ilvl w:val="0"/>
          <w:numId w:val="75"/>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531FDA" w:rsidRPr="00B12E99" w:rsidRDefault="00531FDA" w:rsidP="00B04CEA">
      <w:pPr>
        <w:pStyle w:val="ListParagraph"/>
        <w:numPr>
          <w:ilvl w:val="0"/>
          <w:numId w:val="75"/>
        </w:numPr>
        <w:jc w:val="both"/>
        <w:rPr>
          <w:rFonts w:asciiTheme="majorBidi" w:hAnsiTheme="majorBidi" w:cstheme="majorBidi"/>
          <w:sz w:val="24"/>
          <w:szCs w:val="24"/>
        </w:rPr>
      </w:pPr>
      <w:r>
        <w:rPr>
          <w:rFonts w:asciiTheme="majorBidi" w:hAnsiTheme="majorBidi" w:cstheme="majorBidi"/>
          <w:sz w:val="24"/>
          <w:szCs w:val="24"/>
        </w:rPr>
        <w:t>Monetized deficit.</w:t>
      </w:r>
    </w:p>
    <w:p w:rsidR="00531FDA" w:rsidRPr="00FB43FB" w:rsidRDefault="00531FDA" w:rsidP="00B04CEA">
      <w:pPr>
        <w:pStyle w:val="ListParagraph"/>
        <w:numPr>
          <w:ilvl w:val="0"/>
          <w:numId w:val="66"/>
        </w:numPr>
        <w:jc w:val="both"/>
        <w:rPr>
          <w:rFonts w:asciiTheme="majorBidi" w:hAnsiTheme="majorBidi" w:cstheme="majorBidi"/>
          <w:sz w:val="24"/>
          <w:szCs w:val="24"/>
        </w:rPr>
      </w:pPr>
      <w:r>
        <w:rPr>
          <w:rFonts w:ascii="Times New Roman" w:eastAsiaTheme="minorEastAsia" w:hAnsi="Times New Roman" w:cs="Times New Roman"/>
          <w:sz w:val="24"/>
          <w:szCs w:val="24"/>
        </w:rPr>
        <w:t>W</w:t>
      </w:r>
      <w:r w:rsidRPr="00F24BE6">
        <w:rPr>
          <w:rFonts w:ascii="Times New Roman" w:eastAsiaTheme="minorEastAsia" w:hAnsi="Times New Roman" w:cs="Times New Roman"/>
          <w:sz w:val="24"/>
          <w:szCs w:val="24"/>
        </w:rPr>
        <w:t>hen overall expenditure of the government is greater than the overall receipts, it is called</w:t>
      </w:r>
      <w:r>
        <w:rPr>
          <w:rFonts w:ascii="Times New Roman" w:eastAsiaTheme="minorEastAsia" w:hAnsi="Times New Roman" w:cs="Times New Roman"/>
          <w:sz w:val="24"/>
          <w:szCs w:val="24"/>
        </w:rPr>
        <w:t>-</w:t>
      </w:r>
    </w:p>
    <w:p w:rsidR="00531FDA" w:rsidRDefault="00531FDA" w:rsidP="00B04CEA">
      <w:pPr>
        <w:pStyle w:val="ListParagraph"/>
        <w:numPr>
          <w:ilvl w:val="0"/>
          <w:numId w:val="7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531FDA" w:rsidRDefault="00531FDA" w:rsidP="00B04CEA">
      <w:pPr>
        <w:pStyle w:val="ListParagraph"/>
        <w:numPr>
          <w:ilvl w:val="0"/>
          <w:numId w:val="7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531FDA" w:rsidRDefault="00531FDA" w:rsidP="00B04CEA">
      <w:pPr>
        <w:pStyle w:val="ListParagraph"/>
        <w:numPr>
          <w:ilvl w:val="0"/>
          <w:numId w:val="7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531FDA" w:rsidRPr="00B12E99" w:rsidRDefault="00531FDA" w:rsidP="00B04CEA">
      <w:pPr>
        <w:pStyle w:val="ListParagraph"/>
        <w:numPr>
          <w:ilvl w:val="0"/>
          <w:numId w:val="76"/>
        </w:numPr>
        <w:jc w:val="both"/>
        <w:rPr>
          <w:rFonts w:asciiTheme="majorBidi" w:hAnsiTheme="majorBidi" w:cstheme="majorBidi"/>
          <w:sz w:val="24"/>
          <w:szCs w:val="24"/>
        </w:rPr>
      </w:pPr>
      <w:r>
        <w:rPr>
          <w:rFonts w:asciiTheme="majorBidi" w:hAnsiTheme="majorBidi" w:cstheme="majorBidi"/>
          <w:sz w:val="24"/>
          <w:szCs w:val="24"/>
        </w:rPr>
        <w:t>Monetized deficit.</w:t>
      </w:r>
    </w:p>
    <w:p w:rsidR="00531FDA" w:rsidRPr="00152160" w:rsidRDefault="00531FDA" w:rsidP="00B04CEA">
      <w:pPr>
        <w:pStyle w:val="ListParagraph"/>
        <w:numPr>
          <w:ilvl w:val="0"/>
          <w:numId w:val="66"/>
        </w:numPr>
        <w:jc w:val="both"/>
        <w:rPr>
          <w:rFonts w:asciiTheme="majorBidi" w:hAnsiTheme="majorBidi" w:cstheme="majorBidi"/>
          <w:sz w:val="24"/>
          <w:szCs w:val="24"/>
        </w:rPr>
      </w:pPr>
      <w:r>
        <w:rPr>
          <w:rFonts w:ascii="Times New Roman" w:eastAsiaTheme="minorEastAsia" w:hAnsi="Times New Roman" w:cs="Times New Roman"/>
          <w:sz w:val="24"/>
          <w:szCs w:val="24"/>
        </w:rPr>
        <w:t>T</w:t>
      </w:r>
      <w:r w:rsidRPr="00F24BE6">
        <w:rPr>
          <w:rFonts w:ascii="Times New Roman" w:eastAsiaTheme="minorEastAsia" w:hAnsi="Times New Roman" w:cs="Times New Roman"/>
          <w:sz w:val="24"/>
          <w:szCs w:val="24"/>
        </w:rPr>
        <w:t>he excess of overall expenditure over the sum of revenue receipts, and recoveries of loans</w:t>
      </w:r>
      <w:r>
        <w:rPr>
          <w:rFonts w:ascii="Times New Roman" w:eastAsiaTheme="minorEastAsia" w:hAnsi="Times New Roman" w:cs="Times New Roman"/>
          <w:sz w:val="24"/>
          <w:szCs w:val="24"/>
        </w:rPr>
        <w:t xml:space="preserve"> is called- </w:t>
      </w:r>
    </w:p>
    <w:p w:rsidR="00531FDA" w:rsidRDefault="00531FDA" w:rsidP="00B04CEA">
      <w:pPr>
        <w:pStyle w:val="ListParagraph"/>
        <w:numPr>
          <w:ilvl w:val="0"/>
          <w:numId w:val="7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531FDA" w:rsidRDefault="00531FDA" w:rsidP="00B04CEA">
      <w:pPr>
        <w:pStyle w:val="ListParagraph"/>
        <w:numPr>
          <w:ilvl w:val="0"/>
          <w:numId w:val="7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531FDA" w:rsidRDefault="00531FDA" w:rsidP="00B04CEA">
      <w:pPr>
        <w:pStyle w:val="ListParagraph"/>
        <w:numPr>
          <w:ilvl w:val="0"/>
          <w:numId w:val="7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531FDA" w:rsidRPr="00B12E99" w:rsidRDefault="00531FDA" w:rsidP="00B04CEA">
      <w:pPr>
        <w:pStyle w:val="ListParagraph"/>
        <w:numPr>
          <w:ilvl w:val="0"/>
          <w:numId w:val="77"/>
        </w:numPr>
        <w:jc w:val="both"/>
        <w:rPr>
          <w:rFonts w:asciiTheme="majorBidi" w:hAnsiTheme="majorBidi" w:cstheme="majorBidi"/>
          <w:sz w:val="24"/>
          <w:szCs w:val="24"/>
        </w:rPr>
      </w:pPr>
      <w:r>
        <w:rPr>
          <w:rFonts w:asciiTheme="majorBidi" w:hAnsiTheme="majorBidi" w:cstheme="majorBidi"/>
          <w:sz w:val="24"/>
          <w:szCs w:val="24"/>
        </w:rPr>
        <w:t>Monetized deficit.</w:t>
      </w:r>
    </w:p>
    <w:p w:rsidR="00531FDA" w:rsidRPr="006A26B4" w:rsidRDefault="00531FDA" w:rsidP="00B04CEA">
      <w:pPr>
        <w:pStyle w:val="ListParagraph"/>
        <w:numPr>
          <w:ilvl w:val="0"/>
          <w:numId w:val="66"/>
        </w:numPr>
        <w:jc w:val="both"/>
        <w:rPr>
          <w:rFonts w:asciiTheme="majorBidi" w:hAnsiTheme="majorBidi" w:cstheme="majorBidi"/>
          <w:sz w:val="24"/>
          <w:szCs w:val="24"/>
        </w:rPr>
      </w:pPr>
      <w:r>
        <w:rPr>
          <w:rFonts w:ascii="Times New Roman" w:eastAsiaTheme="minorEastAsia" w:hAnsi="Times New Roman" w:cs="Times New Roman"/>
          <w:sz w:val="24"/>
          <w:szCs w:val="24"/>
        </w:rPr>
        <w:t>W</w:t>
      </w:r>
      <w:r w:rsidRPr="00F24BE6">
        <w:rPr>
          <w:rFonts w:ascii="Times New Roman" w:eastAsiaTheme="minorEastAsia" w:hAnsi="Times New Roman" w:cs="Times New Roman"/>
          <w:sz w:val="24"/>
          <w:szCs w:val="24"/>
        </w:rPr>
        <w:t>hen interest payment is deducted from fiscal deficit, it is called</w:t>
      </w:r>
      <w:r>
        <w:rPr>
          <w:rFonts w:ascii="Times New Roman" w:eastAsiaTheme="minorEastAsia" w:hAnsi="Times New Roman" w:cs="Times New Roman"/>
          <w:sz w:val="24"/>
          <w:szCs w:val="24"/>
        </w:rPr>
        <w:t>-</w:t>
      </w:r>
    </w:p>
    <w:p w:rsidR="00531FDA" w:rsidRDefault="00531FDA" w:rsidP="00B04CEA">
      <w:pPr>
        <w:pStyle w:val="ListParagraph"/>
        <w:numPr>
          <w:ilvl w:val="0"/>
          <w:numId w:val="7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 deficit;</w:t>
      </w:r>
    </w:p>
    <w:p w:rsidR="00531FDA" w:rsidRDefault="00531FDA" w:rsidP="00B04CEA">
      <w:pPr>
        <w:pStyle w:val="ListParagraph"/>
        <w:numPr>
          <w:ilvl w:val="0"/>
          <w:numId w:val="7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Revenue deficit;</w:t>
      </w:r>
    </w:p>
    <w:p w:rsidR="00531FDA" w:rsidRDefault="00531FDA" w:rsidP="00B04CEA">
      <w:pPr>
        <w:pStyle w:val="ListParagraph"/>
        <w:numPr>
          <w:ilvl w:val="0"/>
          <w:numId w:val="78"/>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Fiscal deficit; </w:t>
      </w:r>
    </w:p>
    <w:p w:rsidR="00531FDA" w:rsidRPr="00B12E99" w:rsidRDefault="00531FDA" w:rsidP="00B04CEA">
      <w:pPr>
        <w:pStyle w:val="ListParagraph"/>
        <w:numPr>
          <w:ilvl w:val="0"/>
          <w:numId w:val="78"/>
        </w:numPr>
        <w:jc w:val="both"/>
        <w:rPr>
          <w:rFonts w:asciiTheme="majorBidi" w:hAnsiTheme="majorBidi" w:cstheme="majorBidi"/>
          <w:sz w:val="24"/>
          <w:szCs w:val="24"/>
        </w:rPr>
      </w:pPr>
      <w:r>
        <w:rPr>
          <w:rFonts w:asciiTheme="majorBidi" w:hAnsiTheme="majorBidi" w:cstheme="majorBidi"/>
          <w:sz w:val="24"/>
          <w:szCs w:val="24"/>
        </w:rPr>
        <w:t>Primary deficit.</w:t>
      </w:r>
    </w:p>
    <w:tbl>
      <w:tblPr>
        <w:tblStyle w:val="TableGrid"/>
        <w:tblW w:w="0" w:type="auto"/>
        <w:tblLook w:val="04A0" w:firstRow="1" w:lastRow="0" w:firstColumn="1" w:lastColumn="0" w:noHBand="0" w:noVBand="1"/>
      </w:tblPr>
      <w:tblGrid>
        <w:gridCol w:w="900"/>
        <w:gridCol w:w="734"/>
        <w:gridCol w:w="734"/>
        <w:gridCol w:w="734"/>
        <w:gridCol w:w="733"/>
        <w:gridCol w:w="733"/>
        <w:gridCol w:w="733"/>
        <w:gridCol w:w="733"/>
        <w:gridCol w:w="733"/>
        <w:gridCol w:w="733"/>
        <w:gridCol w:w="692"/>
        <w:gridCol w:w="692"/>
        <w:gridCol w:w="692"/>
      </w:tblGrid>
      <w:tr w:rsidR="00531FDA" w:rsidRPr="001B2A81" w:rsidTr="002C6D88">
        <w:tc>
          <w:tcPr>
            <w:tcW w:w="900"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sidRPr="001B2A81">
              <w:rPr>
                <w:rFonts w:ascii="Times New Roman" w:eastAsiaTheme="minorEastAsia" w:hAnsi="Times New Roman" w:cs="Times New Roman"/>
                <w:b/>
                <w:bCs/>
                <w:sz w:val="24"/>
                <w:szCs w:val="24"/>
              </w:rPr>
              <w:t>Ques.</w:t>
            </w: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w:t>
            </w: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w:t>
            </w: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3</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4</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5</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6</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7</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8</w:t>
            </w: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9</w:t>
            </w:r>
          </w:p>
        </w:tc>
        <w:tc>
          <w:tcPr>
            <w:tcW w:w="692" w:type="dxa"/>
          </w:tcPr>
          <w:p w:rsidR="00531FDA"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10</w:t>
            </w:r>
          </w:p>
        </w:tc>
        <w:tc>
          <w:tcPr>
            <w:tcW w:w="692" w:type="dxa"/>
          </w:tcPr>
          <w:p w:rsidR="00531FDA"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11</w:t>
            </w:r>
          </w:p>
        </w:tc>
        <w:tc>
          <w:tcPr>
            <w:tcW w:w="692" w:type="dxa"/>
          </w:tcPr>
          <w:p w:rsidR="00531FDA" w:rsidRDefault="00531FDA" w:rsidP="002C6D88">
            <w:pPr>
              <w:spacing w:line="36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12</w:t>
            </w:r>
          </w:p>
        </w:tc>
      </w:tr>
      <w:tr w:rsidR="00531FDA" w:rsidRPr="001B2A81" w:rsidTr="002C6D88">
        <w:tc>
          <w:tcPr>
            <w:tcW w:w="900"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r w:rsidRPr="001B2A81">
              <w:rPr>
                <w:rFonts w:ascii="Times New Roman" w:eastAsiaTheme="minorEastAsia" w:hAnsi="Times New Roman" w:cs="Times New Roman"/>
                <w:b/>
                <w:bCs/>
                <w:sz w:val="24"/>
                <w:szCs w:val="24"/>
              </w:rPr>
              <w:t>Ans.</w:t>
            </w: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4"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733"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692"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692"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c>
          <w:tcPr>
            <w:tcW w:w="692" w:type="dxa"/>
          </w:tcPr>
          <w:p w:rsidR="00531FDA" w:rsidRPr="001B2A81" w:rsidRDefault="00531FDA" w:rsidP="002C6D88">
            <w:pPr>
              <w:spacing w:line="360" w:lineRule="auto"/>
              <w:jc w:val="both"/>
              <w:rPr>
                <w:rFonts w:ascii="Times New Roman" w:eastAsiaTheme="minorEastAsia" w:hAnsi="Times New Roman" w:cs="Times New Roman"/>
                <w:b/>
                <w:bCs/>
                <w:sz w:val="24"/>
                <w:szCs w:val="24"/>
              </w:rPr>
            </w:pPr>
          </w:p>
        </w:tc>
      </w:tr>
    </w:tbl>
    <w:p w:rsidR="005854DD" w:rsidRDefault="005854DD" w:rsidP="00531FDA">
      <w:pPr>
        <w:spacing w:line="360" w:lineRule="auto"/>
        <w:jc w:val="both"/>
        <w:rPr>
          <w:rFonts w:ascii="Times New Roman" w:eastAsiaTheme="minorEastAsia" w:hAnsi="Times New Roman" w:cs="Times New Roman"/>
          <w:b/>
          <w:bCs/>
          <w:sz w:val="28"/>
          <w:szCs w:val="28"/>
        </w:rPr>
      </w:pPr>
    </w:p>
    <w:p w:rsidR="00531FDA" w:rsidRDefault="00531FDA" w:rsidP="00531FDA">
      <w:pPr>
        <w:spacing w:line="360" w:lineRule="auto"/>
        <w:jc w:val="both"/>
        <w:rPr>
          <w:rFonts w:ascii="Times New Roman" w:eastAsiaTheme="minorEastAsia" w:hAnsi="Times New Roman" w:cs="Times New Roman"/>
          <w:b/>
          <w:bCs/>
          <w:sz w:val="28"/>
          <w:szCs w:val="28"/>
        </w:rPr>
      </w:pPr>
      <w:r w:rsidRPr="00A513A7">
        <w:rPr>
          <w:rFonts w:ascii="Times New Roman" w:eastAsiaTheme="minorEastAsia" w:hAnsi="Times New Roman" w:cs="Times New Roman"/>
          <w:b/>
          <w:bCs/>
          <w:sz w:val="28"/>
          <w:szCs w:val="28"/>
        </w:rPr>
        <w:t xml:space="preserve">Write </w:t>
      </w:r>
      <w:r w:rsidRPr="00A513A7">
        <w:rPr>
          <w:rFonts w:ascii="Times New Roman" w:eastAsiaTheme="minorEastAsia" w:hAnsi="Times New Roman" w:cs="Times New Roman"/>
          <w:b/>
          <w:bCs/>
          <w:i/>
          <w:iCs/>
          <w:sz w:val="28"/>
          <w:szCs w:val="28"/>
        </w:rPr>
        <w:t>T</w:t>
      </w:r>
      <w:r w:rsidRPr="00A513A7">
        <w:rPr>
          <w:rFonts w:ascii="Times New Roman" w:eastAsiaTheme="minorEastAsia" w:hAnsi="Times New Roman" w:cs="Times New Roman"/>
          <w:b/>
          <w:bCs/>
          <w:sz w:val="28"/>
          <w:szCs w:val="28"/>
        </w:rPr>
        <w:t xml:space="preserve"> for true and </w:t>
      </w:r>
      <w:r w:rsidRPr="00A513A7">
        <w:rPr>
          <w:rFonts w:ascii="Times New Roman" w:eastAsiaTheme="minorEastAsia" w:hAnsi="Times New Roman" w:cs="Times New Roman"/>
          <w:b/>
          <w:bCs/>
          <w:i/>
          <w:iCs/>
          <w:sz w:val="28"/>
          <w:szCs w:val="28"/>
        </w:rPr>
        <w:t>F</w:t>
      </w:r>
      <w:r w:rsidRPr="00A513A7">
        <w:rPr>
          <w:rFonts w:ascii="Times New Roman" w:eastAsiaTheme="minorEastAsia" w:hAnsi="Times New Roman" w:cs="Times New Roman"/>
          <w:b/>
          <w:bCs/>
          <w:sz w:val="28"/>
          <w:szCs w:val="28"/>
        </w:rPr>
        <w:t xml:space="preserve"> for false statement given below:</w:t>
      </w:r>
    </w:p>
    <w:p w:rsidR="00531FDA" w:rsidRPr="00A513A7" w:rsidRDefault="00531FDA" w:rsidP="00B04CEA">
      <w:pPr>
        <w:pStyle w:val="ListParagraph"/>
        <w:numPr>
          <w:ilvl w:val="0"/>
          <w:numId w:val="79"/>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t>An annual statement of the revenue an</w:t>
      </w:r>
      <w:r>
        <w:rPr>
          <w:rFonts w:ascii="Times New Roman" w:eastAsiaTheme="minorEastAsia" w:hAnsi="Times New Roman" w:cs="Times New Roman"/>
          <w:sz w:val="24"/>
          <w:szCs w:val="24"/>
        </w:rPr>
        <w:t>d expenditure by the government is called budget.</w:t>
      </w:r>
    </w:p>
    <w:p w:rsidR="00531FDA" w:rsidRPr="00A513A7" w:rsidRDefault="00531FDA" w:rsidP="00B04CEA">
      <w:pPr>
        <w:pStyle w:val="ListParagraph"/>
        <w:numPr>
          <w:ilvl w:val="0"/>
          <w:numId w:val="79"/>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lastRenderedPageBreak/>
        <w:t xml:space="preserve">In </w:t>
      </w:r>
      <w:r>
        <w:rPr>
          <w:rFonts w:ascii="Times New Roman" w:eastAsiaTheme="minorEastAsia" w:hAnsi="Times New Roman" w:cs="Times New Roman"/>
          <w:sz w:val="24"/>
          <w:szCs w:val="24"/>
        </w:rPr>
        <w:t>surplus budget,</w:t>
      </w:r>
      <w:r w:rsidRPr="00F24BE6">
        <w:rPr>
          <w:rFonts w:ascii="Times New Roman" w:eastAsiaTheme="minorEastAsia" w:hAnsi="Times New Roman" w:cs="Times New Roman"/>
          <w:sz w:val="24"/>
          <w:szCs w:val="24"/>
        </w:rPr>
        <w:t xml:space="preserve"> the receipts of the government fall short of its expenditure.</w:t>
      </w:r>
    </w:p>
    <w:p w:rsidR="00531FDA" w:rsidRDefault="00531FDA" w:rsidP="00B04CEA">
      <w:pPr>
        <w:pStyle w:val="ListParagraph"/>
        <w:numPr>
          <w:ilvl w:val="0"/>
          <w:numId w:val="7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Recoveries of loans</w:t>
      </w:r>
      <w:r>
        <w:rPr>
          <w:rFonts w:ascii="Times New Roman" w:eastAsiaTheme="minorEastAsia" w:hAnsi="Times New Roman" w:cs="Times New Roman"/>
          <w:sz w:val="24"/>
          <w:szCs w:val="24"/>
        </w:rPr>
        <w:t>, m</w:t>
      </w:r>
      <w:r w:rsidRPr="00A513A7">
        <w:rPr>
          <w:rFonts w:ascii="Times New Roman" w:eastAsiaTheme="minorEastAsia" w:hAnsi="Times New Roman" w:cs="Times New Roman"/>
          <w:sz w:val="24"/>
          <w:szCs w:val="24"/>
        </w:rPr>
        <w:t>arket borrowings and other loans</w:t>
      </w:r>
      <w:r>
        <w:rPr>
          <w:rFonts w:ascii="Times New Roman" w:eastAsiaTheme="minorEastAsia" w:hAnsi="Times New Roman" w:cs="Times New Roman"/>
          <w:sz w:val="24"/>
          <w:szCs w:val="24"/>
        </w:rPr>
        <w:t>, e</w:t>
      </w:r>
      <w:r w:rsidRPr="00A513A7">
        <w:rPr>
          <w:rFonts w:ascii="Times New Roman" w:eastAsiaTheme="minorEastAsia" w:hAnsi="Times New Roman" w:cs="Times New Roman"/>
          <w:sz w:val="24"/>
          <w:szCs w:val="24"/>
        </w:rPr>
        <w:t>xternal assistance</w:t>
      </w:r>
      <w:r>
        <w:rPr>
          <w:rFonts w:ascii="Times New Roman" w:eastAsiaTheme="minorEastAsia" w:hAnsi="Times New Roman" w:cs="Times New Roman"/>
          <w:sz w:val="24"/>
          <w:szCs w:val="24"/>
        </w:rPr>
        <w:t>, d</w:t>
      </w:r>
      <w:r w:rsidRPr="00A513A7">
        <w:rPr>
          <w:rFonts w:ascii="Times New Roman" w:eastAsiaTheme="minorEastAsia" w:hAnsi="Times New Roman" w:cs="Times New Roman"/>
          <w:sz w:val="24"/>
          <w:szCs w:val="24"/>
        </w:rPr>
        <w:t>isinvestment of PSU equity</w:t>
      </w:r>
      <w:r>
        <w:rPr>
          <w:rFonts w:ascii="Times New Roman" w:eastAsiaTheme="minorEastAsia" w:hAnsi="Times New Roman" w:cs="Times New Roman"/>
          <w:sz w:val="24"/>
          <w:szCs w:val="24"/>
        </w:rPr>
        <w:t xml:space="preserve"> are capital receipts of the government.</w:t>
      </w:r>
    </w:p>
    <w:p w:rsidR="00531FDA" w:rsidRDefault="00531FDA" w:rsidP="00B04CEA">
      <w:pPr>
        <w:pStyle w:val="ListParagraph"/>
        <w:numPr>
          <w:ilvl w:val="0"/>
          <w:numId w:val="7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receipts</w:t>
      </w:r>
      <w:r>
        <w:rPr>
          <w:rFonts w:ascii="Times New Roman" w:eastAsiaTheme="minorEastAsia" w:hAnsi="Times New Roman" w:cs="Times New Roman"/>
          <w:sz w:val="24"/>
          <w:szCs w:val="24"/>
        </w:rPr>
        <w:t>, d</w:t>
      </w:r>
      <w:r w:rsidRPr="00A513A7">
        <w:rPr>
          <w:rFonts w:ascii="Times New Roman" w:eastAsiaTheme="minorEastAsia" w:hAnsi="Times New Roman" w:cs="Times New Roman"/>
          <w:sz w:val="24"/>
          <w:szCs w:val="24"/>
        </w:rPr>
        <w:t>ividend and profits, external grants</w:t>
      </w:r>
      <w:r>
        <w:rPr>
          <w:rFonts w:ascii="Times New Roman" w:eastAsiaTheme="minorEastAsia" w:hAnsi="Times New Roman" w:cs="Times New Roman"/>
          <w:sz w:val="24"/>
          <w:szCs w:val="24"/>
        </w:rPr>
        <w:t xml:space="preserve"> are non- tax revenues of the government.</w:t>
      </w:r>
    </w:p>
    <w:p w:rsidR="00531FDA" w:rsidRPr="00A513A7" w:rsidRDefault="00531FDA" w:rsidP="00B04CEA">
      <w:pPr>
        <w:pStyle w:val="ListParagraph"/>
        <w:numPr>
          <w:ilvl w:val="0"/>
          <w:numId w:val="7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Corporation tax</w:t>
      </w:r>
      <w:r>
        <w:rPr>
          <w:rFonts w:ascii="Times New Roman" w:eastAsiaTheme="minorEastAsia" w:hAnsi="Times New Roman" w:cs="Times New Roman"/>
          <w:sz w:val="24"/>
          <w:szCs w:val="24"/>
        </w:rPr>
        <w:t>, i</w:t>
      </w:r>
      <w:r w:rsidRPr="00A513A7">
        <w:rPr>
          <w:rFonts w:ascii="Times New Roman" w:eastAsiaTheme="minorEastAsia" w:hAnsi="Times New Roman" w:cs="Times New Roman"/>
          <w:sz w:val="24"/>
          <w:szCs w:val="24"/>
        </w:rPr>
        <w:t xml:space="preserve">ncome tax, </w:t>
      </w:r>
      <w:r>
        <w:rPr>
          <w:rFonts w:ascii="Times New Roman" w:eastAsiaTheme="minorEastAsia" w:hAnsi="Times New Roman" w:cs="Times New Roman"/>
          <w:sz w:val="24"/>
          <w:szCs w:val="24"/>
        </w:rPr>
        <w:t>c</w:t>
      </w:r>
      <w:r w:rsidRPr="00A513A7">
        <w:rPr>
          <w:rFonts w:ascii="Times New Roman" w:eastAsiaTheme="minorEastAsia" w:hAnsi="Times New Roman" w:cs="Times New Roman"/>
          <w:sz w:val="24"/>
          <w:szCs w:val="24"/>
        </w:rPr>
        <w:t>ustom duty</w:t>
      </w:r>
      <w:r>
        <w:rPr>
          <w:rFonts w:ascii="Times New Roman" w:eastAsiaTheme="minorEastAsia" w:hAnsi="Times New Roman" w:cs="Times New Roman"/>
          <w:sz w:val="24"/>
          <w:szCs w:val="24"/>
        </w:rPr>
        <w:t xml:space="preserve"> and e</w:t>
      </w:r>
      <w:r w:rsidRPr="00A513A7">
        <w:rPr>
          <w:rFonts w:ascii="Times New Roman" w:eastAsiaTheme="minorEastAsia" w:hAnsi="Times New Roman" w:cs="Times New Roman"/>
          <w:sz w:val="24"/>
          <w:szCs w:val="24"/>
        </w:rPr>
        <w:t>xcise duty</w:t>
      </w:r>
      <w:r>
        <w:rPr>
          <w:rFonts w:ascii="Times New Roman" w:eastAsiaTheme="minorEastAsia" w:hAnsi="Times New Roman" w:cs="Times New Roman"/>
          <w:sz w:val="24"/>
          <w:szCs w:val="24"/>
        </w:rPr>
        <w:t xml:space="preserve"> are tax revenue of the government.</w:t>
      </w:r>
    </w:p>
    <w:p w:rsidR="00531FDA" w:rsidRDefault="00531FDA" w:rsidP="00B04CEA">
      <w:pPr>
        <w:pStyle w:val="ListParagraph"/>
        <w:numPr>
          <w:ilvl w:val="0"/>
          <w:numId w:val="79"/>
        </w:numPr>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Interest payments</w:t>
      </w:r>
      <w:r>
        <w:rPr>
          <w:rFonts w:ascii="Times New Roman" w:eastAsiaTheme="minorEastAsia" w:hAnsi="Times New Roman" w:cs="Times New Roman"/>
          <w:sz w:val="24"/>
          <w:szCs w:val="24"/>
        </w:rPr>
        <w:t>, d</w:t>
      </w:r>
      <w:r w:rsidRPr="001B2A81">
        <w:rPr>
          <w:rFonts w:ascii="Times New Roman" w:eastAsiaTheme="minorEastAsia" w:hAnsi="Times New Roman" w:cs="Times New Roman"/>
          <w:sz w:val="24"/>
          <w:szCs w:val="24"/>
        </w:rPr>
        <w:t xml:space="preserve">efense, </w:t>
      </w:r>
      <w:r>
        <w:rPr>
          <w:rFonts w:ascii="Times New Roman" w:eastAsiaTheme="minorEastAsia" w:hAnsi="Times New Roman" w:cs="Times New Roman"/>
          <w:sz w:val="24"/>
          <w:szCs w:val="24"/>
        </w:rPr>
        <w:t>s</w:t>
      </w:r>
      <w:r w:rsidRPr="001B2A81">
        <w:rPr>
          <w:rFonts w:ascii="Times New Roman" w:eastAsiaTheme="minorEastAsia" w:hAnsi="Times New Roman" w:cs="Times New Roman"/>
          <w:sz w:val="24"/>
          <w:szCs w:val="24"/>
        </w:rPr>
        <w:t xml:space="preserve">ubsidies, </w:t>
      </w:r>
      <w:r>
        <w:rPr>
          <w:rFonts w:ascii="Times New Roman" w:eastAsiaTheme="minorEastAsia" w:hAnsi="Times New Roman" w:cs="Times New Roman"/>
          <w:sz w:val="24"/>
          <w:szCs w:val="24"/>
        </w:rPr>
        <w:t>e</w:t>
      </w:r>
      <w:r w:rsidRPr="001B2A81">
        <w:rPr>
          <w:rFonts w:ascii="Times New Roman" w:eastAsiaTheme="minorEastAsia" w:hAnsi="Times New Roman" w:cs="Times New Roman"/>
          <w:sz w:val="24"/>
          <w:szCs w:val="24"/>
        </w:rPr>
        <w:t>conomic, social and other services</w:t>
      </w:r>
      <w:r>
        <w:rPr>
          <w:rFonts w:ascii="Times New Roman" w:eastAsiaTheme="minorEastAsia" w:hAnsi="Times New Roman" w:cs="Times New Roman"/>
          <w:sz w:val="24"/>
          <w:szCs w:val="24"/>
        </w:rPr>
        <w:t xml:space="preserve"> are example of government’s revenue expenditure.</w:t>
      </w:r>
    </w:p>
    <w:p w:rsidR="00531FDA" w:rsidRPr="001B2A81" w:rsidRDefault="00531FDA" w:rsidP="00B04CEA">
      <w:pPr>
        <w:pStyle w:val="ListParagraph"/>
        <w:numPr>
          <w:ilvl w:val="0"/>
          <w:numId w:val="7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Loans to p</w:t>
      </w:r>
      <w:r w:rsidRPr="001B2A81">
        <w:rPr>
          <w:rFonts w:ascii="Times New Roman" w:eastAsiaTheme="minorEastAsia" w:hAnsi="Times New Roman" w:cs="Times New Roman"/>
          <w:sz w:val="24"/>
          <w:szCs w:val="24"/>
        </w:rPr>
        <w:t>ublic enterprises,</w:t>
      </w:r>
      <w:r>
        <w:rPr>
          <w:rFonts w:ascii="Times New Roman" w:eastAsiaTheme="minorEastAsia" w:hAnsi="Times New Roman" w:cs="Times New Roman"/>
          <w:sz w:val="24"/>
          <w:szCs w:val="24"/>
        </w:rPr>
        <w:t xml:space="preserve"> s</w:t>
      </w:r>
      <w:r w:rsidRPr="001B2A81">
        <w:rPr>
          <w:rFonts w:ascii="Times New Roman" w:eastAsiaTheme="minorEastAsia" w:hAnsi="Times New Roman" w:cs="Times New Roman"/>
          <w:sz w:val="24"/>
          <w:szCs w:val="24"/>
        </w:rPr>
        <w:t>tates, and</w:t>
      </w:r>
      <w:r>
        <w:rPr>
          <w:rFonts w:ascii="Times New Roman" w:eastAsiaTheme="minorEastAsia" w:hAnsi="Times New Roman" w:cs="Times New Roman"/>
          <w:sz w:val="24"/>
          <w:szCs w:val="24"/>
        </w:rPr>
        <w:t xml:space="preserve"> foreign g</w:t>
      </w:r>
      <w:r w:rsidRPr="001B2A81">
        <w:rPr>
          <w:rFonts w:ascii="Times New Roman" w:eastAsiaTheme="minorEastAsia" w:hAnsi="Times New Roman" w:cs="Times New Roman"/>
          <w:sz w:val="24"/>
          <w:szCs w:val="24"/>
        </w:rPr>
        <w:t>overnments</w:t>
      </w:r>
      <w:r>
        <w:rPr>
          <w:rFonts w:ascii="Times New Roman" w:eastAsiaTheme="minorEastAsia" w:hAnsi="Times New Roman" w:cs="Times New Roman"/>
          <w:sz w:val="24"/>
          <w:szCs w:val="24"/>
        </w:rPr>
        <w:t xml:space="preserve"> are examples of capital expenditure of the government.</w:t>
      </w:r>
    </w:p>
    <w:p w:rsidR="00531FDA" w:rsidRDefault="00531FDA" w:rsidP="00B04CEA">
      <w:pPr>
        <w:pStyle w:val="ListParagraph"/>
        <w:numPr>
          <w:ilvl w:val="0"/>
          <w:numId w:val="7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more than its expenditure, it is called surplus budget.</w:t>
      </w:r>
    </w:p>
    <w:p w:rsidR="00531FDA" w:rsidRPr="00A513A7" w:rsidRDefault="00531FDA" w:rsidP="00B04CEA">
      <w:pPr>
        <w:pStyle w:val="ListParagraph"/>
        <w:numPr>
          <w:ilvl w:val="0"/>
          <w:numId w:val="7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less than its expenditure, then the budget is called deficit budget.</w:t>
      </w:r>
    </w:p>
    <w:p w:rsidR="00531FDA" w:rsidRPr="001B2A81" w:rsidRDefault="00531FDA" w:rsidP="00B04CEA">
      <w:pPr>
        <w:pStyle w:val="ListParagraph"/>
        <w:numPr>
          <w:ilvl w:val="0"/>
          <w:numId w:val="79"/>
        </w:numPr>
        <w:jc w:val="both"/>
        <w:rPr>
          <w:rFonts w:ascii="Times New Roman" w:eastAsiaTheme="minorEastAsia" w:hAnsi="Times New Roman" w:cs="Times New Roman"/>
          <w:b/>
          <w:bCs/>
          <w:sz w:val="28"/>
          <w:szCs w:val="28"/>
        </w:rPr>
      </w:pPr>
      <w:r w:rsidRPr="00F24BE6">
        <w:rPr>
          <w:rFonts w:ascii="Times New Roman" w:eastAsiaTheme="minorEastAsia" w:hAnsi="Times New Roman" w:cs="Times New Roman"/>
          <w:sz w:val="24"/>
          <w:szCs w:val="24"/>
        </w:rPr>
        <w:t xml:space="preserve">When revenue expenditure of the government is </w:t>
      </w:r>
      <w:r>
        <w:rPr>
          <w:rFonts w:ascii="Times New Roman" w:eastAsiaTheme="minorEastAsia" w:hAnsi="Times New Roman" w:cs="Times New Roman"/>
          <w:sz w:val="24"/>
          <w:szCs w:val="24"/>
        </w:rPr>
        <w:t>less</w:t>
      </w:r>
      <w:r w:rsidRPr="00F24BE6">
        <w:rPr>
          <w:rFonts w:ascii="Times New Roman" w:eastAsiaTheme="minorEastAsia" w:hAnsi="Times New Roman" w:cs="Times New Roman"/>
          <w:sz w:val="24"/>
          <w:szCs w:val="24"/>
        </w:rPr>
        <w:t xml:space="preserve"> than the revenue receipts, it is called revenue deficit.</w:t>
      </w:r>
    </w:p>
    <w:p w:rsidR="00531FDA" w:rsidRDefault="00531FDA" w:rsidP="00531FDA">
      <w:pPr>
        <w:rPr>
          <w:rFonts w:asciiTheme="majorBidi" w:eastAsiaTheme="minorEastAsia" w:hAnsiTheme="majorBidi" w:cstheme="majorBidi"/>
          <w:b/>
          <w:bCs/>
          <w:sz w:val="28"/>
          <w:szCs w:val="28"/>
        </w:rPr>
      </w:pPr>
      <w:r w:rsidRPr="00756E6A">
        <w:rPr>
          <w:rFonts w:asciiTheme="majorBidi" w:eastAsiaTheme="minorEastAsia" w:hAnsiTheme="majorBidi" w:cstheme="majorBidi"/>
          <w:b/>
          <w:bCs/>
          <w:sz w:val="28"/>
          <w:szCs w:val="28"/>
        </w:rPr>
        <w:t>Matching Test:</w:t>
      </w:r>
    </w:p>
    <w:tbl>
      <w:tblPr>
        <w:tblStyle w:val="TableGrid"/>
        <w:tblW w:w="0" w:type="auto"/>
        <w:tblLook w:val="04A0" w:firstRow="1" w:lastRow="0" w:firstColumn="1" w:lastColumn="0" w:noHBand="0" w:noVBand="1"/>
      </w:tblPr>
      <w:tblGrid>
        <w:gridCol w:w="4788"/>
        <w:gridCol w:w="4788"/>
      </w:tblGrid>
      <w:tr w:rsidR="00531FDA" w:rsidTr="002C6D88">
        <w:tc>
          <w:tcPr>
            <w:tcW w:w="4788" w:type="dxa"/>
          </w:tcPr>
          <w:p w:rsidR="00531FDA" w:rsidRDefault="00531FDA" w:rsidP="002C6D88">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4788" w:type="dxa"/>
          </w:tcPr>
          <w:p w:rsidR="00531FDA" w:rsidRDefault="00531FDA" w:rsidP="002C6D88">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r>
      <w:tr w:rsidR="00531FDA" w:rsidTr="002C6D88">
        <w:tc>
          <w:tcPr>
            <w:tcW w:w="4788" w:type="dxa"/>
          </w:tcPr>
          <w:p w:rsidR="00531FDA" w:rsidRPr="00CD6DF8" w:rsidRDefault="00531FDA" w:rsidP="00B04CEA">
            <w:pPr>
              <w:pStyle w:val="ListParagraph"/>
              <w:numPr>
                <w:ilvl w:val="0"/>
                <w:numId w:val="80"/>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more than its expenditure</w:t>
            </w:r>
          </w:p>
        </w:tc>
        <w:tc>
          <w:tcPr>
            <w:tcW w:w="4788" w:type="dxa"/>
          </w:tcPr>
          <w:p w:rsidR="00531FDA" w:rsidRPr="00CD6DF8" w:rsidRDefault="00531FDA" w:rsidP="00B04CEA">
            <w:pPr>
              <w:pStyle w:val="ListParagraph"/>
              <w:numPr>
                <w:ilvl w:val="0"/>
                <w:numId w:val="81"/>
              </w:numPr>
              <w:rPr>
                <w:rFonts w:asciiTheme="majorBidi" w:hAnsiTheme="majorBidi" w:cstheme="majorBidi"/>
                <w:sz w:val="24"/>
                <w:szCs w:val="24"/>
              </w:rPr>
            </w:pPr>
            <w:r>
              <w:rPr>
                <w:rFonts w:asciiTheme="majorBidi" w:hAnsiTheme="majorBidi" w:cstheme="majorBidi"/>
                <w:sz w:val="24"/>
                <w:szCs w:val="24"/>
              </w:rPr>
              <w:t>Balanced budget</w:t>
            </w:r>
          </w:p>
        </w:tc>
      </w:tr>
      <w:tr w:rsidR="00531FDA" w:rsidTr="002C6D88">
        <w:tc>
          <w:tcPr>
            <w:tcW w:w="4788" w:type="dxa"/>
          </w:tcPr>
          <w:p w:rsidR="00531FDA" w:rsidRPr="00CD6DF8" w:rsidRDefault="00531FDA" w:rsidP="00B04CEA">
            <w:pPr>
              <w:pStyle w:val="ListParagraph"/>
              <w:numPr>
                <w:ilvl w:val="0"/>
                <w:numId w:val="80"/>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equal to its expenditure</w:t>
            </w:r>
          </w:p>
        </w:tc>
        <w:tc>
          <w:tcPr>
            <w:tcW w:w="4788" w:type="dxa"/>
          </w:tcPr>
          <w:p w:rsidR="00531FDA" w:rsidRPr="00CD6DF8" w:rsidRDefault="00531FDA" w:rsidP="00B04CEA">
            <w:pPr>
              <w:pStyle w:val="ListParagraph"/>
              <w:numPr>
                <w:ilvl w:val="0"/>
                <w:numId w:val="81"/>
              </w:numPr>
              <w:rPr>
                <w:rFonts w:asciiTheme="majorBidi" w:hAnsiTheme="majorBidi" w:cstheme="majorBidi"/>
                <w:sz w:val="24"/>
                <w:szCs w:val="24"/>
              </w:rPr>
            </w:pPr>
            <w:r>
              <w:rPr>
                <w:rFonts w:asciiTheme="majorBidi" w:hAnsiTheme="majorBidi" w:cstheme="majorBidi"/>
                <w:sz w:val="24"/>
                <w:szCs w:val="24"/>
              </w:rPr>
              <w:t>Surplus budget</w:t>
            </w:r>
          </w:p>
        </w:tc>
      </w:tr>
      <w:tr w:rsidR="00531FDA" w:rsidTr="002C6D88">
        <w:tc>
          <w:tcPr>
            <w:tcW w:w="4788" w:type="dxa"/>
          </w:tcPr>
          <w:p w:rsidR="00531FDA" w:rsidRPr="00CD6DF8" w:rsidRDefault="00531FDA" w:rsidP="00B04CEA">
            <w:pPr>
              <w:pStyle w:val="ListParagraph"/>
              <w:numPr>
                <w:ilvl w:val="0"/>
                <w:numId w:val="80"/>
              </w:numPr>
              <w:rPr>
                <w:rFonts w:asciiTheme="majorBidi" w:hAnsiTheme="majorBidi" w:cstheme="majorBidi"/>
                <w:sz w:val="24"/>
                <w:szCs w:val="24"/>
              </w:rPr>
            </w:pPr>
            <w:r>
              <w:rPr>
                <w:rFonts w:ascii="Times New Roman" w:eastAsiaTheme="minorEastAsia" w:hAnsi="Times New Roman" w:cs="Times New Roman"/>
                <w:sz w:val="24"/>
                <w:szCs w:val="24"/>
              </w:rPr>
              <w:t>I</w:t>
            </w:r>
            <w:r w:rsidRPr="00F24BE6">
              <w:rPr>
                <w:rFonts w:ascii="Times New Roman" w:eastAsiaTheme="minorEastAsia" w:hAnsi="Times New Roman" w:cs="Times New Roman"/>
                <w:sz w:val="24"/>
                <w:szCs w:val="24"/>
              </w:rPr>
              <w:t>f the receipts of the government are less than its expenditure</w:t>
            </w:r>
          </w:p>
        </w:tc>
        <w:tc>
          <w:tcPr>
            <w:tcW w:w="4788" w:type="dxa"/>
          </w:tcPr>
          <w:p w:rsidR="00531FDA" w:rsidRPr="00CD6DF8" w:rsidRDefault="00531FDA" w:rsidP="00B04CEA">
            <w:pPr>
              <w:pStyle w:val="ListParagraph"/>
              <w:numPr>
                <w:ilvl w:val="0"/>
                <w:numId w:val="81"/>
              </w:numPr>
              <w:rPr>
                <w:rFonts w:asciiTheme="majorBidi" w:hAnsiTheme="majorBidi" w:cstheme="majorBidi"/>
                <w:sz w:val="24"/>
                <w:szCs w:val="24"/>
              </w:rPr>
            </w:pPr>
            <w:r>
              <w:rPr>
                <w:rFonts w:asciiTheme="majorBidi" w:hAnsiTheme="majorBidi" w:cstheme="majorBidi"/>
                <w:sz w:val="24"/>
                <w:szCs w:val="24"/>
              </w:rPr>
              <w:t>Deficit budget</w:t>
            </w:r>
          </w:p>
        </w:tc>
      </w:tr>
    </w:tbl>
    <w:p w:rsidR="00531FDA" w:rsidRDefault="00531FDA" w:rsidP="00531FDA">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531FDA" w:rsidRPr="005854DD" w:rsidTr="002C6D88">
        <w:tc>
          <w:tcPr>
            <w:tcW w:w="2394" w:type="dxa"/>
          </w:tcPr>
          <w:p w:rsidR="00531FDA" w:rsidRPr="005854DD" w:rsidRDefault="00531FDA" w:rsidP="002C6D88">
            <w:pPr>
              <w:rPr>
                <w:rFonts w:asciiTheme="majorBidi" w:hAnsiTheme="majorBidi" w:cstheme="majorBidi"/>
                <w:sz w:val="24"/>
                <w:szCs w:val="24"/>
              </w:rPr>
            </w:pPr>
            <w:r w:rsidRPr="005854DD">
              <w:rPr>
                <w:rFonts w:asciiTheme="majorBidi" w:eastAsiaTheme="minorEastAsia" w:hAnsiTheme="majorBidi" w:cstheme="majorBidi"/>
                <w:b/>
                <w:bCs/>
                <w:sz w:val="24"/>
                <w:szCs w:val="24"/>
              </w:rPr>
              <w:t>Match- I</w:t>
            </w:r>
          </w:p>
        </w:tc>
        <w:tc>
          <w:tcPr>
            <w:tcW w:w="2394" w:type="dxa"/>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A</w:t>
            </w:r>
          </w:p>
        </w:tc>
        <w:tc>
          <w:tcPr>
            <w:tcW w:w="2394" w:type="dxa"/>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B</w:t>
            </w:r>
          </w:p>
        </w:tc>
        <w:tc>
          <w:tcPr>
            <w:tcW w:w="2394" w:type="dxa"/>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C</w:t>
            </w:r>
          </w:p>
        </w:tc>
      </w:tr>
      <w:tr w:rsidR="00531FDA" w:rsidRPr="005854DD" w:rsidTr="002C6D88">
        <w:tc>
          <w:tcPr>
            <w:tcW w:w="2394" w:type="dxa"/>
          </w:tcPr>
          <w:p w:rsidR="00531FDA" w:rsidRPr="005854DD" w:rsidRDefault="00531FDA" w:rsidP="002C6D88">
            <w:pPr>
              <w:rPr>
                <w:rFonts w:asciiTheme="majorBidi" w:hAnsiTheme="majorBidi" w:cstheme="majorBidi"/>
                <w:sz w:val="24"/>
                <w:szCs w:val="24"/>
              </w:rPr>
            </w:pPr>
            <w:r w:rsidRPr="005854DD">
              <w:rPr>
                <w:rFonts w:asciiTheme="majorBidi" w:eastAsiaTheme="minorEastAsia" w:hAnsiTheme="majorBidi" w:cstheme="majorBidi"/>
                <w:b/>
                <w:bCs/>
                <w:sz w:val="24"/>
                <w:szCs w:val="24"/>
              </w:rPr>
              <w:t>Match- II</w:t>
            </w:r>
          </w:p>
        </w:tc>
        <w:tc>
          <w:tcPr>
            <w:tcW w:w="2394" w:type="dxa"/>
          </w:tcPr>
          <w:p w:rsidR="00531FDA" w:rsidRPr="005854DD" w:rsidRDefault="00531FDA" w:rsidP="002C6D88">
            <w:pPr>
              <w:rPr>
                <w:rFonts w:asciiTheme="majorBidi" w:hAnsiTheme="majorBidi" w:cstheme="majorBidi"/>
                <w:sz w:val="24"/>
                <w:szCs w:val="24"/>
              </w:rPr>
            </w:pPr>
          </w:p>
        </w:tc>
        <w:tc>
          <w:tcPr>
            <w:tcW w:w="2394" w:type="dxa"/>
          </w:tcPr>
          <w:p w:rsidR="00531FDA" w:rsidRPr="005854DD" w:rsidRDefault="00531FDA" w:rsidP="002C6D88">
            <w:pPr>
              <w:rPr>
                <w:rFonts w:asciiTheme="majorBidi" w:hAnsiTheme="majorBidi" w:cstheme="majorBidi"/>
                <w:sz w:val="24"/>
                <w:szCs w:val="24"/>
              </w:rPr>
            </w:pPr>
          </w:p>
        </w:tc>
        <w:tc>
          <w:tcPr>
            <w:tcW w:w="2394" w:type="dxa"/>
          </w:tcPr>
          <w:p w:rsidR="00531FDA" w:rsidRPr="005854DD" w:rsidRDefault="00531FDA" w:rsidP="002C6D88">
            <w:pPr>
              <w:rPr>
                <w:rFonts w:asciiTheme="majorBidi" w:hAnsiTheme="majorBidi" w:cstheme="majorBidi"/>
                <w:sz w:val="24"/>
                <w:szCs w:val="24"/>
              </w:rPr>
            </w:pPr>
          </w:p>
        </w:tc>
      </w:tr>
    </w:tbl>
    <w:p w:rsidR="00531FDA" w:rsidRDefault="00531FDA" w:rsidP="00531FDA">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915"/>
        <w:gridCol w:w="803"/>
        <w:gridCol w:w="1112"/>
        <w:gridCol w:w="1915"/>
        <w:gridCol w:w="1915"/>
        <w:gridCol w:w="1916"/>
      </w:tblGrid>
      <w:tr w:rsidR="00531FDA" w:rsidTr="005854DD">
        <w:tc>
          <w:tcPr>
            <w:tcW w:w="2718" w:type="dxa"/>
            <w:gridSpan w:val="2"/>
          </w:tcPr>
          <w:p w:rsidR="00531FDA" w:rsidRDefault="00531FDA" w:rsidP="002C6D88">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w:t>
            </w:r>
          </w:p>
        </w:tc>
        <w:tc>
          <w:tcPr>
            <w:tcW w:w="6858" w:type="dxa"/>
            <w:gridSpan w:val="4"/>
          </w:tcPr>
          <w:p w:rsidR="00531FDA" w:rsidRDefault="00531FDA" w:rsidP="002C6D88">
            <w:pPr>
              <w:jc w:val="center"/>
              <w:rPr>
                <w:rFonts w:asciiTheme="majorBidi" w:hAnsiTheme="majorBidi" w:cstheme="majorBidi"/>
                <w:sz w:val="24"/>
                <w:szCs w:val="24"/>
              </w:rPr>
            </w:pPr>
            <w:r w:rsidRPr="00756E6A">
              <w:rPr>
                <w:rFonts w:asciiTheme="majorBidi" w:eastAsiaTheme="minorEastAsia" w:hAnsiTheme="majorBidi" w:cstheme="majorBidi"/>
                <w:b/>
                <w:bCs/>
                <w:sz w:val="28"/>
                <w:szCs w:val="28"/>
              </w:rPr>
              <w:t>Match</w:t>
            </w:r>
            <w:r>
              <w:rPr>
                <w:rFonts w:asciiTheme="majorBidi" w:eastAsiaTheme="minorEastAsia" w:hAnsiTheme="majorBidi" w:cstheme="majorBidi"/>
                <w:b/>
                <w:bCs/>
                <w:sz w:val="28"/>
                <w:szCs w:val="28"/>
              </w:rPr>
              <w:t>- II</w:t>
            </w:r>
          </w:p>
        </w:tc>
      </w:tr>
      <w:tr w:rsidR="00531FDA" w:rsidTr="005854DD">
        <w:tc>
          <w:tcPr>
            <w:tcW w:w="2718" w:type="dxa"/>
            <w:gridSpan w:val="2"/>
          </w:tcPr>
          <w:p w:rsidR="00531FDA" w:rsidRPr="00CD6DF8" w:rsidRDefault="00531FDA" w:rsidP="00B04CEA">
            <w:pPr>
              <w:pStyle w:val="ListParagraph"/>
              <w:numPr>
                <w:ilvl w:val="0"/>
                <w:numId w:val="82"/>
              </w:numPr>
              <w:rPr>
                <w:rFonts w:asciiTheme="majorBidi" w:hAnsiTheme="majorBidi" w:cstheme="majorBidi"/>
                <w:sz w:val="24"/>
                <w:szCs w:val="24"/>
              </w:rPr>
            </w:pPr>
            <w:r w:rsidRPr="00F24BE6">
              <w:rPr>
                <w:rFonts w:ascii="Times New Roman" w:eastAsiaTheme="minorEastAsia" w:hAnsi="Times New Roman" w:cs="Times New Roman"/>
                <w:b/>
                <w:sz w:val="24"/>
                <w:szCs w:val="24"/>
              </w:rPr>
              <w:t>Revenue Deficit</w:t>
            </w:r>
          </w:p>
        </w:tc>
        <w:tc>
          <w:tcPr>
            <w:tcW w:w="6858" w:type="dxa"/>
            <w:gridSpan w:val="4"/>
          </w:tcPr>
          <w:p w:rsidR="00531FDA" w:rsidRPr="00934766" w:rsidRDefault="00531FDA" w:rsidP="00B04CEA">
            <w:pPr>
              <w:pStyle w:val="ListParagraph"/>
              <w:numPr>
                <w:ilvl w:val="0"/>
                <w:numId w:val="83"/>
              </w:numPr>
              <w:rPr>
                <w:rFonts w:asciiTheme="majorBidi" w:hAnsiTheme="majorBidi" w:cstheme="majorBidi"/>
                <w:sz w:val="24"/>
                <w:szCs w:val="24"/>
              </w:rPr>
            </w:pPr>
            <w:r w:rsidRPr="00F24BE6">
              <w:rPr>
                <w:rFonts w:ascii="Times New Roman" w:eastAsiaTheme="minorEastAsia" w:hAnsi="Times New Roman" w:cs="Times New Roman"/>
                <w:sz w:val="24"/>
                <w:szCs w:val="24"/>
              </w:rPr>
              <w:t>When interest payment is deducted from fiscal deficit</w:t>
            </w:r>
            <w:r>
              <w:rPr>
                <w:rFonts w:ascii="Times New Roman" w:eastAsiaTheme="minorEastAsia" w:hAnsi="Times New Roman" w:cs="Times New Roman"/>
                <w:sz w:val="24"/>
                <w:szCs w:val="24"/>
              </w:rPr>
              <w:t>.</w:t>
            </w:r>
          </w:p>
        </w:tc>
      </w:tr>
      <w:tr w:rsidR="00531FDA" w:rsidTr="005854DD">
        <w:tc>
          <w:tcPr>
            <w:tcW w:w="2718" w:type="dxa"/>
            <w:gridSpan w:val="2"/>
          </w:tcPr>
          <w:p w:rsidR="00531FDA" w:rsidRPr="00CD6DF8" w:rsidRDefault="00531FDA" w:rsidP="00B04CEA">
            <w:pPr>
              <w:pStyle w:val="ListParagraph"/>
              <w:numPr>
                <w:ilvl w:val="0"/>
                <w:numId w:val="82"/>
              </w:numPr>
              <w:rPr>
                <w:rFonts w:asciiTheme="majorBidi" w:hAnsiTheme="majorBidi" w:cstheme="majorBidi"/>
                <w:sz w:val="24"/>
                <w:szCs w:val="24"/>
              </w:rPr>
            </w:pPr>
            <w:r w:rsidRPr="00F24BE6">
              <w:rPr>
                <w:rFonts w:ascii="Times New Roman" w:eastAsiaTheme="minorEastAsia" w:hAnsi="Times New Roman" w:cs="Times New Roman"/>
                <w:b/>
                <w:sz w:val="24"/>
                <w:szCs w:val="24"/>
              </w:rPr>
              <w:t>Fiscal deficit</w:t>
            </w:r>
          </w:p>
        </w:tc>
        <w:tc>
          <w:tcPr>
            <w:tcW w:w="6858" w:type="dxa"/>
            <w:gridSpan w:val="4"/>
          </w:tcPr>
          <w:p w:rsidR="00531FDA" w:rsidRPr="00934766" w:rsidRDefault="00531FDA" w:rsidP="00B04CEA">
            <w:pPr>
              <w:pStyle w:val="ListParagraph"/>
              <w:numPr>
                <w:ilvl w:val="0"/>
                <w:numId w:val="83"/>
              </w:numPr>
              <w:rPr>
                <w:rFonts w:asciiTheme="majorBidi" w:hAnsiTheme="majorBidi" w:cstheme="majorBidi"/>
                <w:sz w:val="24"/>
                <w:szCs w:val="24"/>
              </w:rPr>
            </w:pPr>
            <w:r>
              <w:rPr>
                <w:rFonts w:ascii="Times New Roman" w:eastAsiaTheme="minorEastAsia" w:hAnsi="Times New Roman" w:cs="Times New Roman"/>
                <w:sz w:val="24"/>
                <w:szCs w:val="24"/>
              </w:rPr>
              <w:t>The</w:t>
            </w:r>
            <w:r w:rsidRPr="00F24BE6">
              <w:rPr>
                <w:rFonts w:ascii="Times New Roman" w:eastAsiaTheme="minorEastAsia" w:hAnsi="Times New Roman" w:cs="Times New Roman"/>
                <w:sz w:val="24"/>
                <w:szCs w:val="24"/>
              </w:rPr>
              <w:t xml:space="preserve"> excess of overall expenditure over the sum of revenue receipts, and recoveries of loans</w:t>
            </w:r>
          </w:p>
        </w:tc>
      </w:tr>
      <w:tr w:rsidR="00531FDA" w:rsidTr="005854DD">
        <w:tc>
          <w:tcPr>
            <w:tcW w:w="2718" w:type="dxa"/>
            <w:gridSpan w:val="2"/>
            <w:tcBorders>
              <w:bottom w:val="single" w:sz="4" w:space="0" w:color="auto"/>
            </w:tcBorders>
          </w:tcPr>
          <w:p w:rsidR="00531FDA" w:rsidRPr="00CD6DF8" w:rsidRDefault="00531FDA" w:rsidP="00B04CEA">
            <w:pPr>
              <w:pStyle w:val="ListParagraph"/>
              <w:numPr>
                <w:ilvl w:val="0"/>
                <w:numId w:val="82"/>
              </w:numPr>
              <w:rPr>
                <w:rFonts w:asciiTheme="majorBidi" w:hAnsiTheme="majorBidi" w:cstheme="majorBidi"/>
                <w:sz w:val="24"/>
                <w:szCs w:val="24"/>
              </w:rPr>
            </w:pPr>
            <w:r w:rsidRPr="00F24BE6">
              <w:rPr>
                <w:rFonts w:ascii="Times New Roman" w:eastAsiaTheme="minorEastAsia" w:hAnsi="Times New Roman" w:cs="Times New Roman"/>
                <w:b/>
                <w:sz w:val="24"/>
                <w:szCs w:val="24"/>
              </w:rPr>
              <w:t>Budgetary deficit</w:t>
            </w:r>
          </w:p>
        </w:tc>
        <w:tc>
          <w:tcPr>
            <w:tcW w:w="6858" w:type="dxa"/>
            <w:gridSpan w:val="4"/>
            <w:tcBorders>
              <w:bottom w:val="single" w:sz="4" w:space="0" w:color="auto"/>
            </w:tcBorders>
          </w:tcPr>
          <w:p w:rsidR="00531FDA" w:rsidRPr="00934766" w:rsidRDefault="00531FDA" w:rsidP="00B04CEA">
            <w:pPr>
              <w:pStyle w:val="ListParagraph"/>
              <w:numPr>
                <w:ilvl w:val="0"/>
                <w:numId w:val="83"/>
              </w:numPr>
              <w:rPr>
                <w:rFonts w:asciiTheme="majorBidi" w:hAnsiTheme="majorBidi" w:cstheme="majorBidi"/>
                <w:sz w:val="24"/>
                <w:szCs w:val="24"/>
              </w:rPr>
            </w:pPr>
            <w:r w:rsidRPr="00F24BE6">
              <w:rPr>
                <w:rFonts w:ascii="Times New Roman" w:eastAsiaTheme="minorEastAsia" w:hAnsi="Times New Roman" w:cs="Times New Roman"/>
                <w:sz w:val="24"/>
                <w:szCs w:val="24"/>
              </w:rPr>
              <w:t>When overall expenditure of the government is greater than the overall receipts</w:t>
            </w:r>
            <w:r>
              <w:rPr>
                <w:rFonts w:ascii="Times New Roman" w:eastAsiaTheme="minorEastAsia" w:hAnsi="Times New Roman" w:cs="Times New Roman"/>
                <w:sz w:val="24"/>
                <w:szCs w:val="24"/>
              </w:rPr>
              <w:t>.</w:t>
            </w:r>
          </w:p>
        </w:tc>
      </w:tr>
      <w:tr w:rsidR="00531FDA" w:rsidTr="005854DD">
        <w:tc>
          <w:tcPr>
            <w:tcW w:w="2718" w:type="dxa"/>
            <w:gridSpan w:val="2"/>
            <w:tcBorders>
              <w:bottom w:val="single" w:sz="4" w:space="0" w:color="auto"/>
            </w:tcBorders>
          </w:tcPr>
          <w:p w:rsidR="00531FDA" w:rsidRPr="00CD6DF8" w:rsidRDefault="00531FDA" w:rsidP="00B04CEA">
            <w:pPr>
              <w:pStyle w:val="ListParagraph"/>
              <w:numPr>
                <w:ilvl w:val="0"/>
                <w:numId w:val="82"/>
              </w:numPr>
              <w:rPr>
                <w:rFonts w:asciiTheme="majorBidi" w:hAnsiTheme="majorBidi" w:cstheme="majorBidi"/>
                <w:sz w:val="24"/>
                <w:szCs w:val="24"/>
              </w:rPr>
            </w:pPr>
            <w:r w:rsidRPr="00F24BE6">
              <w:rPr>
                <w:rFonts w:ascii="Times New Roman" w:eastAsiaTheme="minorEastAsia" w:hAnsi="Times New Roman" w:cs="Times New Roman"/>
                <w:b/>
                <w:sz w:val="24"/>
                <w:szCs w:val="24"/>
              </w:rPr>
              <w:t>Primary deficit</w:t>
            </w:r>
          </w:p>
        </w:tc>
        <w:tc>
          <w:tcPr>
            <w:tcW w:w="6858" w:type="dxa"/>
            <w:gridSpan w:val="4"/>
            <w:tcBorders>
              <w:bottom w:val="single" w:sz="4" w:space="0" w:color="auto"/>
            </w:tcBorders>
          </w:tcPr>
          <w:p w:rsidR="00531FDA" w:rsidRPr="00934766" w:rsidRDefault="00531FDA" w:rsidP="00B04CEA">
            <w:pPr>
              <w:pStyle w:val="ListParagraph"/>
              <w:numPr>
                <w:ilvl w:val="0"/>
                <w:numId w:val="83"/>
              </w:numPr>
              <w:rPr>
                <w:rFonts w:asciiTheme="majorBidi" w:hAnsiTheme="majorBidi" w:cstheme="majorBidi"/>
                <w:sz w:val="24"/>
                <w:szCs w:val="24"/>
              </w:rPr>
            </w:pPr>
            <w:r w:rsidRPr="00F24BE6">
              <w:rPr>
                <w:rFonts w:ascii="Times New Roman" w:eastAsiaTheme="minorEastAsia" w:hAnsi="Times New Roman" w:cs="Times New Roman"/>
                <w:sz w:val="24"/>
                <w:szCs w:val="24"/>
              </w:rPr>
              <w:t>When revenue expenditure of the government is greater than the revenue receipts</w:t>
            </w:r>
            <w:r>
              <w:rPr>
                <w:rFonts w:ascii="Times New Roman" w:eastAsiaTheme="minorEastAsia" w:hAnsi="Times New Roman" w:cs="Times New Roman"/>
                <w:sz w:val="24"/>
                <w:szCs w:val="24"/>
              </w:rPr>
              <w:t>.</w:t>
            </w:r>
          </w:p>
        </w:tc>
      </w:tr>
      <w:tr w:rsidR="005854DD" w:rsidTr="005854DD">
        <w:tc>
          <w:tcPr>
            <w:tcW w:w="2718" w:type="dxa"/>
            <w:gridSpan w:val="2"/>
            <w:tcBorders>
              <w:top w:val="single" w:sz="4" w:space="0" w:color="auto"/>
              <w:left w:val="nil"/>
              <w:bottom w:val="single" w:sz="4" w:space="0" w:color="auto"/>
              <w:right w:val="nil"/>
            </w:tcBorders>
          </w:tcPr>
          <w:p w:rsidR="005854DD" w:rsidRPr="00F24BE6" w:rsidRDefault="005854DD" w:rsidP="005854DD">
            <w:pPr>
              <w:pStyle w:val="ListParagraph"/>
              <w:rPr>
                <w:rFonts w:ascii="Times New Roman" w:eastAsiaTheme="minorEastAsia" w:hAnsi="Times New Roman" w:cs="Times New Roman"/>
                <w:b/>
                <w:sz w:val="24"/>
                <w:szCs w:val="24"/>
              </w:rPr>
            </w:pPr>
          </w:p>
        </w:tc>
        <w:tc>
          <w:tcPr>
            <w:tcW w:w="6858" w:type="dxa"/>
            <w:gridSpan w:val="4"/>
            <w:tcBorders>
              <w:top w:val="single" w:sz="4" w:space="0" w:color="auto"/>
              <w:left w:val="nil"/>
              <w:bottom w:val="single" w:sz="4" w:space="0" w:color="auto"/>
              <w:right w:val="nil"/>
            </w:tcBorders>
          </w:tcPr>
          <w:p w:rsidR="005854DD" w:rsidRPr="00F24BE6" w:rsidRDefault="005854DD" w:rsidP="005854DD">
            <w:pPr>
              <w:pStyle w:val="ListParagraph"/>
              <w:rPr>
                <w:rFonts w:ascii="Times New Roman" w:eastAsiaTheme="minorEastAsia" w:hAnsi="Times New Roman" w:cs="Times New Roman"/>
                <w:sz w:val="24"/>
                <w:szCs w:val="24"/>
              </w:rPr>
            </w:pPr>
          </w:p>
        </w:tc>
      </w:tr>
      <w:tr w:rsidR="00531FDA" w:rsidTr="005854DD">
        <w:tc>
          <w:tcPr>
            <w:tcW w:w="1915" w:type="dxa"/>
            <w:tcBorders>
              <w:top w:val="single" w:sz="4" w:space="0" w:color="auto"/>
            </w:tcBorders>
          </w:tcPr>
          <w:p w:rsidR="00531FDA" w:rsidRPr="005854DD" w:rsidRDefault="00531FDA" w:rsidP="002C6D88">
            <w:pPr>
              <w:rPr>
                <w:rFonts w:asciiTheme="majorBidi" w:hAnsiTheme="majorBidi" w:cstheme="majorBidi"/>
                <w:sz w:val="24"/>
                <w:szCs w:val="24"/>
              </w:rPr>
            </w:pPr>
            <w:r w:rsidRPr="005854DD">
              <w:rPr>
                <w:rFonts w:asciiTheme="majorBidi" w:eastAsiaTheme="minorEastAsia" w:hAnsiTheme="majorBidi" w:cstheme="majorBidi"/>
                <w:b/>
                <w:bCs/>
                <w:sz w:val="24"/>
                <w:szCs w:val="24"/>
              </w:rPr>
              <w:t>Match- I</w:t>
            </w:r>
          </w:p>
        </w:tc>
        <w:tc>
          <w:tcPr>
            <w:tcW w:w="1915" w:type="dxa"/>
            <w:gridSpan w:val="2"/>
            <w:tcBorders>
              <w:top w:val="single" w:sz="4" w:space="0" w:color="auto"/>
            </w:tcBorders>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A</w:t>
            </w:r>
          </w:p>
        </w:tc>
        <w:tc>
          <w:tcPr>
            <w:tcW w:w="1915" w:type="dxa"/>
            <w:tcBorders>
              <w:top w:val="single" w:sz="4" w:space="0" w:color="auto"/>
            </w:tcBorders>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B</w:t>
            </w:r>
          </w:p>
        </w:tc>
        <w:tc>
          <w:tcPr>
            <w:tcW w:w="1915" w:type="dxa"/>
            <w:tcBorders>
              <w:top w:val="single" w:sz="4" w:space="0" w:color="auto"/>
            </w:tcBorders>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C</w:t>
            </w:r>
          </w:p>
        </w:tc>
        <w:tc>
          <w:tcPr>
            <w:tcW w:w="1915" w:type="dxa"/>
            <w:tcBorders>
              <w:top w:val="single" w:sz="4" w:space="0" w:color="auto"/>
            </w:tcBorders>
          </w:tcPr>
          <w:p w:rsidR="00531FDA" w:rsidRPr="005854DD" w:rsidRDefault="00531FDA" w:rsidP="002C6D88">
            <w:pPr>
              <w:rPr>
                <w:rFonts w:asciiTheme="majorBidi" w:hAnsiTheme="majorBidi" w:cstheme="majorBidi"/>
                <w:sz w:val="24"/>
                <w:szCs w:val="24"/>
              </w:rPr>
            </w:pPr>
            <w:r w:rsidRPr="005854DD">
              <w:rPr>
                <w:rFonts w:asciiTheme="majorBidi" w:hAnsiTheme="majorBidi" w:cstheme="majorBidi"/>
                <w:sz w:val="24"/>
                <w:szCs w:val="24"/>
              </w:rPr>
              <w:t>D</w:t>
            </w:r>
          </w:p>
        </w:tc>
      </w:tr>
      <w:tr w:rsidR="00531FDA" w:rsidTr="005854DD">
        <w:tc>
          <w:tcPr>
            <w:tcW w:w="1915" w:type="dxa"/>
          </w:tcPr>
          <w:p w:rsidR="00531FDA" w:rsidRPr="005854DD" w:rsidRDefault="00531FDA" w:rsidP="002C6D88">
            <w:pPr>
              <w:rPr>
                <w:rFonts w:asciiTheme="majorBidi" w:hAnsiTheme="majorBidi" w:cstheme="majorBidi"/>
                <w:sz w:val="24"/>
                <w:szCs w:val="24"/>
              </w:rPr>
            </w:pPr>
            <w:r w:rsidRPr="005854DD">
              <w:rPr>
                <w:rFonts w:asciiTheme="majorBidi" w:eastAsiaTheme="minorEastAsia" w:hAnsiTheme="majorBidi" w:cstheme="majorBidi"/>
                <w:b/>
                <w:bCs/>
                <w:sz w:val="24"/>
                <w:szCs w:val="24"/>
              </w:rPr>
              <w:t>Match- II</w:t>
            </w:r>
          </w:p>
        </w:tc>
        <w:tc>
          <w:tcPr>
            <w:tcW w:w="1915" w:type="dxa"/>
            <w:gridSpan w:val="2"/>
          </w:tcPr>
          <w:p w:rsidR="00531FDA" w:rsidRPr="005854DD" w:rsidRDefault="00531FDA" w:rsidP="002C6D88">
            <w:pPr>
              <w:rPr>
                <w:rFonts w:asciiTheme="majorBidi" w:hAnsiTheme="majorBidi" w:cstheme="majorBidi"/>
                <w:sz w:val="24"/>
                <w:szCs w:val="24"/>
              </w:rPr>
            </w:pPr>
          </w:p>
        </w:tc>
        <w:tc>
          <w:tcPr>
            <w:tcW w:w="1915" w:type="dxa"/>
          </w:tcPr>
          <w:p w:rsidR="00531FDA" w:rsidRPr="005854DD" w:rsidRDefault="00531FDA" w:rsidP="002C6D88">
            <w:pPr>
              <w:rPr>
                <w:rFonts w:asciiTheme="majorBidi" w:hAnsiTheme="majorBidi" w:cstheme="majorBidi"/>
                <w:sz w:val="24"/>
                <w:szCs w:val="24"/>
              </w:rPr>
            </w:pPr>
          </w:p>
        </w:tc>
        <w:tc>
          <w:tcPr>
            <w:tcW w:w="1915" w:type="dxa"/>
          </w:tcPr>
          <w:p w:rsidR="00531FDA" w:rsidRPr="005854DD" w:rsidRDefault="00531FDA" w:rsidP="002C6D88">
            <w:pPr>
              <w:rPr>
                <w:rFonts w:asciiTheme="majorBidi" w:hAnsiTheme="majorBidi" w:cstheme="majorBidi"/>
                <w:sz w:val="24"/>
                <w:szCs w:val="24"/>
              </w:rPr>
            </w:pPr>
          </w:p>
        </w:tc>
        <w:tc>
          <w:tcPr>
            <w:tcW w:w="1915" w:type="dxa"/>
          </w:tcPr>
          <w:p w:rsidR="00531FDA" w:rsidRPr="005854DD" w:rsidRDefault="00531FDA" w:rsidP="002C6D88">
            <w:pPr>
              <w:rPr>
                <w:rFonts w:asciiTheme="majorBidi" w:hAnsiTheme="majorBidi" w:cstheme="majorBidi"/>
                <w:sz w:val="24"/>
                <w:szCs w:val="24"/>
              </w:rPr>
            </w:pPr>
          </w:p>
        </w:tc>
      </w:tr>
    </w:tbl>
    <w:p w:rsidR="004D4F7D" w:rsidRDefault="004D4F7D" w:rsidP="005854DD">
      <w:bookmarkStart w:id="0" w:name="_GoBack"/>
      <w:bookmarkEnd w:id="0"/>
    </w:p>
    <w:sectPr w:rsidR="004D4F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4D" w:rsidRDefault="00A4654D" w:rsidP="008F3F41">
      <w:pPr>
        <w:spacing w:after="0" w:line="240" w:lineRule="auto"/>
      </w:pPr>
      <w:r>
        <w:separator/>
      </w:r>
    </w:p>
  </w:endnote>
  <w:endnote w:type="continuationSeparator" w:id="0">
    <w:p w:rsidR="00A4654D" w:rsidRDefault="00A4654D" w:rsidP="008F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389"/>
      <w:docPartObj>
        <w:docPartGallery w:val="Page Numbers (Bottom of Page)"/>
        <w:docPartUnique/>
      </w:docPartObj>
    </w:sdtPr>
    <w:sdtEndPr>
      <w:rPr>
        <w:color w:val="7F7F7F" w:themeColor="background1" w:themeShade="7F"/>
        <w:spacing w:val="60"/>
      </w:rPr>
    </w:sdtEndPr>
    <w:sdtContent>
      <w:p w:rsidR="008F3F41" w:rsidRDefault="008F3F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54DD">
          <w:rPr>
            <w:noProof/>
          </w:rPr>
          <w:t>32</w:t>
        </w:r>
        <w:r>
          <w:rPr>
            <w:noProof/>
          </w:rPr>
          <w:fldChar w:fldCharType="end"/>
        </w:r>
        <w:r>
          <w:t xml:space="preserve"> | </w:t>
        </w:r>
        <w:r>
          <w:rPr>
            <w:color w:val="7F7F7F" w:themeColor="background1" w:themeShade="7F"/>
            <w:spacing w:val="60"/>
          </w:rPr>
          <w:t>Page</w:t>
        </w:r>
      </w:p>
    </w:sdtContent>
  </w:sdt>
  <w:p w:rsidR="008F3F41" w:rsidRDefault="008F3F41">
    <w:pPr>
      <w:pStyle w:val="Footer"/>
    </w:pPr>
    <w:r>
      <w:t>Practice Workbook on Macroeconomics: ECON- 102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4D" w:rsidRDefault="00A4654D" w:rsidP="008F3F41">
      <w:pPr>
        <w:spacing w:after="0" w:line="240" w:lineRule="auto"/>
      </w:pPr>
      <w:r>
        <w:separator/>
      </w:r>
    </w:p>
  </w:footnote>
  <w:footnote w:type="continuationSeparator" w:id="0">
    <w:p w:rsidR="00A4654D" w:rsidRDefault="00A4654D" w:rsidP="008F3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B9"/>
    <w:multiLevelType w:val="hybridMultilevel"/>
    <w:tmpl w:val="D806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833E6"/>
    <w:multiLevelType w:val="hybridMultilevel"/>
    <w:tmpl w:val="9D1A8C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61EA2"/>
    <w:multiLevelType w:val="hybridMultilevel"/>
    <w:tmpl w:val="C34812E6"/>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C008A5"/>
    <w:multiLevelType w:val="hybridMultilevel"/>
    <w:tmpl w:val="9D5EA7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5C7F3B"/>
    <w:multiLevelType w:val="hybridMultilevel"/>
    <w:tmpl w:val="8598C14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113374"/>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E708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45180"/>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94A50"/>
    <w:multiLevelType w:val="hybridMultilevel"/>
    <w:tmpl w:val="54DCF85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B7328"/>
    <w:multiLevelType w:val="hybridMultilevel"/>
    <w:tmpl w:val="3A1001C0"/>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1C5DF0"/>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03DCC"/>
    <w:multiLevelType w:val="hybridMultilevel"/>
    <w:tmpl w:val="1428A1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2757DF"/>
    <w:multiLevelType w:val="hybridMultilevel"/>
    <w:tmpl w:val="1B8ADCDC"/>
    <w:lvl w:ilvl="0" w:tplc="9C1C5DCC">
      <w:start w:val="1"/>
      <w:numFmt w:val="decimal"/>
      <w:lvlText w:val="%1."/>
      <w:lvlJc w:val="left"/>
      <w:pPr>
        <w:ind w:left="720" w:hanging="360"/>
      </w:pPr>
      <w:rPr>
        <w:rFonts w:eastAsiaTheme="minorHAnsi"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907AC"/>
    <w:multiLevelType w:val="hybridMultilevel"/>
    <w:tmpl w:val="0FCC8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C2102B"/>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0D1205"/>
    <w:multiLevelType w:val="hybridMultilevel"/>
    <w:tmpl w:val="EBC8D862"/>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B1E7216"/>
    <w:multiLevelType w:val="hybridMultilevel"/>
    <w:tmpl w:val="070E26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BED76E8"/>
    <w:multiLevelType w:val="hybridMultilevel"/>
    <w:tmpl w:val="34BC6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462D7"/>
    <w:multiLevelType w:val="hybridMultilevel"/>
    <w:tmpl w:val="52E0F2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F8F67F4"/>
    <w:multiLevelType w:val="hybridMultilevel"/>
    <w:tmpl w:val="6D12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10CC5"/>
    <w:multiLevelType w:val="hybridMultilevel"/>
    <w:tmpl w:val="0446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426C7C"/>
    <w:multiLevelType w:val="hybridMultilevel"/>
    <w:tmpl w:val="3C6C6EB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FC592A"/>
    <w:multiLevelType w:val="hybridMultilevel"/>
    <w:tmpl w:val="FBB4F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7D1EBB"/>
    <w:multiLevelType w:val="hybridMultilevel"/>
    <w:tmpl w:val="BAA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625F5E"/>
    <w:multiLevelType w:val="hybridMultilevel"/>
    <w:tmpl w:val="B360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D43974"/>
    <w:multiLevelType w:val="hybridMultilevel"/>
    <w:tmpl w:val="D42E9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2C4E40"/>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EF40ACA"/>
    <w:multiLevelType w:val="hybridMultilevel"/>
    <w:tmpl w:val="43881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20685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8C2FDD"/>
    <w:multiLevelType w:val="hybridMultilevel"/>
    <w:tmpl w:val="D9E6DF28"/>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C66613"/>
    <w:multiLevelType w:val="hybridMultilevel"/>
    <w:tmpl w:val="2D22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6F1CB5"/>
    <w:multiLevelType w:val="hybridMultilevel"/>
    <w:tmpl w:val="2734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C51C63"/>
    <w:multiLevelType w:val="hybridMultilevel"/>
    <w:tmpl w:val="9D78B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8D3126"/>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6CB3745"/>
    <w:multiLevelType w:val="hybridMultilevel"/>
    <w:tmpl w:val="53903EBA"/>
    <w:lvl w:ilvl="0" w:tplc="F7AE7E8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9F123C"/>
    <w:multiLevelType w:val="hybridMultilevel"/>
    <w:tmpl w:val="1E2C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075538"/>
    <w:multiLevelType w:val="hybridMultilevel"/>
    <w:tmpl w:val="2674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092848"/>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D200D2"/>
    <w:multiLevelType w:val="hybridMultilevel"/>
    <w:tmpl w:val="62ACEC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19D78B3"/>
    <w:multiLevelType w:val="hybridMultilevel"/>
    <w:tmpl w:val="8A46015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2057667"/>
    <w:multiLevelType w:val="hybridMultilevel"/>
    <w:tmpl w:val="28826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2126817"/>
    <w:multiLevelType w:val="hybridMultilevel"/>
    <w:tmpl w:val="A9F4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8915E0"/>
    <w:multiLevelType w:val="hybridMultilevel"/>
    <w:tmpl w:val="851C2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68560B"/>
    <w:multiLevelType w:val="hybridMultilevel"/>
    <w:tmpl w:val="653881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6C00E4"/>
    <w:multiLevelType w:val="hybridMultilevel"/>
    <w:tmpl w:val="3FEE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B53F3F"/>
    <w:multiLevelType w:val="hybridMultilevel"/>
    <w:tmpl w:val="5470E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B66400"/>
    <w:multiLevelType w:val="hybridMultilevel"/>
    <w:tmpl w:val="DCB0D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531F19"/>
    <w:multiLevelType w:val="hybridMultilevel"/>
    <w:tmpl w:val="9028CD26"/>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21D5FD1"/>
    <w:multiLevelType w:val="hybridMultilevel"/>
    <w:tmpl w:val="B932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A524FF"/>
    <w:multiLevelType w:val="hybridMultilevel"/>
    <w:tmpl w:val="3D1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4B3F41"/>
    <w:multiLevelType w:val="hybridMultilevel"/>
    <w:tmpl w:val="D780F3B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7981AC8"/>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BF6E16"/>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DC1BB5"/>
    <w:multiLevelType w:val="hybridMultilevel"/>
    <w:tmpl w:val="846206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941F2F"/>
    <w:multiLevelType w:val="hybridMultilevel"/>
    <w:tmpl w:val="FB6AA16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B800C28"/>
    <w:multiLevelType w:val="hybridMultilevel"/>
    <w:tmpl w:val="7404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E351B7"/>
    <w:multiLevelType w:val="hybridMultilevel"/>
    <w:tmpl w:val="5A944774"/>
    <w:lvl w:ilvl="0" w:tplc="A80C64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723940"/>
    <w:multiLevelType w:val="hybridMultilevel"/>
    <w:tmpl w:val="8A46015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D141C4A"/>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CD24CE"/>
    <w:multiLevelType w:val="hybridMultilevel"/>
    <w:tmpl w:val="356C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C255C1"/>
    <w:multiLevelType w:val="hybridMultilevel"/>
    <w:tmpl w:val="356484F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0933AC7"/>
    <w:multiLevelType w:val="hybridMultilevel"/>
    <w:tmpl w:val="22AA3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0961C0"/>
    <w:multiLevelType w:val="hybridMultilevel"/>
    <w:tmpl w:val="A880BB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2773653"/>
    <w:multiLevelType w:val="hybridMultilevel"/>
    <w:tmpl w:val="B28E69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50C5137"/>
    <w:multiLevelType w:val="hybridMultilevel"/>
    <w:tmpl w:val="103E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5B52DFF"/>
    <w:multiLevelType w:val="hybridMultilevel"/>
    <w:tmpl w:val="321CEACC"/>
    <w:lvl w:ilvl="0" w:tplc="57CCB3BE">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8A78CE"/>
    <w:multiLevelType w:val="hybridMultilevel"/>
    <w:tmpl w:val="E026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CB538A"/>
    <w:multiLevelType w:val="hybridMultilevel"/>
    <w:tmpl w:val="319C91A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8280F81"/>
    <w:multiLevelType w:val="hybridMultilevel"/>
    <w:tmpl w:val="61800A90"/>
    <w:lvl w:ilvl="0" w:tplc="6FEE96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D169B3"/>
    <w:multiLevelType w:val="hybridMultilevel"/>
    <w:tmpl w:val="23F2488A"/>
    <w:lvl w:ilvl="0" w:tplc="B9D6EBEA">
      <w:start w:val="1"/>
      <w:numFmt w:val="decimal"/>
      <w:lvlText w:val="%1."/>
      <w:lvlJc w:val="left"/>
      <w:pPr>
        <w:ind w:left="720" w:hanging="360"/>
      </w:pPr>
      <w:rPr>
        <w:rFonts w:ascii="Times New Roman" w:eastAsiaTheme="minorEastAsia"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A35680"/>
    <w:multiLevelType w:val="hybridMultilevel"/>
    <w:tmpl w:val="65F84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ABA376A"/>
    <w:multiLevelType w:val="hybridMultilevel"/>
    <w:tmpl w:val="4CB06974"/>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AE35BA1"/>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544D93"/>
    <w:multiLevelType w:val="hybridMultilevel"/>
    <w:tmpl w:val="32E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D229F1"/>
    <w:multiLevelType w:val="hybridMultilevel"/>
    <w:tmpl w:val="7744100C"/>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0803494"/>
    <w:multiLevelType w:val="hybridMultilevel"/>
    <w:tmpl w:val="13B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226FA2"/>
    <w:multiLevelType w:val="hybridMultilevel"/>
    <w:tmpl w:val="3676D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765221"/>
    <w:multiLevelType w:val="hybridMultilevel"/>
    <w:tmpl w:val="F236AF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3AD0273"/>
    <w:multiLevelType w:val="hybridMultilevel"/>
    <w:tmpl w:val="F140D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A90A01"/>
    <w:multiLevelType w:val="hybridMultilevel"/>
    <w:tmpl w:val="B7FA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94012D"/>
    <w:multiLevelType w:val="hybridMultilevel"/>
    <w:tmpl w:val="7B1EC4E0"/>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F9C4D5F"/>
    <w:multiLevelType w:val="hybridMultilevel"/>
    <w:tmpl w:val="867A7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E25AC7"/>
    <w:multiLevelType w:val="hybridMultilevel"/>
    <w:tmpl w:val="7C3C755E"/>
    <w:lvl w:ilvl="0" w:tplc="77848FB2">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5"/>
  </w:num>
  <w:num w:numId="2">
    <w:abstractNumId w:val="72"/>
  </w:num>
  <w:num w:numId="3">
    <w:abstractNumId w:val="51"/>
  </w:num>
  <w:num w:numId="4">
    <w:abstractNumId w:val="14"/>
  </w:num>
  <w:num w:numId="5">
    <w:abstractNumId w:val="6"/>
  </w:num>
  <w:num w:numId="6">
    <w:abstractNumId w:val="28"/>
  </w:num>
  <w:num w:numId="7">
    <w:abstractNumId w:val="17"/>
  </w:num>
  <w:num w:numId="8">
    <w:abstractNumId w:val="42"/>
  </w:num>
  <w:num w:numId="9">
    <w:abstractNumId w:val="44"/>
  </w:num>
  <w:num w:numId="10">
    <w:abstractNumId w:val="32"/>
  </w:num>
  <w:num w:numId="11">
    <w:abstractNumId w:val="41"/>
  </w:num>
  <w:num w:numId="12">
    <w:abstractNumId w:val="73"/>
  </w:num>
  <w:num w:numId="13">
    <w:abstractNumId w:val="48"/>
  </w:num>
  <w:num w:numId="14">
    <w:abstractNumId w:val="68"/>
  </w:num>
  <w:num w:numId="15">
    <w:abstractNumId w:val="52"/>
  </w:num>
  <w:num w:numId="16">
    <w:abstractNumId w:val="61"/>
  </w:num>
  <w:num w:numId="17">
    <w:abstractNumId w:val="76"/>
  </w:num>
  <w:num w:numId="18">
    <w:abstractNumId w:val="58"/>
  </w:num>
  <w:num w:numId="19">
    <w:abstractNumId w:val="10"/>
  </w:num>
  <w:num w:numId="20">
    <w:abstractNumId w:val="46"/>
  </w:num>
  <w:num w:numId="21">
    <w:abstractNumId w:val="13"/>
  </w:num>
  <w:num w:numId="22">
    <w:abstractNumId w:val="5"/>
  </w:num>
  <w:num w:numId="23">
    <w:abstractNumId w:val="53"/>
  </w:num>
  <w:num w:numId="24">
    <w:abstractNumId w:val="7"/>
  </w:num>
  <w:num w:numId="25">
    <w:abstractNumId w:val="37"/>
  </w:num>
  <w:num w:numId="26">
    <w:abstractNumId w:val="56"/>
  </w:num>
  <w:num w:numId="27">
    <w:abstractNumId w:val="36"/>
  </w:num>
  <w:num w:numId="28">
    <w:abstractNumId w:val="75"/>
  </w:num>
  <w:num w:numId="29">
    <w:abstractNumId w:val="66"/>
  </w:num>
  <w:num w:numId="30">
    <w:abstractNumId w:val="27"/>
  </w:num>
  <w:num w:numId="31">
    <w:abstractNumId w:val="35"/>
  </w:num>
  <w:num w:numId="32">
    <w:abstractNumId w:val="81"/>
  </w:num>
  <w:num w:numId="33">
    <w:abstractNumId w:val="20"/>
  </w:num>
  <w:num w:numId="34">
    <w:abstractNumId w:val="45"/>
  </w:num>
  <w:num w:numId="35">
    <w:abstractNumId w:val="23"/>
  </w:num>
  <w:num w:numId="36">
    <w:abstractNumId w:val="22"/>
  </w:num>
  <w:num w:numId="37">
    <w:abstractNumId w:val="24"/>
  </w:num>
  <w:num w:numId="38">
    <w:abstractNumId w:val="49"/>
  </w:num>
  <w:num w:numId="39">
    <w:abstractNumId w:val="25"/>
  </w:num>
  <w:num w:numId="40">
    <w:abstractNumId w:val="55"/>
  </w:num>
  <w:num w:numId="41">
    <w:abstractNumId w:val="31"/>
  </w:num>
  <w:num w:numId="42">
    <w:abstractNumId w:val="0"/>
  </w:num>
  <w:num w:numId="43">
    <w:abstractNumId w:val="71"/>
  </w:num>
  <w:num w:numId="44">
    <w:abstractNumId w:val="47"/>
  </w:num>
  <w:num w:numId="45">
    <w:abstractNumId w:val="80"/>
  </w:num>
  <w:num w:numId="46">
    <w:abstractNumId w:val="21"/>
  </w:num>
  <w:num w:numId="47">
    <w:abstractNumId w:val="74"/>
  </w:num>
  <w:num w:numId="48">
    <w:abstractNumId w:val="82"/>
  </w:num>
  <w:num w:numId="49">
    <w:abstractNumId w:val="67"/>
  </w:num>
  <w:num w:numId="50">
    <w:abstractNumId w:val="29"/>
  </w:num>
  <w:num w:numId="51">
    <w:abstractNumId w:val="9"/>
  </w:num>
  <w:num w:numId="52">
    <w:abstractNumId w:val="60"/>
  </w:num>
  <w:num w:numId="53">
    <w:abstractNumId w:val="54"/>
  </w:num>
  <w:num w:numId="54">
    <w:abstractNumId w:val="4"/>
  </w:num>
  <w:num w:numId="55">
    <w:abstractNumId w:val="50"/>
  </w:num>
  <w:num w:numId="56">
    <w:abstractNumId w:val="39"/>
  </w:num>
  <w:num w:numId="57">
    <w:abstractNumId w:val="57"/>
  </w:num>
  <w:num w:numId="58">
    <w:abstractNumId w:val="15"/>
  </w:num>
  <w:num w:numId="59">
    <w:abstractNumId w:val="8"/>
  </w:num>
  <w:num w:numId="60">
    <w:abstractNumId w:val="33"/>
  </w:num>
  <w:num w:numId="61">
    <w:abstractNumId w:val="2"/>
  </w:num>
  <w:num w:numId="62">
    <w:abstractNumId w:val="26"/>
  </w:num>
  <w:num w:numId="63">
    <w:abstractNumId w:val="12"/>
  </w:num>
  <w:num w:numId="64">
    <w:abstractNumId w:val="79"/>
  </w:num>
  <w:num w:numId="65">
    <w:abstractNumId w:val="78"/>
  </w:num>
  <w:num w:numId="66">
    <w:abstractNumId w:val="69"/>
  </w:num>
  <w:num w:numId="67">
    <w:abstractNumId w:val="63"/>
  </w:num>
  <w:num w:numId="68">
    <w:abstractNumId w:val="38"/>
  </w:num>
  <w:num w:numId="69">
    <w:abstractNumId w:val="3"/>
  </w:num>
  <w:num w:numId="70">
    <w:abstractNumId w:val="43"/>
  </w:num>
  <w:num w:numId="71">
    <w:abstractNumId w:val="70"/>
  </w:num>
  <w:num w:numId="72">
    <w:abstractNumId w:val="11"/>
  </w:num>
  <w:num w:numId="73">
    <w:abstractNumId w:val="40"/>
  </w:num>
  <w:num w:numId="74">
    <w:abstractNumId w:val="18"/>
  </w:num>
  <w:num w:numId="75">
    <w:abstractNumId w:val="77"/>
  </w:num>
  <w:num w:numId="76">
    <w:abstractNumId w:val="16"/>
  </w:num>
  <w:num w:numId="77">
    <w:abstractNumId w:val="1"/>
  </w:num>
  <w:num w:numId="78">
    <w:abstractNumId w:val="62"/>
  </w:num>
  <w:num w:numId="79">
    <w:abstractNumId w:val="34"/>
  </w:num>
  <w:num w:numId="80">
    <w:abstractNumId w:val="19"/>
  </w:num>
  <w:num w:numId="81">
    <w:abstractNumId w:val="59"/>
  </w:num>
  <w:num w:numId="82">
    <w:abstractNumId w:val="30"/>
  </w:num>
  <w:num w:numId="83">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21"/>
    <w:rsid w:val="001F3B37"/>
    <w:rsid w:val="00304681"/>
    <w:rsid w:val="004D4F7D"/>
    <w:rsid w:val="00531FDA"/>
    <w:rsid w:val="005854DD"/>
    <w:rsid w:val="00857421"/>
    <w:rsid w:val="008F3F41"/>
    <w:rsid w:val="00A4654D"/>
    <w:rsid w:val="00B04CEA"/>
    <w:rsid w:val="00C73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D76F9-115D-45A0-9E2A-5D87B1B5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681"/>
    <w:pPr>
      <w:spacing w:after="0" w:line="240" w:lineRule="auto"/>
    </w:pPr>
  </w:style>
  <w:style w:type="paragraph" w:styleId="ListParagraph">
    <w:name w:val="List Paragraph"/>
    <w:basedOn w:val="Normal"/>
    <w:uiPriority w:val="34"/>
    <w:qFormat/>
    <w:rsid w:val="004D4F7D"/>
    <w:pPr>
      <w:ind w:left="720"/>
      <w:contextualSpacing/>
    </w:pPr>
  </w:style>
  <w:style w:type="paragraph" w:styleId="Header">
    <w:name w:val="header"/>
    <w:basedOn w:val="Normal"/>
    <w:link w:val="HeaderChar"/>
    <w:uiPriority w:val="99"/>
    <w:unhideWhenUsed/>
    <w:rsid w:val="004D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7D"/>
  </w:style>
  <w:style w:type="paragraph" w:styleId="Footer">
    <w:name w:val="footer"/>
    <w:basedOn w:val="Normal"/>
    <w:link w:val="FooterChar"/>
    <w:uiPriority w:val="99"/>
    <w:unhideWhenUsed/>
    <w:rsid w:val="004D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SU%20S155-S9\Desktop\New%20Microsoft%20Excel%20Worksheet%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Income, Consumption &amp; Saving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Consumption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Sheet1!$B$2:$B$8</c:f>
              <c:numCache>
                <c:formatCode>General</c:formatCode>
                <c:ptCount val="7"/>
                <c:pt idx="0">
                  <c:v>0</c:v>
                </c:pt>
                <c:pt idx="1">
                  <c:v>175</c:v>
                </c:pt>
                <c:pt idx="2">
                  <c:v>250</c:v>
                </c:pt>
                <c:pt idx="3">
                  <c:v>325</c:v>
                </c:pt>
                <c:pt idx="4">
                  <c:v>400</c:v>
                </c:pt>
                <c:pt idx="5">
                  <c:v>475</c:v>
                </c:pt>
                <c:pt idx="6">
                  <c:v>550</c:v>
                </c:pt>
              </c:numCache>
            </c:numRef>
          </c:val>
          <c:smooth val="0"/>
        </c:ser>
        <c:ser>
          <c:idx val="1"/>
          <c:order val="1"/>
          <c:tx>
            <c:strRef>
              <c:f>Sheet1!$C$1</c:f>
              <c:strCache>
                <c:ptCount val="1"/>
                <c:pt idx="0">
                  <c:v>Saving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0   </c:v>
                </c:pt>
                <c:pt idx="1">
                  <c:v>100   </c:v>
                </c:pt>
                <c:pt idx="2">
                  <c:v>200   </c:v>
                </c:pt>
                <c:pt idx="3">
                  <c:v>300   </c:v>
                </c:pt>
                <c:pt idx="4">
                  <c:v>400   </c:v>
                </c:pt>
                <c:pt idx="5">
                  <c:v>500   </c:v>
                </c:pt>
                <c:pt idx="6">
                  <c:v>600   </c:v>
                </c:pt>
              </c:strCache>
            </c:strRef>
          </c:cat>
          <c:val>
            <c:numRef>
              <c:f>Sheet1!$C$2:$C$8</c:f>
              <c:numCache>
                <c:formatCode>General</c:formatCode>
                <c:ptCount val="7"/>
                <c:pt idx="0">
                  <c:v>-100</c:v>
                </c:pt>
                <c:pt idx="1">
                  <c:v>-75</c:v>
                </c:pt>
                <c:pt idx="2">
                  <c:v>-50</c:v>
                </c:pt>
                <c:pt idx="3">
                  <c:v>-25</c:v>
                </c:pt>
                <c:pt idx="4">
                  <c:v>0</c:v>
                </c:pt>
                <c:pt idx="5">
                  <c:v>25</c:v>
                </c:pt>
                <c:pt idx="6">
                  <c:v>50</c:v>
                </c:pt>
              </c:numCache>
            </c:numRef>
          </c:val>
          <c:smooth val="0"/>
        </c:ser>
        <c:dLbls>
          <c:dLblPos val="ctr"/>
          <c:showLegendKey val="0"/>
          <c:showVal val="1"/>
          <c:showCatName val="0"/>
          <c:showSerName val="0"/>
          <c:showPercent val="0"/>
          <c:showBubbleSize val="0"/>
        </c:dLbls>
        <c:marker val="1"/>
        <c:smooth val="0"/>
        <c:axId val="323620544"/>
        <c:axId val="225530880"/>
      </c:lineChart>
      <c:catAx>
        <c:axId val="3236205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Consumption &amp; Saving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25530880"/>
        <c:crosses val="autoZero"/>
        <c:auto val="1"/>
        <c:lblAlgn val="ctr"/>
        <c:lblOffset val="100"/>
        <c:noMultiLvlLbl val="0"/>
      </c:catAx>
      <c:valAx>
        <c:axId val="2255308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Disposable Income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3236205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0.53092</cdr:x>
      <cdr:y>0.16925</cdr:y>
    </cdr:from>
    <cdr:to>
      <cdr:x>0.87931</cdr:x>
      <cdr:y>0.31856</cdr:y>
    </cdr:to>
    <cdr:sp macro="" textlink="">
      <cdr:nvSpPr>
        <cdr:cNvPr id="2" name="Oval Callout 1"/>
        <cdr:cNvSpPr/>
      </cdr:nvSpPr>
      <cdr:spPr>
        <a:xfrm xmlns:a="http://schemas.openxmlformats.org/drawingml/2006/main">
          <a:off x="2053161" y="341768"/>
          <a:ext cx="1347263" cy="30150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Consumption</a:t>
          </a:r>
        </a:p>
      </cdr:txBody>
    </cdr:sp>
  </cdr:relSizeAnchor>
  <cdr:relSizeAnchor xmlns:cdr="http://schemas.openxmlformats.org/drawingml/2006/chartDrawing">
    <cdr:from>
      <cdr:x>0.80615</cdr:x>
      <cdr:y>0.49479</cdr:y>
    </cdr:from>
    <cdr:to>
      <cdr:x>0.99365</cdr:x>
      <cdr:y>0.61632</cdr:y>
    </cdr:to>
    <cdr:sp macro="" textlink="">
      <cdr:nvSpPr>
        <cdr:cNvPr id="3" name="Oval Callout 2"/>
        <cdr:cNvSpPr/>
      </cdr:nvSpPr>
      <cdr:spPr>
        <a:xfrm xmlns:a="http://schemas.openxmlformats.org/drawingml/2006/main">
          <a:off x="3731789" y="1357308"/>
          <a:ext cx="867966" cy="333381"/>
        </a:xfrm>
        <a:prstGeom xmlns:a="http://schemas.openxmlformats.org/drawingml/2006/main" prst="wedgeEllipseCallou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t>Saving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 S155-S9</dc:creator>
  <cp:keywords/>
  <dc:description/>
  <cp:lastModifiedBy>KSU S155-S9</cp:lastModifiedBy>
  <cp:revision>8</cp:revision>
  <dcterms:created xsi:type="dcterms:W3CDTF">2015-05-10T11:08:00Z</dcterms:created>
  <dcterms:modified xsi:type="dcterms:W3CDTF">2015-05-11T05:15:00Z</dcterms:modified>
</cp:coreProperties>
</file>