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00" w:type="dxa"/>
        <w:tblCellSpacing w:w="7" w:type="dxa"/>
        <w:tblInd w:w="-1" w:type="dxa"/>
        <w:shd w:val="clear" w:color="auto" w:fill="DDDDD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2705"/>
        <w:gridCol w:w="2876"/>
        <w:gridCol w:w="2835"/>
      </w:tblGrid>
      <w:tr w:rsidR="008A1D1A" w:rsidTr="008A1D1A">
        <w:trPr>
          <w:trHeight w:val="377"/>
          <w:tblCellSpacing w:w="7" w:type="dxa"/>
        </w:trPr>
        <w:tc>
          <w:tcPr>
            <w:tcW w:w="2763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A1D1A" w:rsidRDefault="008A1D1A" w:rsidP="0052089B">
            <w:pPr>
              <w:rPr>
                <w:color w:val="FFFFFF"/>
                <w:sz w:val="16"/>
                <w:szCs w:val="16"/>
              </w:rPr>
            </w:pPr>
            <w:r>
              <w:rPr>
                <w:color w:val="FFFFFF"/>
                <w:sz w:val="16"/>
                <w:szCs w:val="16"/>
              </w:rPr>
              <w:t> </w:t>
            </w:r>
          </w:p>
        </w:tc>
        <w:tc>
          <w:tcPr>
            <w:tcW w:w="2691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A1D1A" w:rsidRDefault="008A1D1A" w:rsidP="0052089B">
            <w:pPr>
              <w:rPr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1</w:t>
            </w:r>
            <w:r>
              <w:rPr>
                <w:color w:val="FFFFFF"/>
                <w:sz w:val="16"/>
                <w:szCs w:val="16"/>
              </w:rPr>
              <w:br/>
            </w:r>
            <w:r>
              <w:rPr>
                <w:b/>
                <w:bCs/>
                <w:color w:val="FFFFFF"/>
                <w:sz w:val="16"/>
                <w:szCs w:val="16"/>
              </w:rPr>
              <w:t>(N/A)</w:t>
            </w:r>
          </w:p>
        </w:tc>
        <w:tc>
          <w:tcPr>
            <w:tcW w:w="2862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A1D1A" w:rsidRDefault="008A1D1A" w:rsidP="0052089B">
            <w:pPr>
              <w:rPr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2</w:t>
            </w:r>
            <w:r>
              <w:rPr>
                <w:color w:val="FFFFFF"/>
                <w:sz w:val="16"/>
                <w:szCs w:val="16"/>
              </w:rPr>
              <w:br/>
            </w:r>
            <w:r>
              <w:rPr>
                <w:b/>
                <w:bCs/>
                <w:color w:val="FFFFFF"/>
                <w:sz w:val="16"/>
                <w:szCs w:val="16"/>
              </w:rPr>
              <w:t>(N/A)</w:t>
            </w:r>
          </w:p>
        </w:tc>
        <w:tc>
          <w:tcPr>
            <w:tcW w:w="2814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A1D1A" w:rsidRDefault="008A1D1A" w:rsidP="0052089B">
            <w:pPr>
              <w:rPr>
                <w:color w:val="FFFFFF"/>
                <w:sz w:val="16"/>
                <w:szCs w:val="16"/>
              </w:rPr>
            </w:pPr>
            <w:r>
              <w:rPr>
                <w:b/>
                <w:bCs/>
                <w:color w:val="FFFFFF"/>
                <w:sz w:val="16"/>
                <w:szCs w:val="16"/>
              </w:rPr>
              <w:t>3</w:t>
            </w:r>
            <w:r>
              <w:rPr>
                <w:color w:val="FFFFFF"/>
                <w:sz w:val="16"/>
                <w:szCs w:val="16"/>
              </w:rPr>
              <w:br/>
            </w:r>
            <w:r>
              <w:rPr>
                <w:b/>
                <w:bCs/>
                <w:color w:val="FFFFFF"/>
                <w:sz w:val="16"/>
                <w:szCs w:val="16"/>
              </w:rPr>
              <w:t>(N/A)</w:t>
            </w:r>
          </w:p>
        </w:tc>
      </w:tr>
      <w:tr w:rsidR="008A1D1A" w:rsidTr="008A1D1A">
        <w:trPr>
          <w:trHeight w:val="1507"/>
          <w:tblCellSpacing w:w="7" w:type="dxa"/>
        </w:trPr>
        <w:tc>
          <w:tcPr>
            <w:tcW w:w="27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spacing w:line="192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Introduction</w:t>
            </w:r>
            <w:r w:rsidRPr="00803178">
              <w:rPr>
                <w:rStyle w:val="apple-converted-space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did not introduce situation or it was sometimes confusing.</w:t>
            </w:r>
          </w:p>
        </w:tc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gave an introduction of topic, but transition to group details was not smooth.</w:t>
            </w:r>
          </w:p>
        </w:tc>
        <w:tc>
          <w:tcPr>
            <w:tcW w:w="28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gave clear introduction of topic and made an effective transition to the group details</w:t>
            </w:r>
          </w:p>
        </w:tc>
        <w:bookmarkStart w:id="0" w:name="_GoBack"/>
        <w:bookmarkEnd w:id="0"/>
      </w:tr>
      <w:tr w:rsidR="008A1D1A" w:rsidTr="008A1D1A">
        <w:trPr>
          <w:trHeight w:val="1179"/>
          <w:tblCellSpacing w:w="7" w:type="dxa"/>
        </w:trPr>
        <w:tc>
          <w:tcPr>
            <w:tcW w:w="276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b/>
                <w:bCs/>
                <w:sz w:val="20"/>
                <w:szCs w:val="20"/>
              </w:rPr>
              <w:t>Presentation/Graphics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1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The slides are difficult to read. There is little use of graphics or effects.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86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2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Slides are easy to read. Amount of text is too great for the amount of space. Few slides have graphics or effects.</w:t>
            </w:r>
          </w:p>
        </w:tc>
        <w:tc>
          <w:tcPr>
            <w:tcW w:w="28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3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Slides are attractive. Text is easy to read. Some slides use graphics and effects to enhance presentation.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</w:tr>
      <w:tr w:rsidR="008A1D1A" w:rsidTr="008A1D1A">
        <w:trPr>
          <w:trHeight w:val="1179"/>
          <w:tblCellSpacing w:w="7" w:type="dxa"/>
        </w:trPr>
        <w:tc>
          <w:tcPr>
            <w:tcW w:w="27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1A" w:rsidRPr="00803178" w:rsidRDefault="008A1D1A" w:rsidP="0052089B">
            <w:pPr>
              <w:spacing w:line="192" w:lineRule="atLeast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Language</w:t>
            </w:r>
            <w:r w:rsidRPr="00803178">
              <w:rPr>
                <w:rStyle w:val="apple-converted-space"/>
                <w:rFonts w:ascii="Verdana" w:hAnsi="Verdan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used sentence structures, pronunciation and/or language that detracted from the presentation and did not support the topic.</w:t>
            </w:r>
          </w:p>
        </w:tc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used sentence structures, pronunciation and/or language that was mostly appropriate in supporting the topic.</w:t>
            </w:r>
          </w:p>
        </w:tc>
        <w:tc>
          <w:tcPr>
            <w:tcW w:w="28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A1D1A" w:rsidRPr="00803178" w:rsidRDefault="008A1D1A" w:rsidP="0052089B">
            <w:pPr>
              <w:spacing w:line="192" w:lineRule="atLeast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  <w:r w:rsidRPr="00803178">
              <w:rPr>
                <w:rFonts w:ascii="Verdana" w:hAnsi="Verdana"/>
                <w:color w:val="000000"/>
                <w:sz w:val="20"/>
                <w:szCs w:val="20"/>
              </w:rPr>
              <w:br/>
              <w:t>Presenter used sentence structures, pronunciation and/or language that was appropriate in supporting the topic.</w:t>
            </w:r>
          </w:p>
        </w:tc>
      </w:tr>
      <w:tr w:rsidR="008A1D1A" w:rsidTr="008A1D1A">
        <w:trPr>
          <w:trHeight w:val="1179"/>
          <w:tblCellSpacing w:w="7" w:type="dxa"/>
        </w:trPr>
        <w:tc>
          <w:tcPr>
            <w:tcW w:w="2763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8A1D1A" w:rsidRPr="00803178" w:rsidRDefault="008A1D1A" w:rsidP="005208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8A1D1A" w:rsidRPr="00803178" w:rsidRDefault="008A1D1A" w:rsidP="005208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8A1D1A" w:rsidRPr="00803178" w:rsidRDefault="008A1D1A" w:rsidP="005208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b/>
                <w:bCs/>
                <w:sz w:val="20"/>
                <w:szCs w:val="20"/>
              </w:rPr>
              <w:t>Grammar and Spelling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1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Serious grammar and spelling errors interfere with the effectiveness of the presentation.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862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2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There are more than 2 grammar and spelling errors, but it does not interfere with the presentation overall.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814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3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There are less than 2 grammar and spelling errors.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</w:tr>
      <w:tr w:rsidR="008A1D1A" w:rsidTr="008A1D1A">
        <w:trPr>
          <w:trHeight w:val="1816"/>
          <w:tblCellSpacing w:w="7" w:type="dxa"/>
        </w:trPr>
        <w:tc>
          <w:tcPr>
            <w:tcW w:w="2763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b/>
                <w:bCs/>
                <w:sz w:val="20"/>
                <w:szCs w:val="20"/>
              </w:rPr>
              <w:t>Voice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1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Speaker does not present in a clear voice, speaks with no emphasis, and reads simply from the presentation.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862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2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Speaker presents in an unclear voice, or with little emphasis, or constantly reads from the screen.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814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A1D1A" w:rsidRPr="00803178" w:rsidRDefault="008A1D1A" w:rsidP="005208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t>3</w:t>
            </w:r>
          </w:p>
          <w:p w:rsidR="008A1D1A" w:rsidRPr="00803178" w:rsidRDefault="008A1D1A" w:rsidP="0052089B">
            <w:pPr>
              <w:rPr>
                <w:rFonts w:ascii="Verdana" w:hAnsi="Verdana"/>
                <w:sz w:val="20"/>
                <w:szCs w:val="20"/>
              </w:rPr>
            </w:pPr>
            <w:r w:rsidRPr="00803178">
              <w:rPr>
                <w:rFonts w:ascii="Verdana" w:hAnsi="Verdana"/>
                <w:sz w:val="20"/>
                <w:szCs w:val="20"/>
              </w:rPr>
              <w:br/>
              <w:t>Speaking voice is fairly clear, with some emphasis. Some eye contact with audience. Some reading from screen.</w:t>
            </w:r>
            <w:r w:rsidRPr="00803178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</w:p>
        </w:tc>
      </w:tr>
    </w:tbl>
    <w:p w:rsidR="00C2201F" w:rsidRDefault="00C2201F"/>
    <w:sectPr w:rsidR="00C2201F" w:rsidSect="00803178">
      <w:pgSz w:w="11906" w:h="16838"/>
      <w:pgMar w:top="1440" w:right="424" w:bottom="144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78"/>
    <w:rsid w:val="001E7A21"/>
    <w:rsid w:val="0023713B"/>
    <w:rsid w:val="0038617D"/>
    <w:rsid w:val="006C2627"/>
    <w:rsid w:val="006C42BC"/>
    <w:rsid w:val="007928C1"/>
    <w:rsid w:val="00803178"/>
    <w:rsid w:val="00860F48"/>
    <w:rsid w:val="008A1D1A"/>
    <w:rsid w:val="009F2EAF"/>
    <w:rsid w:val="00AB4EEE"/>
    <w:rsid w:val="00AC1148"/>
    <w:rsid w:val="00B304B3"/>
    <w:rsid w:val="00B63265"/>
    <w:rsid w:val="00BF1809"/>
    <w:rsid w:val="00C2201F"/>
    <w:rsid w:val="00EA58C9"/>
    <w:rsid w:val="00EC7B59"/>
    <w:rsid w:val="00F2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0C25478-00C7-413F-B0BB-073AFDF4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803178"/>
  </w:style>
  <w:style w:type="paragraph" w:styleId="a3">
    <w:name w:val="Balloon Text"/>
    <w:basedOn w:val="a"/>
    <w:link w:val="Char"/>
    <w:uiPriority w:val="99"/>
    <w:semiHidden/>
    <w:unhideWhenUsed/>
    <w:rsid w:val="008A1D1A"/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8A1D1A"/>
    <w:rPr>
      <w:rFonts w:ascii="Tahoma" w:eastAsia="Times New Roman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dr_badr211 aldahmash</cp:lastModifiedBy>
  <cp:revision>2</cp:revision>
  <cp:lastPrinted>2017-11-27T05:56:00Z</cp:lastPrinted>
  <dcterms:created xsi:type="dcterms:W3CDTF">2017-11-27T06:40:00Z</dcterms:created>
  <dcterms:modified xsi:type="dcterms:W3CDTF">2017-11-27T06:40:00Z</dcterms:modified>
</cp:coreProperties>
</file>