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614A" w:rsidRPr="00615DC4" w:rsidRDefault="007A614A" w:rsidP="00615DC4">
      <w:pPr>
        <w:jc w:val="center"/>
        <w:rPr>
          <w:b/>
          <w:bCs/>
          <w:sz w:val="32"/>
          <w:szCs w:val="32"/>
        </w:rPr>
      </w:pPr>
      <w:r w:rsidRPr="00615DC4">
        <w:rPr>
          <w:b/>
          <w:bCs/>
          <w:sz w:val="32"/>
          <w:szCs w:val="32"/>
        </w:rPr>
        <w:t xml:space="preserve">Project </w:t>
      </w:r>
      <w:r w:rsidR="00615DC4" w:rsidRPr="00615DC4">
        <w:rPr>
          <w:b/>
          <w:bCs/>
          <w:sz w:val="32"/>
          <w:szCs w:val="32"/>
        </w:rPr>
        <w:t>Guidelines</w:t>
      </w:r>
      <w:r w:rsidR="00BA55EC">
        <w:rPr>
          <w:b/>
          <w:bCs/>
          <w:sz w:val="32"/>
          <w:szCs w:val="32"/>
        </w:rPr>
        <w:t xml:space="preserve"> for QA508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28"/>
        <w:gridCol w:w="4428"/>
      </w:tblGrid>
      <w:tr w:rsidR="007A614A" w:rsidRPr="00615DC4" w:rsidTr="007A614A">
        <w:tc>
          <w:tcPr>
            <w:tcW w:w="4428" w:type="dxa"/>
          </w:tcPr>
          <w:p w:rsidR="007A614A" w:rsidRPr="00615DC4" w:rsidRDefault="007A614A" w:rsidP="007A614A">
            <w:pPr>
              <w:rPr>
                <w:sz w:val="28"/>
                <w:szCs w:val="28"/>
              </w:rPr>
            </w:pPr>
            <w:r w:rsidRPr="00615DC4">
              <w:rPr>
                <w:sz w:val="28"/>
                <w:szCs w:val="28"/>
              </w:rPr>
              <w:t>Project description</w:t>
            </w:r>
          </w:p>
        </w:tc>
        <w:tc>
          <w:tcPr>
            <w:tcW w:w="4428" w:type="dxa"/>
          </w:tcPr>
          <w:p w:rsidR="007A614A" w:rsidRPr="00615DC4" w:rsidRDefault="007A614A" w:rsidP="003B5C75">
            <w:pPr>
              <w:pStyle w:val="ListParagraph"/>
              <w:numPr>
                <w:ilvl w:val="0"/>
                <w:numId w:val="6"/>
              </w:numPr>
              <w:rPr>
                <w:sz w:val="28"/>
                <w:szCs w:val="28"/>
              </w:rPr>
            </w:pPr>
            <w:r w:rsidRPr="00615DC4">
              <w:rPr>
                <w:sz w:val="28"/>
                <w:szCs w:val="28"/>
              </w:rPr>
              <w:t>Introduction, Background, rational for project.</w:t>
            </w:r>
          </w:p>
          <w:p w:rsidR="007A614A" w:rsidRPr="00BA55EC" w:rsidRDefault="007A614A" w:rsidP="00BA55EC">
            <w:pPr>
              <w:pStyle w:val="ListParagraph"/>
              <w:numPr>
                <w:ilvl w:val="0"/>
                <w:numId w:val="6"/>
              </w:numPr>
              <w:rPr>
                <w:sz w:val="28"/>
                <w:szCs w:val="28"/>
              </w:rPr>
            </w:pPr>
            <w:r w:rsidRPr="00615DC4">
              <w:rPr>
                <w:sz w:val="28"/>
                <w:szCs w:val="28"/>
              </w:rPr>
              <w:t>Aim: what was/were the substantive questions to be investigated?</w:t>
            </w:r>
          </w:p>
        </w:tc>
      </w:tr>
      <w:tr w:rsidR="007A614A" w:rsidRPr="00615DC4" w:rsidTr="007A614A">
        <w:tc>
          <w:tcPr>
            <w:tcW w:w="4428" w:type="dxa"/>
          </w:tcPr>
          <w:p w:rsidR="007A614A" w:rsidRPr="00615DC4" w:rsidRDefault="007A614A" w:rsidP="007A614A">
            <w:pPr>
              <w:rPr>
                <w:sz w:val="28"/>
                <w:szCs w:val="28"/>
              </w:rPr>
            </w:pPr>
            <w:r w:rsidRPr="00615DC4">
              <w:rPr>
                <w:sz w:val="28"/>
                <w:szCs w:val="28"/>
              </w:rPr>
              <w:t>Statistical methods</w:t>
            </w:r>
          </w:p>
        </w:tc>
        <w:tc>
          <w:tcPr>
            <w:tcW w:w="4428" w:type="dxa"/>
          </w:tcPr>
          <w:p w:rsidR="003B5C75" w:rsidRDefault="00BA55EC" w:rsidP="00BA55EC">
            <w:pPr>
              <w:pStyle w:val="ListParagraph"/>
              <w:numPr>
                <w:ilvl w:val="0"/>
                <w:numId w:val="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An overview and analysis of the </w:t>
            </w:r>
            <w:r w:rsidRPr="00BA55EC">
              <w:rPr>
                <w:sz w:val="28"/>
                <w:szCs w:val="28"/>
              </w:rPr>
              <w:t>performance measurement system</w:t>
            </w:r>
            <w:r>
              <w:rPr>
                <w:sz w:val="28"/>
                <w:szCs w:val="28"/>
              </w:rPr>
              <w:t xml:space="preserve"> in the country or the organization.</w:t>
            </w:r>
          </w:p>
          <w:p w:rsidR="00BA55EC" w:rsidRDefault="00BA55EC" w:rsidP="00BA55EC">
            <w:pPr>
              <w:pStyle w:val="ListParagraph"/>
              <w:numPr>
                <w:ilvl w:val="0"/>
                <w:numId w:val="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The p</w:t>
            </w:r>
            <w:r w:rsidRPr="00BA55EC">
              <w:rPr>
                <w:sz w:val="28"/>
                <w:szCs w:val="28"/>
              </w:rPr>
              <w:t>erformance measurement cycle &amp; process</w:t>
            </w:r>
            <w:r>
              <w:rPr>
                <w:sz w:val="28"/>
                <w:szCs w:val="28"/>
              </w:rPr>
              <w:t>.</w:t>
            </w:r>
          </w:p>
          <w:p w:rsidR="00BA55EC" w:rsidRDefault="00BA55EC" w:rsidP="00BA55EC">
            <w:pPr>
              <w:pStyle w:val="ListParagraph"/>
              <w:numPr>
                <w:ilvl w:val="0"/>
                <w:numId w:val="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The KPIs used for </w:t>
            </w:r>
            <w:r w:rsidRPr="00BA55EC">
              <w:rPr>
                <w:sz w:val="28"/>
                <w:szCs w:val="28"/>
              </w:rPr>
              <w:t>performance measurement</w:t>
            </w:r>
            <w:r>
              <w:rPr>
                <w:sz w:val="28"/>
                <w:szCs w:val="28"/>
              </w:rPr>
              <w:t>.</w:t>
            </w:r>
          </w:p>
          <w:p w:rsidR="00BA55EC" w:rsidRPr="00BA55EC" w:rsidRDefault="00BA55EC" w:rsidP="00BA55EC">
            <w:pPr>
              <w:pStyle w:val="ListParagraph"/>
              <w:numPr>
                <w:ilvl w:val="0"/>
                <w:numId w:val="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An overview of the methodology used.</w:t>
            </w:r>
          </w:p>
          <w:p w:rsidR="007A614A" w:rsidRPr="00615DC4" w:rsidRDefault="007A614A" w:rsidP="007A614A">
            <w:pPr>
              <w:rPr>
                <w:sz w:val="28"/>
                <w:szCs w:val="28"/>
              </w:rPr>
            </w:pPr>
          </w:p>
        </w:tc>
      </w:tr>
      <w:tr w:rsidR="007A614A" w:rsidRPr="00615DC4" w:rsidTr="007A614A">
        <w:tc>
          <w:tcPr>
            <w:tcW w:w="4428" w:type="dxa"/>
          </w:tcPr>
          <w:p w:rsidR="007A614A" w:rsidRPr="00615DC4" w:rsidRDefault="00BA55EC" w:rsidP="007A614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Results and Conclusion </w:t>
            </w:r>
          </w:p>
        </w:tc>
        <w:tc>
          <w:tcPr>
            <w:tcW w:w="4428" w:type="dxa"/>
          </w:tcPr>
          <w:p w:rsidR="003B5C75" w:rsidRPr="00615DC4" w:rsidRDefault="003B5C75" w:rsidP="00615DC4">
            <w:pPr>
              <w:pStyle w:val="ListParagraph"/>
              <w:numPr>
                <w:ilvl w:val="0"/>
                <w:numId w:val="2"/>
              </w:numPr>
              <w:rPr>
                <w:sz w:val="28"/>
                <w:szCs w:val="28"/>
              </w:rPr>
            </w:pPr>
            <w:r w:rsidRPr="00615DC4">
              <w:rPr>
                <w:sz w:val="28"/>
                <w:szCs w:val="28"/>
              </w:rPr>
              <w:t xml:space="preserve">Correct </w:t>
            </w:r>
            <w:r w:rsidR="00615DC4" w:rsidRPr="00615DC4">
              <w:rPr>
                <w:sz w:val="28"/>
                <w:szCs w:val="28"/>
              </w:rPr>
              <w:t>summaries</w:t>
            </w:r>
            <w:r w:rsidRPr="00615DC4">
              <w:rPr>
                <w:sz w:val="28"/>
                <w:szCs w:val="28"/>
              </w:rPr>
              <w:t xml:space="preserve"> of results.</w:t>
            </w:r>
          </w:p>
          <w:p w:rsidR="003B5C75" w:rsidRPr="00615DC4" w:rsidRDefault="003B5C75" w:rsidP="00615DC4">
            <w:pPr>
              <w:pStyle w:val="ListParagraph"/>
              <w:numPr>
                <w:ilvl w:val="0"/>
                <w:numId w:val="2"/>
              </w:numPr>
              <w:rPr>
                <w:sz w:val="28"/>
                <w:szCs w:val="28"/>
              </w:rPr>
            </w:pPr>
            <w:r w:rsidRPr="00615DC4">
              <w:rPr>
                <w:sz w:val="28"/>
                <w:szCs w:val="28"/>
              </w:rPr>
              <w:t>Discussion of limitations</w:t>
            </w:r>
            <w:r w:rsidR="00615DC4" w:rsidRPr="00615DC4">
              <w:rPr>
                <w:sz w:val="28"/>
                <w:szCs w:val="28"/>
              </w:rPr>
              <w:t>.</w:t>
            </w:r>
          </w:p>
          <w:p w:rsidR="003B5C75" w:rsidRPr="00615DC4" w:rsidRDefault="003B5C75" w:rsidP="00615DC4">
            <w:pPr>
              <w:pStyle w:val="ListParagraph"/>
              <w:numPr>
                <w:ilvl w:val="0"/>
                <w:numId w:val="2"/>
              </w:numPr>
              <w:rPr>
                <w:sz w:val="28"/>
                <w:szCs w:val="28"/>
              </w:rPr>
            </w:pPr>
            <w:r w:rsidRPr="00615DC4">
              <w:rPr>
                <w:sz w:val="28"/>
                <w:szCs w:val="28"/>
              </w:rPr>
              <w:t>Conclusions consistence with results</w:t>
            </w:r>
            <w:r w:rsidR="00615DC4" w:rsidRPr="00615DC4">
              <w:rPr>
                <w:sz w:val="28"/>
                <w:szCs w:val="28"/>
              </w:rPr>
              <w:t>.</w:t>
            </w:r>
          </w:p>
        </w:tc>
      </w:tr>
      <w:tr w:rsidR="007A614A" w:rsidRPr="00615DC4" w:rsidTr="007A614A">
        <w:tc>
          <w:tcPr>
            <w:tcW w:w="4428" w:type="dxa"/>
          </w:tcPr>
          <w:p w:rsidR="007A614A" w:rsidRPr="00615DC4" w:rsidRDefault="007A614A" w:rsidP="007A614A">
            <w:pPr>
              <w:rPr>
                <w:sz w:val="28"/>
                <w:szCs w:val="28"/>
              </w:rPr>
            </w:pPr>
            <w:r w:rsidRPr="00615DC4">
              <w:rPr>
                <w:sz w:val="28"/>
                <w:szCs w:val="28"/>
              </w:rPr>
              <w:t>Writing</w:t>
            </w:r>
          </w:p>
        </w:tc>
        <w:tc>
          <w:tcPr>
            <w:tcW w:w="4428" w:type="dxa"/>
          </w:tcPr>
          <w:p w:rsidR="007A614A" w:rsidRPr="00615DC4" w:rsidRDefault="00615DC4" w:rsidP="00615DC4">
            <w:pPr>
              <w:pStyle w:val="ListParagraph"/>
              <w:numPr>
                <w:ilvl w:val="0"/>
                <w:numId w:val="2"/>
              </w:numPr>
              <w:rPr>
                <w:sz w:val="28"/>
                <w:szCs w:val="28"/>
              </w:rPr>
            </w:pPr>
            <w:r w:rsidRPr="00615DC4">
              <w:rPr>
                <w:sz w:val="28"/>
                <w:szCs w:val="28"/>
              </w:rPr>
              <w:t>Clear, concise, correct English</w:t>
            </w:r>
          </w:p>
          <w:p w:rsidR="00615DC4" w:rsidRPr="00615DC4" w:rsidRDefault="00615DC4" w:rsidP="00615DC4">
            <w:pPr>
              <w:pStyle w:val="ListParagraph"/>
              <w:numPr>
                <w:ilvl w:val="0"/>
                <w:numId w:val="2"/>
              </w:numPr>
              <w:rPr>
                <w:sz w:val="28"/>
                <w:szCs w:val="28"/>
              </w:rPr>
            </w:pPr>
            <w:r w:rsidRPr="00615DC4">
              <w:rPr>
                <w:sz w:val="28"/>
                <w:szCs w:val="28"/>
              </w:rPr>
              <w:t>Organized report.</w:t>
            </w:r>
          </w:p>
        </w:tc>
      </w:tr>
    </w:tbl>
    <w:p w:rsidR="007A614A" w:rsidRDefault="007A614A"/>
    <w:p w:rsidR="007A614A" w:rsidRPr="007D6644" w:rsidRDefault="007D6644" w:rsidP="007D6644">
      <w:pPr>
        <w:pStyle w:val="ListParagraph"/>
        <w:numPr>
          <w:ilvl w:val="0"/>
          <w:numId w:val="9"/>
        </w:numPr>
        <w:spacing w:after="0"/>
        <w:rPr>
          <w:sz w:val="28"/>
          <w:szCs w:val="28"/>
        </w:rPr>
      </w:pPr>
      <w:r w:rsidRPr="007D6644">
        <w:rPr>
          <w:sz w:val="28"/>
          <w:szCs w:val="28"/>
        </w:rPr>
        <w:t>You may work individually or in a group of maximum 3.</w:t>
      </w:r>
    </w:p>
    <w:p w:rsidR="007D6644" w:rsidRPr="007D6644" w:rsidRDefault="007D6644" w:rsidP="007D6644">
      <w:pPr>
        <w:pStyle w:val="ListParagraph"/>
        <w:numPr>
          <w:ilvl w:val="0"/>
          <w:numId w:val="9"/>
        </w:numPr>
        <w:spacing w:after="0"/>
        <w:rPr>
          <w:sz w:val="28"/>
          <w:szCs w:val="28"/>
        </w:rPr>
      </w:pPr>
      <w:r w:rsidRPr="007D6644">
        <w:rPr>
          <w:sz w:val="28"/>
          <w:szCs w:val="28"/>
        </w:rPr>
        <w:t xml:space="preserve">You </w:t>
      </w:r>
      <w:r>
        <w:rPr>
          <w:sz w:val="28"/>
          <w:szCs w:val="28"/>
        </w:rPr>
        <w:t>choose a country for analysis.</w:t>
      </w:r>
    </w:p>
    <w:p w:rsidR="007D6644" w:rsidRPr="007D6644" w:rsidRDefault="007D6644" w:rsidP="007D6644">
      <w:pPr>
        <w:pStyle w:val="ListParagraph"/>
        <w:numPr>
          <w:ilvl w:val="0"/>
          <w:numId w:val="9"/>
        </w:numPr>
        <w:spacing w:after="0"/>
        <w:rPr>
          <w:sz w:val="28"/>
          <w:szCs w:val="28"/>
        </w:rPr>
      </w:pPr>
      <w:r w:rsidRPr="007D6644">
        <w:rPr>
          <w:sz w:val="28"/>
          <w:szCs w:val="28"/>
        </w:rPr>
        <w:t xml:space="preserve">Explore the </w:t>
      </w:r>
      <w:r w:rsidRPr="007D6644">
        <w:rPr>
          <w:sz w:val="28"/>
          <w:szCs w:val="28"/>
        </w:rPr>
        <w:t>performance measurement system</w:t>
      </w:r>
      <w:r w:rsidRPr="007D6644">
        <w:rPr>
          <w:sz w:val="28"/>
          <w:szCs w:val="28"/>
        </w:rPr>
        <w:t xml:space="preserve"> in that country</w:t>
      </w:r>
      <w:r>
        <w:rPr>
          <w:sz w:val="28"/>
          <w:szCs w:val="28"/>
        </w:rPr>
        <w:t xml:space="preserve"> or in any health organization in that country.</w:t>
      </w:r>
      <w:bookmarkStart w:id="0" w:name="_GoBack"/>
      <w:bookmarkEnd w:id="0"/>
    </w:p>
    <w:sectPr w:rsidR="007D6644" w:rsidRPr="007D6644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07F8F"/>
    <w:multiLevelType w:val="hybridMultilevel"/>
    <w:tmpl w:val="D6F8864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446B73AB"/>
    <w:multiLevelType w:val="hybridMultilevel"/>
    <w:tmpl w:val="74961546"/>
    <w:lvl w:ilvl="0" w:tplc="B8AE5DF0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4ED34CBB"/>
    <w:multiLevelType w:val="hybridMultilevel"/>
    <w:tmpl w:val="C0BC5F7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59A00A3C"/>
    <w:multiLevelType w:val="hybridMultilevel"/>
    <w:tmpl w:val="98D832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A9F1419"/>
    <w:multiLevelType w:val="hybridMultilevel"/>
    <w:tmpl w:val="5D66912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726A1260"/>
    <w:multiLevelType w:val="hybridMultilevel"/>
    <w:tmpl w:val="61D8F8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8D837D9"/>
    <w:multiLevelType w:val="hybridMultilevel"/>
    <w:tmpl w:val="7D326374"/>
    <w:lvl w:ilvl="0" w:tplc="B8AE5DF0">
      <w:start w:val="1"/>
      <w:numFmt w:val="bullet"/>
      <w:lvlText w:val="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7A9924B2"/>
    <w:multiLevelType w:val="hybridMultilevel"/>
    <w:tmpl w:val="E53CC1D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7DB137FF"/>
    <w:multiLevelType w:val="hybridMultilevel"/>
    <w:tmpl w:val="D9AC3D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8"/>
  </w:num>
  <w:num w:numId="4">
    <w:abstractNumId w:val="6"/>
  </w:num>
  <w:num w:numId="5">
    <w:abstractNumId w:val="1"/>
  </w:num>
  <w:num w:numId="6">
    <w:abstractNumId w:val="0"/>
  </w:num>
  <w:num w:numId="7">
    <w:abstractNumId w:val="7"/>
  </w:num>
  <w:num w:numId="8">
    <w:abstractNumId w:val="5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614A"/>
    <w:rsid w:val="003B5C75"/>
    <w:rsid w:val="00615DC4"/>
    <w:rsid w:val="007A614A"/>
    <w:rsid w:val="007D6644"/>
    <w:rsid w:val="00A9543D"/>
    <w:rsid w:val="00BA55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A61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B5C7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A61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B5C7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117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King Saud University</Company>
  <LinksUpToDate>false</LinksUpToDate>
  <CharactersWithSpaces>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Mohammed A. Al-Ahmed</cp:lastModifiedBy>
  <cp:revision>3</cp:revision>
  <cp:lastPrinted>2013-12-21T09:13:00Z</cp:lastPrinted>
  <dcterms:created xsi:type="dcterms:W3CDTF">2015-04-12T05:10:00Z</dcterms:created>
  <dcterms:modified xsi:type="dcterms:W3CDTF">2015-04-12T05:27:00Z</dcterms:modified>
</cp:coreProperties>
</file>