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E09" w:rsidRDefault="00322052" w:rsidP="0032205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322052">
        <w:rPr>
          <w:rFonts w:asciiTheme="majorBidi" w:hAnsiTheme="majorBidi" w:cstheme="majorBidi"/>
          <w:b/>
          <w:bCs/>
          <w:sz w:val="24"/>
          <w:szCs w:val="24"/>
        </w:rPr>
        <w:t>Clinical laboratory department</w:t>
      </w:r>
    </w:p>
    <w:p w:rsidR="00322052" w:rsidRDefault="00322052" w:rsidP="0032205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322052" w:rsidRDefault="00322052" w:rsidP="0032205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322052" w:rsidRDefault="00322052" w:rsidP="0032205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ANTIMICROBIAL AGENTS</w:t>
      </w:r>
    </w:p>
    <w:p w:rsidR="00322052" w:rsidRDefault="00322052" w:rsidP="0032205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Cls542</w:t>
      </w:r>
    </w:p>
    <w:p w:rsidR="00322052" w:rsidRDefault="00322052" w:rsidP="0032205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322052" w:rsidRDefault="00322052" w:rsidP="0032205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322052" w:rsidRDefault="00322052" w:rsidP="0032205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322052" w:rsidRDefault="00322052" w:rsidP="0032205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322052" w:rsidRDefault="00322052" w:rsidP="0032205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322052" w:rsidRDefault="00322052" w:rsidP="0032205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322052" w:rsidRDefault="00322052" w:rsidP="0032205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322052" w:rsidRDefault="00322052" w:rsidP="0032205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Projects for 2014</w:t>
      </w:r>
    </w:p>
    <w:p w:rsidR="00322052" w:rsidRDefault="00322052" w:rsidP="0032205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322052" w:rsidRDefault="00322052" w:rsidP="0032205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322052" w:rsidRDefault="00322052" w:rsidP="0032205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322052" w:rsidRDefault="00322052" w:rsidP="0032205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322052" w:rsidRDefault="00322052" w:rsidP="0032205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322052" w:rsidRDefault="00322052" w:rsidP="0032205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Sarah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Alharbi</w:t>
      </w:r>
      <w:proofErr w:type="spellEnd"/>
    </w:p>
    <w:p w:rsidR="00322052" w:rsidRDefault="003B5C06" w:rsidP="0032205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Sarralharbi@</w:t>
      </w:r>
      <w:r w:rsidR="00322052">
        <w:rPr>
          <w:rFonts w:asciiTheme="majorBidi" w:hAnsiTheme="majorBidi" w:cstheme="majorBidi"/>
          <w:b/>
          <w:bCs/>
          <w:sz w:val="24"/>
          <w:szCs w:val="24"/>
        </w:rPr>
        <w:t xml:space="preserve">ksu.edu.sa    </w:t>
      </w:r>
    </w:p>
    <w:p w:rsidR="00322052" w:rsidRDefault="00322052" w:rsidP="0032205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322052" w:rsidRDefault="00322052" w:rsidP="0032205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322052" w:rsidRDefault="00322052" w:rsidP="0032205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322052" w:rsidRDefault="00322052" w:rsidP="0032205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322052" w:rsidRDefault="00322052" w:rsidP="0032205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322052" w:rsidRDefault="00322052" w:rsidP="00322052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>Project1: characteristics and antibiotic resistance in staphylococcus aureus</w:t>
      </w:r>
    </w:p>
    <w:p w:rsidR="00322052" w:rsidRPr="00385566" w:rsidRDefault="00322052" w:rsidP="00322052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385566">
        <w:rPr>
          <w:rFonts w:asciiTheme="majorBidi" w:hAnsiTheme="majorBidi" w:cstheme="majorBidi"/>
          <w:sz w:val="24"/>
          <w:szCs w:val="24"/>
        </w:rPr>
        <w:t>Characteristics of staphylococcus aureus</w:t>
      </w:r>
    </w:p>
    <w:p w:rsidR="00322052" w:rsidRPr="00385566" w:rsidRDefault="00322052" w:rsidP="00322052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385566">
        <w:rPr>
          <w:rFonts w:asciiTheme="majorBidi" w:hAnsiTheme="majorBidi" w:cstheme="majorBidi"/>
          <w:sz w:val="24"/>
          <w:szCs w:val="24"/>
        </w:rPr>
        <w:t>Disc diffusion antimicrobial Susceptibility testing</w:t>
      </w:r>
    </w:p>
    <w:p w:rsidR="00322052" w:rsidRPr="00385566" w:rsidRDefault="00322052" w:rsidP="00322052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385566">
        <w:rPr>
          <w:rFonts w:asciiTheme="majorBidi" w:hAnsiTheme="majorBidi" w:cstheme="majorBidi"/>
          <w:sz w:val="24"/>
          <w:szCs w:val="24"/>
        </w:rPr>
        <w:t>Inducible Macrolide resistance in staphylococci- The D test</w:t>
      </w:r>
    </w:p>
    <w:p w:rsidR="00322052" w:rsidRPr="003B5C06" w:rsidRDefault="00322052" w:rsidP="00E83A7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3B5C06">
        <w:rPr>
          <w:rFonts w:asciiTheme="majorBidi" w:hAnsiTheme="majorBidi" w:cstheme="majorBidi"/>
          <w:sz w:val="24"/>
          <w:szCs w:val="24"/>
        </w:rPr>
        <w:t>Penicillinase</w:t>
      </w:r>
      <w:proofErr w:type="spellEnd"/>
      <w:r w:rsidRPr="003B5C06">
        <w:rPr>
          <w:rFonts w:asciiTheme="majorBidi" w:hAnsiTheme="majorBidi" w:cstheme="majorBidi"/>
          <w:sz w:val="24"/>
          <w:szCs w:val="24"/>
        </w:rPr>
        <w:t xml:space="preserve"> production by staphylococci</w:t>
      </w:r>
      <w:r w:rsidR="00385566" w:rsidRPr="003B5C06">
        <w:rPr>
          <w:rFonts w:asciiTheme="majorBidi" w:hAnsiTheme="majorBidi" w:cstheme="majorBidi"/>
          <w:sz w:val="24"/>
          <w:szCs w:val="24"/>
        </w:rPr>
        <w:t xml:space="preserve"> ( </w:t>
      </w:r>
      <w:r w:rsidR="00E83A79" w:rsidRPr="003B5C06">
        <w:rPr>
          <w:rFonts w:asciiTheme="majorBidi" w:hAnsiTheme="majorBidi" w:cstheme="majorBidi"/>
          <w:sz w:val="24"/>
          <w:szCs w:val="24"/>
        </w:rPr>
        <w:t>the β-</w:t>
      </w:r>
      <w:proofErr w:type="spellStart"/>
      <w:r w:rsidR="00E83A79" w:rsidRPr="003B5C06">
        <w:rPr>
          <w:rFonts w:asciiTheme="majorBidi" w:hAnsiTheme="majorBidi" w:cstheme="majorBidi"/>
          <w:sz w:val="24"/>
          <w:szCs w:val="24"/>
        </w:rPr>
        <w:t>lacatamse</w:t>
      </w:r>
      <w:proofErr w:type="spellEnd"/>
      <w:r w:rsidR="00E83A79" w:rsidRPr="003B5C06">
        <w:rPr>
          <w:rFonts w:asciiTheme="majorBidi" w:hAnsiTheme="majorBidi" w:cstheme="majorBidi"/>
          <w:sz w:val="24"/>
          <w:szCs w:val="24"/>
        </w:rPr>
        <w:t>)</w:t>
      </w:r>
    </w:p>
    <w:p w:rsidR="00322052" w:rsidRDefault="00322052" w:rsidP="00322052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322052" w:rsidRDefault="00322052" w:rsidP="00322052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322052" w:rsidRDefault="00322052" w:rsidP="00322052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Projrct2: Antibiotic resistance in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Enterobacteriacae</w:t>
      </w:r>
      <w:proofErr w:type="spellEnd"/>
    </w:p>
    <w:p w:rsidR="00322052" w:rsidRPr="00385566" w:rsidRDefault="00322052" w:rsidP="00322052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385566">
        <w:rPr>
          <w:rFonts w:asciiTheme="majorBidi" w:hAnsiTheme="majorBidi" w:cstheme="majorBidi"/>
          <w:sz w:val="24"/>
          <w:szCs w:val="24"/>
        </w:rPr>
        <w:t>Detection of Extended spectrum β-</w:t>
      </w:r>
      <w:proofErr w:type="spellStart"/>
      <w:r w:rsidRPr="00385566">
        <w:rPr>
          <w:rFonts w:asciiTheme="majorBidi" w:hAnsiTheme="majorBidi" w:cstheme="majorBidi"/>
          <w:sz w:val="24"/>
          <w:szCs w:val="24"/>
        </w:rPr>
        <w:t>lacatamse</w:t>
      </w:r>
      <w:proofErr w:type="spellEnd"/>
      <w:r w:rsidRPr="00385566">
        <w:rPr>
          <w:rFonts w:asciiTheme="majorBidi" w:hAnsiTheme="majorBidi" w:cstheme="majorBidi"/>
          <w:sz w:val="24"/>
          <w:szCs w:val="24"/>
        </w:rPr>
        <w:t xml:space="preserve"> (ESBL) production in </w:t>
      </w:r>
      <w:proofErr w:type="spellStart"/>
      <w:r w:rsidRPr="00385566">
        <w:rPr>
          <w:rFonts w:asciiTheme="majorBidi" w:hAnsiTheme="majorBidi" w:cstheme="majorBidi"/>
          <w:sz w:val="24"/>
          <w:szCs w:val="24"/>
        </w:rPr>
        <w:t>Enterobacteriacease</w:t>
      </w:r>
      <w:proofErr w:type="spellEnd"/>
    </w:p>
    <w:p w:rsidR="00322052" w:rsidRPr="003B5C06" w:rsidRDefault="00322052" w:rsidP="00322052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3B5C06">
        <w:rPr>
          <w:rFonts w:asciiTheme="majorBidi" w:hAnsiTheme="majorBidi" w:cstheme="majorBidi"/>
          <w:sz w:val="24"/>
          <w:szCs w:val="24"/>
        </w:rPr>
        <w:t xml:space="preserve">The </w:t>
      </w:r>
      <w:proofErr w:type="spellStart"/>
      <w:r w:rsidRPr="003B5C06">
        <w:rPr>
          <w:rFonts w:asciiTheme="majorBidi" w:hAnsiTheme="majorBidi" w:cstheme="majorBidi"/>
          <w:sz w:val="24"/>
          <w:szCs w:val="24"/>
        </w:rPr>
        <w:t>I</w:t>
      </w:r>
      <w:r w:rsidR="003B5C06">
        <w:rPr>
          <w:rFonts w:asciiTheme="majorBidi" w:hAnsiTheme="majorBidi" w:cstheme="majorBidi"/>
          <w:sz w:val="24"/>
          <w:szCs w:val="24"/>
        </w:rPr>
        <w:t>mipenem</w:t>
      </w:r>
      <w:proofErr w:type="spellEnd"/>
      <w:r w:rsidR="003B5C06">
        <w:rPr>
          <w:rFonts w:asciiTheme="majorBidi" w:hAnsiTheme="majorBidi" w:cstheme="majorBidi"/>
          <w:sz w:val="24"/>
          <w:szCs w:val="24"/>
        </w:rPr>
        <w:t>-EDTA double-Disk</w:t>
      </w:r>
      <w:r w:rsidRPr="003B5C06">
        <w:rPr>
          <w:rFonts w:asciiTheme="majorBidi" w:hAnsiTheme="majorBidi" w:cstheme="majorBidi"/>
          <w:sz w:val="24"/>
          <w:szCs w:val="24"/>
        </w:rPr>
        <w:t xml:space="preserve"> Test</w:t>
      </w:r>
    </w:p>
    <w:p w:rsidR="00322052" w:rsidRPr="00385566" w:rsidRDefault="00322052" w:rsidP="00322052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322052" w:rsidRPr="00385566" w:rsidRDefault="00322052" w:rsidP="00322052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322052" w:rsidRPr="00385566" w:rsidRDefault="00322052" w:rsidP="00322052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322052" w:rsidRPr="00322052" w:rsidRDefault="00322052" w:rsidP="00322052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Project 3: </w:t>
      </w:r>
      <w:r w:rsidRPr="00322052">
        <w:rPr>
          <w:rFonts w:asciiTheme="majorBidi" w:hAnsiTheme="majorBidi" w:cstheme="majorBidi"/>
          <w:b/>
          <w:bCs/>
          <w:sz w:val="24"/>
          <w:szCs w:val="24"/>
        </w:rPr>
        <w:t xml:space="preserve">Wound infection by </w:t>
      </w:r>
      <w:proofErr w:type="spellStart"/>
      <w:r w:rsidRPr="00322052">
        <w:rPr>
          <w:rFonts w:asciiTheme="majorBidi" w:hAnsiTheme="majorBidi" w:cstheme="majorBidi"/>
          <w:b/>
          <w:bCs/>
          <w:sz w:val="24"/>
          <w:szCs w:val="24"/>
        </w:rPr>
        <w:t>Enterobacteriace</w:t>
      </w:r>
      <w:proofErr w:type="spellEnd"/>
      <w:r w:rsidRPr="00322052">
        <w:rPr>
          <w:rFonts w:asciiTheme="majorBidi" w:hAnsiTheme="majorBidi" w:cstheme="majorBidi"/>
          <w:b/>
          <w:bCs/>
          <w:sz w:val="24"/>
          <w:szCs w:val="24"/>
        </w:rPr>
        <w:t xml:space="preserve"> (wound swab</w:t>
      </w:r>
      <w:proofErr w:type="gramStart"/>
      <w:r w:rsidRPr="00322052">
        <w:rPr>
          <w:rFonts w:asciiTheme="majorBidi" w:hAnsiTheme="majorBidi" w:cstheme="majorBidi"/>
          <w:b/>
          <w:bCs/>
          <w:sz w:val="24"/>
          <w:szCs w:val="24"/>
        </w:rPr>
        <w:t>) :</w:t>
      </w:r>
      <w:proofErr w:type="gramEnd"/>
    </w:p>
    <w:p w:rsidR="00322052" w:rsidRPr="00385566" w:rsidRDefault="00322052" w:rsidP="00385566">
      <w:pPr>
        <w:pStyle w:val="ListParagraph"/>
        <w:numPr>
          <w:ilvl w:val="1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385566">
        <w:rPr>
          <w:rFonts w:asciiTheme="majorBidi" w:hAnsiTheme="majorBidi" w:cstheme="majorBidi"/>
          <w:sz w:val="24"/>
          <w:szCs w:val="24"/>
        </w:rPr>
        <w:t xml:space="preserve">Examine Blood agar, </w:t>
      </w:r>
      <w:proofErr w:type="spellStart"/>
      <w:r w:rsidRPr="00385566">
        <w:rPr>
          <w:rFonts w:asciiTheme="majorBidi" w:hAnsiTheme="majorBidi" w:cstheme="majorBidi"/>
          <w:sz w:val="24"/>
          <w:szCs w:val="24"/>
        </w:rPr>
        <w:t>MacConkey</w:t>
      </w:r>
      <w:proofErr w:type="spellEnd"/>
      <w:r w:rsidRPr="00385566">
        <w:rPr>
          <w:rFonts w:asciiTheme="majorBidi" w:hAnsiTheme="majorBidi" w:cstheme="majorBidi"/>
          <w:sz w:val="24"/>
          <w:szCs w:val="24"/>
        </w:rPr>
        <w:t xml:space="preserve"> agar plates and gram stained smear </w:t>
      </w:r>
    </w:p>
    <w:p w:rsidR="00322052" w:rsidRPr="003B5C06" w:rsidRDefault="00322052" w:rsidP="00385566">
      <w:pPr>
        <w:pStyle w:val="ListParagraph"/>
        <w:numPr>
          <w:ilvl w:val="1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3B5C06">
        <w:rPr>
          <w:rFonts w:asciiTheme="majorBidi" w:hAnsiTheme="majorBidi" w:cstheme="majorBidi"/>
          <w:sz w:val="24"/>
          <w:szCs w:val="24"/>
        </w:rPr>
        <w:t>Identification by API strip</w:t>
      </w:r>
    </w:p>
    <w:p w:rsidR="00322052" w:rsidRPr="003B5C06" w:rsidRDefault="00322052" w:rsidP="00385566">
      <w:pPr>
        <w:pStyle w:val="ListParagraph"/>
        <w:numPr>
          <w:ilvl w:val="1"/>
          <w:numId w:val="7"/>
        </w:numPr>
        <w:rPr>
          <w:rFonts w:asciiTheme="majorBidi" w:hAnsiTheme="majorBidi" w:cstheme="majorBidi"/>
          <w:sz w:val="24"/>
          <w:szCs w:val="24"/>
        </w:rPr>
      </w:pPr>
      <w:proofErr w:type="gramStart"/>
      <w:r w:rsidRPr="003B5C06">
        <w:rPr>
          <w:rFonts w:asciiTheme="majorBidi" w:hAnsiTheme="majorBidi" w:cstheme="majorBidi"/>
          <w:sz w:val="24"/>
          <w:szCs w:val="24"/>
        </w:rPr>
        <w:t>Determination of MIC by E strip</w:t>
      </w:r>
      <w:bookmarkStart w:id="0" w:name="_GoBack"/>
      <w:bookmarkEnd w:id="0"/>
      <w:proofErr w:type="gramEnd"/>
      <w:r w:rsidRPr="003B5C06">
        <w:rPr>
          <w:rFonts w:asciiTheme="majorBidi" w:hAnsiTheme="majorBidi" w:cstheme="majorBidi"/>
          <w:sz w:val="24"/>
          <w:szCs w:val="24"/>
        </w:rPr>
        <w:t>.</w:t>
      </w:r>
    </w:p>
    <w:p w:rsidR="00322052" w:rsidRDefault="00322052" w:rsidP="00322052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:rsidR="00A64E64" w:rsidRPr="00322052" w:rsidRDefault="00A64E64" w:rsidP="003B5C06">
      <w:pPr>
        <w:pStyle w:val="ListParagraph"/>
        <w:ind w:left="1440"/>
        <w:rPr>
          <w:rFonts w:asciiTheme="majorBidi" w:hAnsiTheme="majorBidi" w:cstheme="majorBidi"/>
          <w:b/>
          <w:bCs/>
          <w:sz w:val="24"/>
          <w:szCs w:val="24"/>
        </w:rPr>
      </w:pPr>
    </w:p>
    <w:sectPr w:rsidR="00A64E64" w:rsidRPr="003220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C1F68"/>
    <w:multiLevelType w:val="hybridMultilevel"/>
    <w:tmpl w:val="16AE7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42392"/>
    <w:multiLevelType w:val="hybridMultilevel"/>
    <w:tmpl w:val="AD74DAE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7CD642F"/>
    <w:multiLevelType w:val="hybridMultilevel"/>
    <w:tmpl w:val="80E2F726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781698B"/>
    <w:multiLevelType w:val="hybridMultilevel"/>
    <w:tmpl w:val="3E20C01A"/>
    <w:lvl w:ilvl="0" w:tplc="04090015">
      <w:start w:val="1"/>
      <w:numFmt w:val="upperLetter"/>
      <w:lvlText w:val="%1."/>
      <w:lvlJc w:val="left"/>
      <w:pPr>
        <w:ind w:left="102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7" w:hanging="360"/>
      </w:pPr>
      <w:rPr>
        <w:rFonts w:ascii="Wingdings" w:hAnsi="Wingdings" w:hint="default"/>
      </w:rPr>
    </w:lvl>
  </w:abstractNum>
  <w:abstractNum w:abstractNumId="4">
    <w:nsid w:val="4A304D87"/>
    <w:multiLevelType w:val="hybridMultilevel"/>
    <w:tmpl w:val="08D66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9E4D84"/>
    <w:multiLevelType w:val="hybridMultilevel"/>
    <w:tmpl w:val="ED8CA3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E888435A">
      <w:numFmt w:val="bullet"/>
      <w:lvlText w:val="-"/>
      <w:lvlJc w:val="left"/>
      <w:pPr>
        <w:ind w:left="1800" w:hanging="720"/>
      </w:pPr>
      <w:rPr>
        <w:rFonts w:ascii="Times New Roman" w:eastAsiaTheme="minorHAnsi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3869D5"/>
    <w:multiLevelType w:val="hybridMultilevel"/>
    <w:tmpl w:val="9FBEB5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2BC"/>
    <w:rsid w:val="00322052"/>
    <w:rsid w:val="00385566"/>
    <w:rsid w:val="003B5C06"/>
    <w:rsid w:val="0060549D"/>
    <w:rsid w:val="00622D3D"/>
    <w:rsid w:val="008A7363"/>
    <w:rsid w:val="00A64E64"/>
    <w:rsid w:val="00C947FB"/>
    <w:rsid w:val="00E83A79"/>
    <w:rsid w:val="00FA2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0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0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Rokyan Alharbi</dc:creator>
  <cp:lastModifiedBy>Sarah Rokyan Alharbi</cp:lastModifiedBy>
  <cp:revision>8</cp:revision>
  <dcterms:created xsi:type="dcterms:W3CDTF">2014-11-05T05:52:00Z</dcterms:created>
  <dcterms:modified xsi:type="dcterms:W3CDTF">2014-12-01T06:09:00Z</dcterms:modified>
</cp:coreProperties>
</file>