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41" w:rsidRDefault="003265A1" w:rsidP="003265A1">
      <w:pPr>
        <w:bidi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3265A1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>الأبحاث العلمية</w:t>
      </w:r>
    </w:p>
    <w:p w:rsidR="003265A1" w:rsidRPr="00022D2A" w:rsidRDefault="003265A1" w:rsidP="003265A1">
      <w:pPr>
        <w:spacing w:line="360" w:lineRule="auto"/>
        <w:ind w:left="720" w:hanging="360"/>
        <w:rPr>
          <w:rFonts w:asciiTheme="majorBidi" w:hAnsiTheme="majorBidi" w:cstheme="majorBidi"/>
          <w:b/>
          <w:bCs/>
          <w:sz w:val="28"/>
          <w:szCs w:val="28"/>
        </w:rPr>
      </w:pPr>
      <w:r w:rsidRPr="00022D2A">
        <w:rPr>
          <w:rFonts w:asciiTheme="majorBidi" w:hAnsiTheme="majorBidi" w:cstheme="majorBidi"/>
          <w:b/>
          <w:bCs/>
          <w:sz w:val="28"/>
          <w:szCs w:val="28"/>
        </w:rPr>
        <w:t xml:space="preserve">Publication </w:t>
      </w:r>
    </w:p>
    <w:p w:rsidR="003265A1" w:rsidRPr="00343EDA" w:rsidRDefault="003265A1" w:rsidP="003265A1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43EDA">
        <w:rPr>
          <w:rFonts w:asciiTheme="majorBidi" w:hAnsiTheme="majorBidi" w:cstheme="majorBidi"/>
          <w:sz w:val="24"/>
          <w:szCs w:val="24"/>
        </w:rPr>
        <w:t xml:space="preserve">Two-Photon Absorption Spectroscopy </w:t>
      </w:r>
      <w:proofErr w:type="gramStart"/>
      <w:r w:rsidRPr="00343EDA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Pr="00343EDA">
        <w:rPr>
          <w:rFonts w:asciiTheme="majorBidi" w:hAnsiTheme="majorBidi" w:cstheme="majorBidi"/>
          <w:sz w:val="24"/>
          <w:szCs w:val="24"/>
        </w:rPr>
        <w:t xml:space="preserve"> Differentiate Chromophore-DNA Binding Interactions. S. H. Alotaibi, K. M. </w:t>
      </w:r>
      <w:proofErr w:type="spellStart"/>
      <w:r w:rsidRPr="00343EDA">
        <w:rPr>
          <w:rFonts w:asciiTheme="majorBidi" w:hAnsiTheme="majorBidi" w:cstheme="majorBidi"/>
          <w:sz w:val="24"/>
          <w:szCs w:val="24"/>
        </w:rPr>
        <w:t>Usakoski</w:t>
      </w:r>
      <w:proofErr w:type="spellEnd"/>
      <w:r w:rsidRPr="00343EDA">
        <w:rPr>
          <w:rFonts w:asciiTheme="majorBidi" w:hAnsiTheme="majorBidi" w:cstheme="majorBidi"/>
          <w:sz w:val="24"/>
          <w:szCs w:val="24"/>
        </w:rPr>
        <w:t xml:space="preserve">, </w:t>
      </w:r>
      <w:r w:rsidRPr="00343EDA">
        <w:rPr>
          <w:rFonts w:asciiTheme="majorBidi" w:hAnsiTheme="majorBidi" w:cstheme="majorBidi"/>
          <w:b/>
          <w:bCs/>
          <w:sz w:val="24"/>
          <w:szCs w:val="24"/>
        </w:rPr>
        <w:t>M. Hatshan</w:t>
      </w:r>
      <w:r w:rsidRPr="00343EDA">
        <w:rPr>
          <w:rFonts w:asciiTheme="majorBidi" w:hAnsiTheme="majorBidi" w:cstheme="majorBidi"/>
          <w:sz w:val="24"/>
          <w:szCs w:val="24"/>
        </w:rPr>
        <w:t xml:space="preserve">, R. Guda, American Chemical Society, 2014. American Chemical Society national meeting. </w:t>
      </w:r>
    </w:p>
    <w:p w:rsidR="003265A1" w:rsidRPr="00343EDA" w:rsidRDefault="003265A1" w:rsidP="003265A1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43EDA">
        <w:rPr>
          <w:rFonts w:asciiTheme="majorBidi" w:hAnsiTheme="majorBidi" w:cstheme="majorBidi"/>
          <w:sz w:val="24"/>
          <w:szCs w:val="24"/>
        </w:rPr>
        <w:t xml:space="preserve">Two-Photon Absorption Properties </w:t>
      </w:r>
      <w:proofErr w:type="gramStart"/>
      <w:r w:rsidRPr="00343EDA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343EDA">
        <w:rPr>
          <w:rFonts w:asciiTheme="majorBidi" w:hAnsiTheme="majorBidi" w:cstheme="majorBidi"/>
          <w:sz w:val="24"/>
          <w:szCs w:val="24"/>
        </w:rPr>
        <w:t xml:space="preserve"> Chromophores In Polyelectrolytes. </w:t>
      </w:r>
      <w:r w:rsidRPr="00343EDA">
        <w:rPr>
          <w:rFonts w:asciiTheme="majorBidi" w:hAnsiTheme="majorBidi" w:cstheme="majorBidi"/>
          <w:b/>
          <w:bCs/>
          <w:sz w:val="24"/>
          <w:szCs w:val="24"/>
        </w:rPr>
        <w:t>M.R. Bin Hatshan</w:t>
      </w:r>
      <w:r w:rsidRPr="00343EDA">
        <w:rPr>
          <w:rFonts w:asciiTheme="majorBidi" w:hAnsiTheme="majorBidi" w:cstheme="majorBidi"/>
          <w:sz w:val="24"/>
          <w:szCs w:val="24"/>
        </w:rPr>
        <w:t>, R. Guda, American Chemical Society, 2015. Joint Great Lakes/Central Regional Meeting.</w:t>
      </w:r>
    </w:p>
    <w:p w:rsidR="003265A1" w:rsidRPr="00343EDA" w:rsidRDefault="003265A1" w:rsidP="003265A1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43EDA">
        <w:rPr>
          <w:rFonts w:asciiTheme="majorBidi" w:hAnsiTheme="majorBidi" w:cstheme="majorBidi"/>
          <w:sz w:val="24"/>
          <w:szCs w:val="24"/>
        </w:rPr>
        <w:t xml:space="preserve">Two-Photon Spectroscopy </w:t>
      </w:r>
      <w:proofErr w:type="gramStart"/>
      <w:r w:rsidRPr="00343EDA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Pr="00343E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3EDA">
        <w:rPr>
          <w:rFonts w:asciiTheme="majorBidi" w:hAnsiTheme="majorBidi" w:cstheme="majorBidi"/>
          <w:sz w:val="24"/>
          <w:szCs w:val="24"/>
        </w:rPr>
        <w:t>Minitor</w:t>
      </w:r>
      <w:proofErr w:type="spellEnd"/>
      <w:r w:rsidRPr="00343EDA">
        <w:rPr>
          <w:rFonts w:asciiTheme="majorBidi" w:hAnsiTheme="majorBidi" w:cstheme="majorBidi"/>
          <w:sz w:val="24"/>
          <w:szCs w:val="24"/>
        </w:rPr>
        <w:t xml:space="preserve"> Folding </w:t>
      </w:r>
      <w:r>
        <w:rPr>
          <w:rFonts w:asciiTheme="majorBidi" w:hAnsiTheme="majorBidi" w:cstheme="majorBidi"/>
          <w:sz w:val="24"/>
          <w:szCs w:val="24"/>
        </w:rPr>
        <w:t>a</w:t>
      </w:r>
      <w:r w:rsidRPr="00343EDA">
        <w:rPr>
          <w:rFonts w:asciiTheme="majorBidi" w:hAnsiTheme="majorBidi" w:cstheme="majorBidi"/>
          <w:sz w:val="24"/>
          <w:szCs w:val="24"/>
        </w:rPr>
        <w:t xml:space="preserve">nd Aggregation of Cu, Zn Superoxide Dismutase-1.N. </w:t>
      </w:r>
      <w:proofErr w:type="spellStart"/>
      <w:r w:rsidRPr="00343EDA">
        <w:rPr>
          <w:rFonts w:asciiTheme="majorBidi" w:hAnsiTheme="majorBidi" w:cstheme="majorBidi"/>
          <w:sz w:val="24"/>
          <w:szCs w:val="24"/>
        </w:rPr>
        <w:t>Goenawan</w:t>
      </w:r>
      <w:proofErr w:type="spellEnd"/>
      <w:r w:rsidRPr="00343EDA">
        <w:rPr>
          <w:rFonts w:asciiTheme="majorBidi" w:hAnsiTheme="majorBidi" w:cstheme="majorBidi"/>
          <w:sz w:val="24"/>
          <w:szCs w:val="24"/>
        </w:rPr>
        <w:t xml:space="preserve">, Z. Mo, </w:t>
      </w:r>
      <w:r w:rsidRPr="00343EDA">
        <w:rPr>
          <w:rFonts w:asciiTheme="majorBidi" w:hAnsiTheme="majorBidi" w:cstheme="majorBidi"/>
          <w:b/>
          <w:bCs/>
          <w:sz w:val="24"/>
          <w:szCs w:val="24"/>
        </w:rPr>
        <w:t>M.R. Hatshan</w:t>
      </w:r>
      <w:r w:rsidRPr="00343EDA">
        <w:rPr>
          <w:rFonts w:asciiTheme="majorBidi" w:hAnsiTheme="majorBidi" w:cstheme="majorBidi"/>
          <w:sz w:val="24"/>
          <w:szCs w:val="24"/>
        </w:rPr>
        <w:t xml:space="preserve">, R. Guda, American Chemical Society, 2015. Joint Great Lakes/Central Regional Meeting. </w:t>
      </w:r>
    </w:p>
    <w:p w:rsidR="003265A1" w:rsidRPr="003265A1" w:rsidRDefault="003265A1" w:rsidP="003265A1">
      <w:pPr>
        <w:pStyle w:val="Heading5"/>
        <w:numPr>
          <w:ilvl w:val="0"/>
          <w:numId w:val="1"/>
        </w:numPr>
        <w:spacing w:before="0" w:after="225" w:line="360" w:lineRule="auto"/>
        <w:ind w:left="1440"/>
        <w:rPr>
          <w:rFonts w:asciiTheme="majorBidi" w:hAnsiTheme="majorBidi"/>
          <w:color w:val="000000"/>
          <w:sz w:val="24"/>
          <w:szCs w:val="24"/>
        </w:rPr>
      </w:pPr>
      <w:hyperlink r:id="rId5" w:history="1">
        <w:r w:rsidRPr="003265A1">
          <w:rPr>
            <w:rStyle w:val="Hyperlink"/>
            <w:rFonts w:asciiTheme="majorBidi" w:hAnsiTheme="majorBidi"/>
            <w:color w:val="000000"/>
            <w:sz w:val="24"/>
            <w:szCs w:val="24"/>
            <w:u w:val="none"/>
          </w:rPr>
          <w:t>Unique Energy Transfer in Fluorescein-Conjugated Au</w:t>
        </w:r>
        <w:r w:rsidRPr="003265A1">
          <w:rPr>
            <w:rStyle w:val="Hyperlink"/>
            <w:rFonts w:asciiTheme="majorBidi" w:hAnsiTheme="majorBidi"/>
            <w:color w:val="000000"/>
            <w:sz w:val="24"/>
            <w:szCs w:val="24"/>
            <w:u w:val="none"/>
            <w:vertAlign w:val="subscript"/>
          </w:rPr>
          <w:t>22</w:t>
        </w:r>
        <w:r w:rsidRPr="003265A1">
          <w:rPr>
            <w:rStyle w:val="Hyperlink"/>
            <w:rFonts w:asciiTheme="majorBidi" w:hAnsiTheme="majorBidi"/>
            <w:color w:val="000000"/>
            <w:sz w:val="24"/>
            <w:szCs w:val="24"/>
            <w:u w:val="none"/>
          </w:rPr>
          <w:t> Nanoclusters Leading to 160-Fold pH-Contrasting Photoluminescence</w:t>
        </w:r>
      </w:hyperlink>
    </w:p>
    <w:p w:rsidR="003265A1" w:rsidRPr="00343EDA" w:rsidRDefault="003265A1" w:rsidP="003265A1">
      <w:pPr>
        <w:pStyle w:val="ListParagraph"/>
        <w:spacing w:after="0" w:line="360" w:lineRule="auto"/>
        <w:ind w:left="144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Kyunglim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Pyo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 Nguyen Hoang Ly, Sang 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Myeong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Han, </w:t>
      </w:r>
      <w:r w:rsidRPr="00343ED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Mohammad bin Hatshan</w:t>
      </w: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, 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Abubkr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Abuhagr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 Gary 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Wiederrecht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 Sang-Woo 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Joo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, Guda Ramakrishna, and 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Dongil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Lee</w:t>
      </w:r>
    </w:p>
    <w:p w:rsidR="003265A1" w:rsidRPr="00343EDA" w:rsidRDefault="003265A1" w:rsidP="003265A1">
      <w:pPr>
        <w:pStyle w:val="ListParagraph"/>
        <w:spacing w:after="0" w:line="360" w:lineRule="auto"/>
        <w:ind w:left="144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3ED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The Journal of Physical Chemistry Letters</w:t>
      </w: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343ED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</w:t>
      </w:r>
      <w:bookmarkStart w:id="0" w:name="_GoBack"/>
      <w:bookmarkEnd w:id="0"/>
      <w:r w:rsidRPr="00343ED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018</w:t>
      </w: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343ED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9</w:t>
      </w: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 (18), 5303-5310</w:t>
      </w:r>
    </w:p>
    <w:p w:rsidR="003265A1" w:rsidRPr="00343EDA" w:rsidRDefault="003265A1" w:rsidP="003265A1">
      <w:pPr>
        <w:pStyle w:val="ListParagraph"/>
        <w:spacing w:line="360" w:lineRule="auto"/>
        <w:ind w:left="144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DOI: 10.1021/acs.jpclett.8b02130</w:t>
      </w:r>
    </w:p>
    <w:p w:rsidR="003265A1" w:rsidRPr="00343EDA" w:rsidRDefault="003265A1" w:rsidP="003265A1">
      <w:pPr>
        <w:pStyle w:val="ListParagraph"/>
        <w:numPr>
          <w:ilvl w:val="0"/>
          <w:numId w:val="1"/>
        </w:numPr>
        <w:spacing w:after="225" w:line="360" w:lineRule="auto"/>
        <w:ind w:left="1440"/>
        <w:outlineLvl w:val="3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Bulky t-Butyl 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Thiolated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Gold Nanomolecular Series: Synthesis, Characterization, Optical Properties, and Electrocatalysis</w:t>
      </w:r>
    </w:p>
    <w:p w:rsidR="003265A1" w:rsidRPr="00343EDA" w:rsidRDefault="003265A1" w:rsidP="003265A1">
      <w:pPr>
        <w:pStyle w:val="ListParagraph"/>
        <w:spacing w:after="0" w:line="360" w:lineRule="auto"/>
        <w:ind w:left="144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Tanya C. Jones, Leigh Sumner, Guda Ramakrishna, </w:t>
      </w:r>
      <w:r w:rsidRPr="00343ED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Mohammad bin Hatshan</w:t>
      </w: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, 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Abubkr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Abuhagr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, 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Saumen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Chakraborty, and 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Amala</w:t>
      </w:r>
      <w:proofErr w:type="spellEnd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Dass</w:t>
      </w:r>
      <w:proofErr w:type="spellEnd"/>
    </w:p>
    <w:p w:rsidR="003265A1" w:rsidRPr="00343EDA" w:rsidRDefault="003265A1" w:rsidP="003265A1">
      <w:pPr>
        <w:pStyle w:val="ListParagraph"/>
        <w:spacing w:after="0" w:line="360" w:lineRule="auto"/>
        <w:ind w:left="144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3ED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The Journal of Physical Chemistry C</w:t>
      </w: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343ED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2018</w:t>
      </w: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343ED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122</w:t>
      </w: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 (31), 17726-17737</w:t>
      </w:r>
    </w:p>
    <w:p w:rsidR="003265A1" w:rsidRPr="00343EDA" w:rsidRDefault="003265A1" w:rsidP="003265A1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43EDA">
        <w:rPr>
          <w:rFonts w:asciiTheme="majorBidi" w:eastAsia="Times New Roman" w:hAnsiTheme="majorBidi" w:cstheme="majorBidi"/>
          <w:color w:val="000000"/>
          <w:sz w:val="24"/>
          <w:szCs w:val="24"/>
        </w:rPr>
        <w:t>DOI: 10.1021/acs.jpcc.8b01106</w:t>
      </w:r>
    </w:p>
    <w:p w:rsidR="003265A1" w:rsidRDefault="003265A1" w:rsidP="003265A1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43EDA">
        <w:rPr>
          <w:rFonts w:asciiTheme="majorBidi" w:hAnsiTheme="majorBidi" w:cstheme="majorBidi"/>
          <w:sz w:val="24"/>
          <w:szCs w:val="24"/>
        </w:rPr>
        <w:t xml:space="preserve">Two-Photon Fluorescence Spectroscopy to Monitor Membrane Potentials. </w:t>
      </w:r>
      <w:r w:rsidRPr="00343EDA">
        <w:rPr>
          <w:rFonts w:asciiTheme="majorBidi" w:hAnsiTheme="majorBidi" w:cstheme="majorBidi"/>
          <w:b/>
          <w:bCs/>
          <w:sz w:val="24"/>
          <w:szCs w:val="24"/>
        </w:rPr>
        <w:t>M.R. Hatshan</w:t>
      </w:r>
      <w:r w:rsidRPr="00343EDA">
        <w:rPr>
          <w:rFonts w:asciiTheme="majorBidi" w:hAnsiTheme="majorBidi" w:cstheme="majorBidi"/>
          <w:sz w:val="24"/>
          <w:szCs w:val="24"/>
        </w:rPr>
        <w:t>, K. Subramanian, R. Guda, 2018. The ANACHEM / SAS Symposium.</w:t>
      </w:r>
    </w:p>
    <w:p w:rsidR="003265A1" w:rsidRPr="00343EDA" w:rsidRDefault="003265A1" w:rsidP="003265A1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43EDA">
        <w:rPr>
          <w:rFonts w:asciiTheme="majorBidi" w:hAnsiTheme="majorBidi" w:cstheme="majorBidi"/>
          <w:sz w:val="24"/>
          <w:szCs w:val="24"/>
        </w:rPr>
        <w:t xml:space="preserve">Ion-Implanted Silver Nanoparticles </w:t>
      </w:r>
      <w:proofErr w:type="gramStart"/>
      <w:r w:rsidRPr="00343EDA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343EDA">
        <w:rPr>
          <w:rFonts w:asciiTheme="majorBidi" w:hAnsiTheme="majorBidi" w:cstheme="majorBidi"/>
          <w:sz w:val="24"/>
          <w:szCs w:val="24"/>
        </w:rPr>
        <w:t xml:space="preserve"> Metal-Enhanced Fluorescence</w:t>
      </w:r>
    </w:p>
    <w:p w:rsidR="003265A1" w:rsidRPr="00343EDA" w:rsidRDefault="003265A1" w:rsidP="003265A1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43EDA">
        <w:rPr>
          <w:rFonts w:asciiTheme="majorBidi" w:hAnsiTheme="majorBidi" w:cstheme="majorBidi"/>
          <w:sz w:val="24"/>
          <w:szCs w:val="24"/>
        </w:rPr>
        <w:t>AIP Advances 8, 095217 (2018)</w:t>
      </w:r>
    </w:p>
    <w:p w:rsidR="003265A1" w:rsidRPr="00343EDA" w:rsidRDefault="003265A1" w:rsidP="003265A1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343EDA">
        <w:rPr>
          <w:rFonts w:asciiTheme="majorBidi" w:hAnsiTheme="majorBidi" w:cstheme="majorBidi"/>
          <w:sz w:val="24"/>
          <w:szCs w:val="24"/>
        </w:rPr>
        <w:lastRenderedPageBreak/>
        <w:t xml:space="preserve">Shahid Iqbal,  Masoud </w:t>
      </w:r>
      <w:proofErr w:type="spellStart"/>
      <w:r w:rsidRPr="00343EDA">
        <w:rPr>
          <w:rFonts w:asciiTheme="majorBidi" w:hAnsiTheme="majorBidi" w:cstheme="majorBidi"/>
          <w:sz w:val="24"/>
          <w:szCs w:val="24"/>
        </w:rPr>
        <w:t>Shabaninezhad</w:t>
      </w:r>
      <w:proofErr w:type="spellEnd"/>
      <w:r w:rsidRPr="00343EDA">
        <w:rPr>
          <w:rFonts w:asciiTheme="majorBidi" w:hAnsiTheme="majorBidi" w:cstheme="majorBidi"/>
          <w:sz w:val="24"/>
          <w:szCs w:val="24"/>
        </w:rPr>
        <w:t xml:space="preserve">, </w:t>
      </w:r>
      <w:r w:rsidRPr="00343EDA">
        <w:rPr>
          <w:rFonts w:asciiTheme="majorBidi" w:hAnsiTheme="majorBidi" w:cstheme="majorBidi"/>
          <w:b/>
          <w:bCs/>
          <w:sz w:val="24"/>
          <w:szCs w:val="24"/>
        </w:rPr>
        <w:t>Mohammad Hatshan</w:t>
      </w:r>
      <w:r w:rsidRPr="00343E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43EDA">
        <w:rPr>
          <w:rFonts w:asciiTheme="majorBidi" w:hAnsiTheme="majorBidi" w:cstheme="majorBidi"/>
          <w:sz w:val="24"/>
          <w:szCs w:val="24"/>
        </w:rPr>
        <w:t>Prashanta</w:t>
      </w:r>
      <w:proofErr w:type="spellEnd"/>
      <w:r w:rsidRPr="00343EDA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343EDA">
        <w:rPr>
          <w:rFonts w:asciiTheme="majorBidi" w:hAnsiTheme="majorBidi" w:cstheme="majorBidi"/>
          <w:sz w:val="24"/>
          <w:szCs w:val="24"/>
        </w:rPr>
        <w:t>Niraula</w:t>
      </w:r>
      <w:proofErr w:type="spellEnd"/>
      <w:r w:rsidRPr="00343EDA">
        <w:rPr>
          <w:rFonts w:asciiTheme="majorBidi" w:hAnsiTheme="majorBidi" w:cstheme="majorBidi"/>
          <w:sz w:val="24"/>
          <w:szCs w:val="24"/>
        </w:rPr>
        <w:t xml:space="preserve">, Abubaker </w:t>
      </w:r>
      <w:proofErr w:type="spellStart"/>
      <w:r w:rsidRPr="00343EDA">
        <w:rPr>
          <w:rFonts w:asciiTheme="majorBidi" w:hAnsiTheme="majorBidi" w:cstheme="majorBidi"/>
          <w:sz w:val="24"/>
          <w:szCs w:val="24"/>
        </w:rPr>
        <w:t>Abuhagr</w:t>
      </w:r>
      <w:proofErr w:type="spellEnd"/>
      <w:r w:rsidRPr="00343E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43EDA">
        <w:rPr>
          <w:rFonts w:asciiTheme="majorBidi" w:hAnsiTheme="majorBidi" w:cstheme="majorBidi"/>
          <w:sz w:val="24"/>
          <w:szCs w:val="24"/>
        </w:rPr>
        <w:t>Hasna</w:t>
      </w:r>
      <w:proofErr w:type="spellEnd"/>
      <w:r w:rsidRPr="00343E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3EDA">
        <w:rPr>
          <w:rFonts w:asciiTheme="majorBidi" w:hAnsiTheme="majorBidi" w:cstheme="majorBidi"/>
          <w:sz w:val="24"/>
          <w:szCs w:val="24"/>
        </w:rPr>
        <w:t>Alali</w:t>
      </w:r>
      <w:proofErr w:type="spellEnd"/>
      <w:r w:rsidRPr="00343EDA">
        <w:rPr>
          <w:rFonts w:asciiTheme="majorBidi" w:hAnsiTheme="majorBidi" w:cstheme="majorBidi"/>
          <w:sz w:val="24"/>
          <w:szCs w:val="24"/>
        </w:rPr>
        <w:t xml:space="preserve">, Ramakrishna Guda, and  Asghar </w:t>
      </w:r>
      <w:proofErr w:type="spellStart"/>
      <w:r w:rsidRPr="00343EDA">
        <w:rPr>
          <w:rFonts w:asciiTheme="majorBidi" w:hAnsiTheme="majorBidi" w:cstheme="majorBidi"/>
          <w:sz w:val="24"/>
          <w:szCs w:val="24"/>
        </w:rPr>
        <w:t>Kayani</w:t>
      </w:r>
      <w:proofErr w:type="spellEnd"/>
      <w:r w:rsidRPr="00343EDA">
        <w:rPr>
          <w:rFonts w:asciiTheme="majorBidi" w:hAnsiTheme="majorBidi" w:cstheme="majorBidi"/>
          <w:sz w:val="24"/>
          <w:szCs w:val="24"/>
        </w:rPr>
        <w:t xml:space="preserve"> https://doi.org/10.1063/1.5045570</w:t>
      </w:r>
    </w:p>
    <w:p w:rsidR="003265A1" w:rsidRPr="003265A1" w:rsidRDefault="003265A1">
      <w:pPr>
        <w:rPr>
          <w:rFonts w:asciiTheme="majorBidi" w:hAnsiTheme="majorBidi" w:cstheme="majorBidi"/>
          <w:sz w:val="28"/>
          <w:szCs w:val="28"/>
        </w:rPr>
      </w:pPr>
    </w:p>
    <w:sectPr w:rsidR="003265A1" w:rsidRPr="0032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2649"/>
    <w:multiLevelType w:val="hybridMultilevel"/>
    <w:tmpl w:val="06E2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A1"/>
    <w:rsid w:val="00054A32"/>
    <w:rsid w:val="001118E1"/>
    <w:rsid w:val="00172032"/>
    <w:rsid w:val="003265A1"/>
    <w:rsid w:val="003547BB"/>
    <w:rsid w:val="00474FCE"/>
    <w:rsid w:val="00543A71"/>
    <w:rsid w:val="00582428"/>
    <w:rsid w:val="00A20311"/>
    <w:rsid w:val="00C74C86"/>
    <w:rsid w:val="00C96152"/>
    <w:rsid w:val="00E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A31E"/>
  <w15:chartTrackingRefBased/>
  <w15:docId w15:val="{719245D5-6CAC-4247-B128-52CF92DF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18E1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5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8E1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265A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26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s.acs.org/doi/10.1021/acs.jpclett.8b02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htshan</dc:creator>
  <cp:keywords/>
  <dc:description/>
  <cp:lastModifiedBy>mohammad htshan</cp:lastModifiedBy>
  <cp:revision>1</cp:revision>
  <dcterms:created xsi:type="dcterms:W3CDTF">2019-11-30T22:15:00Z</dcterms:created>
  <dcterms:modified xsi:type="dcterms:W3CDTF">2019-11-30T22:17:00Z</dcterms:modified>
</cp:coreProperties>
</file>