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DB" w:rsidRPr="006E3EA3" w:rsidRDefault="004B08DB" w:rsidP="003E2171">
      <w:pPr>
        <w:tabs>
          <w:tab w:val="center" w:pos="4860"/>
        </w:tabs>
        <w:suppressAutoHyphens/>
        <w:jc w:val="both"/>
        <w:rPr>
          <w:rFonts w:ascii="Times New Roman" w:hAnsi="Times New Roman"/>
          <w:color w:val="C00000"/>
          <w:spacing w:val="-3"/>
          <w:sz w:val="28"/>
          <w:szCs w:val="28"/>
        </w:rPr>
      </w:pPr>
      <w:bookmarkStart w:id="0" w:name="_GoBack"/>
      <w:bookmarkEnd w:id="0"/>
      <w:r w:rsidRPr="006E3EA3">
        <w:rPr>
          <w:rFonts w:ascii="Arial Black" w:hAnsi="Arial Black"/>
          <w:b/>
          <w:color w:val="C00000"/>
          <w:spacing w:val="-3"/>
          <w:sz w:val="28"/>
          <w:szCs w:val="28"/>
        </w:rPr>
        <w:t>PUBLICATIONS</w:t>
      </w:r>
      <w:r w:rsidRPr="006E3EA3">
        <w:rPr>
          <w:rFonts w:ascii="Times New Roman" w:hAnsi="Times New Roman"/>
          <w:b/>
          <w:color w:val="C00000"/>
          <w:spacing w:val="-3"/>
          <w:sz w:val="28"/>
          <w:szCs w:val="28"/>
        </w:rPr>
        <w:t xml:space="preserve"> </w:t>
      </w:r>
    </w:p>
    <w:p w:rsidR="00DA0F7F" w:rsidRPr="007E3574" w:rsidRDefault="00DA0F7F" w:rsidP="00DA0F7F">
      <w:pPr>
        <w:keepLines/>
        <w:tabs>
          <w:tab w:val="left" w:pos="780"/>
        </w:tabs>
        <w:suppressAutoHyphens/>
        <w:jc w:val="both"/>
        <w:outlineLvl w:val="0"/>
        <w:rPr>
          <w:rFonts w:ascii="Times New Roman" w:hAnsi="Times New Roman"/>
          <w:b/>
          <w:bCs/>
          <w:i/>
          <w:iCs/>
          <w:color w:val="002060"/>
          <w:spacing w:val="-3"/>
          <w:sz w:val="28"/>
          <w:szCs w:val="28"/>
        </w:rPr>
      </w:pPr>
      <w:r w:rsidRPr="007E3574">
        <w:rPr>
          <w:rFonts w:ascii="Times New Roman" w:hAnsi="Times New Roman"/>
          <w:b/>
          <w:bCs/>
          <w:i/>
          <w:iCs/>
          <w:color w:val="002060"/>
          <w:spacing w:val="-3"/>
          <w:sz w:val="28"/>
          <w:szCs w:val="28"/>
        </w:rPr>
        <w:t>Journal Papers</w:t>
      </w:r>
    </w:p>
    <w:p w:rsidR="006E3EA3" w:rsidRPr="006E3EA3" w:rsidRDefault="006E3EA3" w:rsidP="006E3EA3">
      <w:pPr>
        <w:numPr>
          <w:ilvl w:val="0"/>
          <w:numId w:val="22"/>
        </w:numPr>
        <w:tabs>
          <w:tab w:val="left" w:pos="270"/>
        </w:tabs>
        <w:ind w:left="270" w:right="-418" w:hanging="360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Wazie M. </w:t>
      </w:r>
      <w:proofErr w:type="spellStart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Abdulkawi</w:t>
      </w:r>
      <w:proofErr w:type="spellEnd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; Abdel-Fattah A. Sheta, K-State Resonators for High-Coding-Capacity </w:t>
      </w:r>
      <w:proofErr w:type="spellStart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Chipless</w:t>
      </w:r>
      <w:proofErr w:type="spellEnd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 RFID Applications, IEEE Access, accepted for publication 18-Dec-2019</w:t>
      </w:r>
    </w:p>
    <w:p w:rsidR="006E3EA3" w:rsidRPr="006E3EA3" w:rsidRDefault="006E3EA3" w:rsidP="006E3EA3">
      <w:pPr>
        <w:numPr>
          <w:ilvl w:val="0"/>
          <w:numId w:val="22"/>
        </w:numPr>
        <w:tabs>
          <w:tab w:val="left" w:pos="270"/>
        </w:tabs>
        <w:ind w:left="270" w:right="-418" w:hanging="360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N. </w:t>
      </w:r>
      <w:proofErr w:type="spellStart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Nizam</w:t>
      </w:r>
      <w:proofErr w:type="spellEnd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-Uddin, Wazie M. </w:t>
      </w:r>
      <w:proofErr w:type="spellStart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Abdulkawi</w:t>
      </w:r>
      <w:proofErr w:type="spellEnd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, I. Elshafiey, and Abdel-Fattah A. Sheta, </w:t>
      </w:r>
      <w:proofErr w:type="gramStart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Toward</w:t>
      </w:r>
      <w:proofErr w:type="gramEnd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 a Multi-Target Multi-Channel Hyperthermia Treatment System: Proof of Concept with Numerical Simulations, "International Journal of Heat and Mass Transfer", accepted for publication 17 Dec 2019.</w:t>
      </w:r>
    </w:p>
    <w:p w:rsidR="006E3EA3" w:rsidRPr="006E3EA3" w:rsidRDefault="006E3EA3" w:rsidP="006E3EA3">
      <w:pPr>
        <w:numPr>
          <w:ilvl w:val="0"/>
          <w:numId w:val="22"/>
        </w:numPr>
        <w:tabs>
          <w:tab w:val="left" w:pos="270"/>
        </w:tabs>
        <w:ind w:left="270" w:right="-418" w:hanging="360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  <w:proofErr w:type="spellStart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Abdulkawi</w:t>
      </w:r>
      <w:proofErr w:type="spellEnd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, Wazie M.; Sheta, Abdel-Fattah A. 2019. "High Coding Capacity </w:t>
      </w:r>
      <w:proofErr w:type="spellStart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Chipless</w:t>
      </w:r>
      <w:proofErr w:type="spellEnd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 RFID Tags" Microwave and Optical Technology Letters, (10-2019).</w:t>
      </w:r>
    </w:p>
    <w:p w:rsidR="006E3EA3" w:rsidRPr="006E3EA3" w:rsidRDefault="006E3EA3" w:rsidP="006E3EA3">
      <w:pPr>
        <w:numPr>
          <w:ilvl w:val="0"/>
          <w:numId w:val="22"/>
        </w:numPr>
        <w:tabs>
          <w:tab w:val="left" w:pos="270"/>
        </w:tabs>
        <w:ind w:left="270" w:right="-418" w:hanging="360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Wazie M. </w:t>
      </w:r>
      <w:proofErr w:type="spellStart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Abdulkawi</w:t>
      </w:r>
      <w:proofErr w:type="spellEnd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, Abdul-Fattah A. Sheta, Waqar A. Malik, S. Ur Rehman and, Majeed S. </w:t>
      </w:r>
      <w:proofErr w:type="spellStart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Alkanhal</w:t>
      </w:r>
      <w:proofErr w:type="spellEnd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, "RF MEMS Switches enabled H-Shaped Beam Reconfigurable Antenna" Applied Computational Electromagnetics Society Journal (ACES), 34(9), 2019, pp. 1312-1319. </w:t>
      </w:r>
    </w:p>
    <w:p w:rsidR="006E3EA3" w:rsidRPr="006E3EA3" w:rsidRDefault="006E3EA3" w:rsidP="006E3EA3">
      <w:pPr>
        <w:numPr>
          <w:ilvl w:val="0"/>
          <w:numId w:val="22"/>
        </w:numPr>
        <w:tabs>
          <w:tab w:val="left" w:pos="270"/>
        </w:tabs>
        <w:ind w:left="270" w:right="-418" w:hanging="360"/>
        <w:jc w:val="both"/>
        <w:rPr>
          <w:rFonts w:ascii="Times New Roman" w:hAnsi="Times New Roman"/>
          <w:szCs w:val="24"/>
        </w:rPr>
      </w:pPr>
      <w:proofErr w:type="spellStart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Abdulkawi</w:t>
      </w:r>
      <w:proofErr w:type="spellEnd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, Wazie M., and Abdel-Fattah A. Sheta. "Four-State Coupled-Line Resonator for </w:t>
      </w:r>
      <w:proofErr w:type="spellStart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Chipless</w:t>
      </w:r>
      <w:proofErr w:type="spellEnd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 RFID Tags Application." </w:t>
      </w:r>
      <w:r w:rsidRPr="006E3EA3"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Electronics</w:t>
      </w:r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 8, no. 5 (2019): 581.</w:t>
      </w:r>
    </w:p>
    <w:p w:rsidR="003960FD" w:rsidRPr="006E3EA3" w:rsidRDefault="003960FD" w:rsidP="006E3EA3">
      <w:pPr>
        <w:numPr>
          <w:ilvl w:val="0"/>
          <w:numId w:val="22"/>
        </w:numPr>
        <w:tabs>
          <w:tab w:val="left" w:pos="270"/>
        </w:tabs>
        <w:ind w:left="270" w:right="-418" w:hanging="360"/>
        <w:jc w:val="both"/>
        <w:rPr>
          <w:rFonts w:ascii="Times New Roman" w:hAnsi="Times New Roman"/>
          <w:szCs w:val="24"/>
        </w:rPr>
      </w:pPr>
      <w:proofErr w:type="spellStart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Abdulkawi</w:t>
      </w:r>
      <w:proofErr w:type="spellEnd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, Wazie M., Abdel-Fattah A. Sheta, Khaled Issa, and Saleh A. </w:t>
      </w:r>
      <w:proofErr w:type="spellStart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Alshebeili</w:t>
      </w:r>
      <w:proofErr w:type="spellEnd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. "Compact Printable Inverted-M Shaped </w:t>
      </w:r>
      <w:proofErr w:type="spellStart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Chipless</w:t>
      </w:r>
      <w:proofErr w:type="spellEnd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 RFID Tag Using Dual-Polarized Excitation." Electronics 8, no. 5 (2019): 580</w:t>
      </w:r>
    </w:p>
    <w:p w:rsidR="003960FD" w:rsidRPr="006E3EA3" w:rsidRDefault="003960FD" w:rsidP="006E3EA3">
      <w:pPr>
        <w:numPr>
          <w:ilvl w:val="0"/>
          <w:numId w:val="22"/>
        </w:numPr>
        <w:tabs>
          <w:tab w:val="left" w:pos="270"/>
        </w:tabs>
        <w:ind w:left="270" w:right="-418" w:hanging="360"/>
        <w:jc w:val="both"/>
        <w:rPr>
          <w:rFonts w:ascii="Times New Roman" w:hAnsi="Times New Roman"/>
          <w:szCs w:val="24"/>
        </w:rPr>
      </w:pPr>
      <w:proofErr w:type="spellStart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Abdulkawi</w:t>
      </w:r>
      <w:proofErr w:type="spellEnd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 WM, Malik WA, Sheta AF, </w:t>
      </w:r>
      <w:proofErr w:type="spellStart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Alkanhal</w:t>
      </w:r>
      <w:proofErr w:type="spellEnd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 MA. A compact dual circular patch pattern reconfigurable antenna. Microwave and Optical Technology Letters. 2018 Nov;60(11):2762-8.</w:t>
      </w:r>
    </w:p>
    <w:p w:rsidR="002F2B3C" w:rsidRPr="006E3EA3" w:rsidRDefault="007C3417" w:rsidP="006E3EA3">
      <w:pPr>
        <w:numPr>
          <w:ilvl w:val="0"/>
          <w:numId w:val="22"/>
        </w:numPr>
        <w:tabs>
          <w:tab w:val="left" w:pos="270"/>
        </w:tabs>
        <w:ind w:left="270" w:right="-418" w:hanging="36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Malik, Waqar Ahmad, Abdelfattah Ahmad Sheta, and Ibrahim Elshafiey. "Development of Efficient High Power Amplifier </w:t>
      </w:r>
      <w:proofErr w:type="gramStart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With</w:t>
      </w:r>
      <w:proofErr w:type="gramEnd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 More Than an Octave Bandwidth." </w:t>
      </w:r>
      <w:r w:rsidRPr="006E3EA3"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IEEE Access</w:t>
      </w:r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 6 (2018): 6602-6609</w:t>
      </w:r>
      <w:r w:rsidR="002F2B3C" w:rsidRPr="006E3EA3">
        <w:rPr>
          <w:rFonts w:ascii="Times New Roman" w:hAnsi="Times New Roman"/>
          <w:color w:val="222222"/>
          <w:szCs w:val="24"/>
          <w:shd w:val="clear" w:color="auto" w:fill="FFFFFF"/>
        </w:rPr>
        <w:t>.</w:t>
      </w:r>
    </w:p>
    <w:p w:rsidR="002F2B3C" w:rsidRPr="006E3EA3" w:rsidRDefault="002F2B3C" w:rsidP="006E3EA3">
      <w:pPr>
        <w:numPr>
          <w:ilvl w:val="0"/>
          <w:numId w:val="22"/>
        </w:numPr>
        <w:tabs>
          <w:tab w:val="left" w:pos="270"/>
        </w:tabs>
        <w:ind w:left="270" w:right="-418" w:hanging="360"/>
        <w:jc w:val="both"/>
        <w:rPr>
          <w:rFonts w:ascii="Times New Roman" w:hAnsi="Times New Roman"/>
          <w:szCs w:val="24"/>
        </w:rPr>
      </w:pPr>
      <w:proofErr w:type="spellStart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Abdulkawi</w:t>
      </w:r>
      <w:proofErr w:type="spellEnd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, Wazie M., and Abdul Fattah A. Sheta. "Multi-Resonator Structure for Small Size </w:t>
      </w:r>
      <w:proofErr w:type="spellStart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Chipless</w:t>
      </w:r>
      <w:proofErr w:type="spellEnd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 Radio Frequency Identification Tag." </w:t>
      </w:r>
      <w:r w:rsidRPr="006E3EA3"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Int. J. Com. Dig. Sys</w:t>
      </w:r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 7.1 (2018).</w:t>
      </w:r>
    </w:p>
    <w:p w:rsidR="002F2B3C" w:rsidRPr="006E3EA3" w:rsidRDefault="002F2B3C" w:rsidP="006E3EA3">
      <w:pPr>
        <w:numPr>
          <w:ilvl w:val="0"/>
          <w:numId w:val="22"/>
        </w:numPr>
        <w:tabs>
          <w:tab w:val="left" w:pos="270"/>
        </w:tabs>
        <w:ind w:left="270" w:right="-418" w:hanging="36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Malik, Waqar Ahmad, Abdelfattah Ahmed Sheta, and Ibrahim Elshafiey. "A 1.8 GHz wideband high power amplifier with flat gain response by exploiting microstrip high‐pass‐filter." </w:t>
      </w:r>
      <w:r w:rsidRPr="006E3EA3"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Microwave and Optical Technology Letters</w:t>
      </w:r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 60.3 (2018): 765-769.</w:t>
      </w:r>
    </w:p>
    <w:p w:rsidR="00E33547" w:rsidRPr="006E3EA3" w:rsidRDefault="002F2B3C" w:rsidP="006E3EA3">
      <w:pPr>
        <w:numPr>
          <w:ilvl w:val="0"/>
          <w:numId w:val="22"/>
        </w:numPr>
        <w:tabs>
          <w:tab w:val="left" w:pos="270"/>
        </w:tabs>
        <w:ind w:left="270" w:right="-418" w:hanging="360"/>
        <w:jc w:val="both"/>
        <w:rPr>
          <w:rFonts w:ascii="Times New Roman" w:hAnsi="Times New Roman"/>
          <w:szCs w:val="24"/>
        </w:rPr>
      </w:pPr>
      <w:proofErr w:type="spellStart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Abdulkawi</w:t>
      </w:r>
      <w:proofErr w:type="spellEnd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, Wazie M., </w:t>
      </w:r>
      <w:r w:rsidR="00D72C70"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Malik, Waqar Ahmad </w:t>
      </w:r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"A compact dual circular patch pattern reconfigurable antenna." Accepted for publication in </w:t>
      </w:r>
      <w:r w:rsidRPr="006E3EA3"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Microwave and Optical Technology Letters</w:t>
      </w:r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.</w:t>
      </w:r>
      <w:r w:rsidR="007C3417" w:rsidRPr="006E3EA3">
        <w:rPr>
          <w:rFonts w:ascii="Times New Roman" w:hAnsi="Times New Roman"/>
          <w:szCs w:val="24"/>
        </w:rPr>
        <w:t xml:space="preserve"> </w:t>
      </w:r>
    </w:p>
    <w:p w:rsidR="00E33547" w:rsidRPr="006E3EA3" w:rsidRDefault="00E33547" w:rsidP="006E3EA3">
      <w:pPr>
        <w:numPr>
          <w:ilvl w:val="0"/>
          <w:numId w:val="22"/>
        </w:numPr>
        <w:tabs>
          <w:tab w:val="left" w:pos="270"/>
        </w:tabs>
        <w:ind w:left="270" w:right="-418" w:hanging="36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>N. Nizam-Uddin, W. Alkadri, W. A. Malik, I. Elshafiey, and A. F. Sheta, "Towards Wideband Hyperthermia Treatment System," Applied Computational Electromagnetics Society Journal, Sept. 2017.</w:t>
      </w:r>
    </w:p>
    <w:p w:rsidR="00172437" w:rsidRPr="006E3EA3" w:rsidRDefault="00172437" w:rsidP="006E3EA3">
      <w:pPr>
        <w:numPr>
          <w:ilvl w:val="0"/>
          <w:numId w:val="22"/>
        </w:numPr>
        <w:tabs>
          <w:tab w:val="left" w:pos="270"/>
        </w:tabs>
        <w:ind w:left="270" w:right="-418" w:hanging="360"/>
        <w:jc w:val="both"/>
        <w:rPr>
          <w:rFonts w:ascii="Times New Roman" w:hAnsi="Times New Roman"/>
          <w:szCs w:val="24"/>
        </w:rPr>
      </w:pPr>
      <w:proofErr w:type="spellStart"/>
      <w:r w:rsidRPr="006E3EA3">
        <w:rPr>
          <w:rFonts w:ascii="Times New Roman" w:hAnsi="Times New Roman"/>
          <w:szCs w:val="24"/>
        </w:rPr>
        <w:t>Saleem</w:t>
      </w:r>
      <w:proofErr w:type="spellEnd"/>
      <w:r w:rsidRPr="006E3EA3">
        <w:rPr>
          <w:rFonts w:ascii="Times New Roman" w:hAnsi="Times New Roman"/>
          <w:szCs w:val="24"/>
        </w:rPr>
        <w:t xml:space="preserve"> MK,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 MA, Sheta AF, Abdel‐Rahman M, </w:t>
      </w:r>
      <w:proofErr w:type="spellStart"/>
      <w:r w:rsidRPr="006E3EA3">
        <w:rPr>
          <w:rFonts w:ascii="Times New Roman" w:hAnsi="Times New Roman"/>
          <w:szCs w:val="24"/>
        </w:rPr>
        <w:t>Himdi</w:t>
      </w:r>
      <w:proofErr w:type="spellEnd"/>
      <w:r w:rsidRPr="006E3EA3">
        <w:rPr>
          <w:rFonts w:ascii="Times New Roman" w:hAnsi="Times New Roman"/>
          <w:szCs w:val="24"/>
        </w:rPr>
        <w:t xml:space="preserve"> M. Integrated lens antenna array with full azimuth plane beam scanning capability at 60 GHz. Microwave and Optical Technology Letters. 2017 Jan 1;59(1):116-20.</w:t>
      </w:r>
    </w:p>
    <w:p w:rsidR="00F412EE" w:rsidRPr="006E3EA3" w:rsidRDefault="00F412EE" w:rsidP="006E3EA3">
      <w:pPr>
        <w:numPr>
          <w:ilvl w:val="0"/>
          <w:numId w:val="22"/>
        </w:numPr>
        <w:tabs>
          <w:tab w:val="left" w:pos="270"/>
        </w:tabs>
        <w:ind w:left="270" w:right="-418" w:hanging="36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Saleem, Muhammad Kamran, </w:t>
      </w:r>
      <w:proofErr w:type="spellStart"/>
      <w:r w:rsidRPr="006E3EA3">
        <w:rPr>
          <w:rFonts w:ascii="Times New Roman" w:hAnsi="Times New Roman"/>
          <w:szCs w:val="24"/>
        </w:rPr>
        <w:t>Majeed</w:t>
      </w:r>
      <w:proofErr w:type="spellEnd"/>
      <w:r w:rsidRPr="006E3EA3">
        <w:rPr>
          <w:rFonts w:ascii="Times New Roman" w:hAnsi="Times New Roman"/>
          <w:szCs w:val="24"/>
        </w:rPr>
        <w:t xml:space="preserve"> AS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, and Abdel Fattah Sheta. "Switch beam dielectric resonator antenna array with four reconfigurable radiation patterns." Microwave and Optical Technology Letters, Volume 58, Jan 2016, pp. 86-92. </w:t>
      </w:r>
    </w:p>
    <w:p w:rsidR="00F412EE" w:rsidRPr="006E3EA3" w:rsidRDefault="00F412EE" w:rsidP="006E3EA3">
      <w:pPr>
        <w:numPr>
          <w:ilvl w:val="0"/>
          <w:numId w:val="22"/>
        </w:numPr>
        <w:tabs>
          <w:tab w:val="left" w:pos="270"/>
        </w:tabs>
        <w:ind w:left="270" w:right="-418" w:hanging="36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Kamran </w:t>
      </w:r>
      <w:proofErr w:type="spellStart"/>
      <w:r w:rsidRPr="006E3EA3">
        <w:rPr>
          <w:rFonts w:ascii="Times New Roman" w:hAnsi="Times New Roman"/>
          <w:szCs w:val="24"/>
        </w:rPr>
        <w:t>Saleem</w:t>
      </w:r>
      <w:proofErr w:type="spellEnd"/>
      <w:r w:rsidRPr="006E3EA3">
        <w:rPr>
          <w:rFonts w:ascii="Times New Roman" w:hAnsi="Times New Roman"/>
          <w:szCs w:val="24"/>
        </w:rPr>
        <w:t xml:space="preserve"> M,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 MA, Sheta AF. “Switched beam dielectric resonator antenna array with six reconfigurable radiation patterns,” International Journal of RF and Microwave Computer‐Aided Engineering, Vol 26, April 2016, pp. 519–530.</w:t>
      </w:r>
    </w:p>
    <w:p w:rsidR="00F412EE" w:rsidRPr="006E3EA3" w:rsidRDefault="00F412EE" w:rsidP="006E3EA3">
      <w:pPr>
        <w:numPr>
          <w:ilvl w:val="0"/>
          <w:numId w:val="22"/>
        </w:numPr>
        <w:tabs>
          <w:tab w:val="left" w:pos="270"/>
        </w:tabs>
        <w:ind w:left="270" w:right="-418" w:hanging="360"/>
        <w:jc w:val="both"/>
        <w:rPr>
          <w:rFonts w:ascii="Times New Roman" w:hAnsi="Times New Roman"/>
          <w:szCs w:val="24"/>
        </w:rPr>
      </w:pPr>
      <w:proofErr w:type="spellStart"/>
      <w:r w:rsidRPr="006E3EA3">
        <w:rPr>
          <w:rFonts w:ascii="Times New Roman" w:hAnsi="Times New Roman"/>
          <w:szCs w:val="24"/>
        </w:rPr>
        <w:t>Saleem</w:t>
      </w:r>
      <w:proofErr w:type="spellEnd"/>
      <w:r w:rsidRPr="006E3EA3">
        <w:rPr>
          <w:rFonts w:ascii="Times New Roman" w:hAnsi="Times New Roman"/>
          <w:szCs w:val="24"/>
        </w:rPr>
        <w:t xml:space="preserve"> MK,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 MA, Sheta AF, 2015 Nov, Two Element Dielectric Resonator Antenna with Beam Switching, Applied Computational Electromagnetics Society Journal.  Vol. 30, Nov 2015, pp. 1209-1214. </w:t>
      </w:r>
    </w:p>
    <w:p w:rsidR="00DA0F7F" w:rsidRPr="006E3EA3" w:rsidRDefault="00DA0F7F" w:rsidP="006E3EA3">
      <w:pPr>
        <w:numPr>
          <w:ilvl w:val="0"/>
          <w:numId w:val="22"/>
        </w:numPr>
        <w:tabs>
          <w:tab w:val="left" w:pos="270"/>
        </w:tabs>
        <w:ind w:left="270" w:right="-418" w:hanging="36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>Omar Abu-</w:t>
      </w:r>
      <w:proofErr w:type="spellStart"/>
      <w:r w:rsidRPr="006E3EA3">
        <w:rPr>
          <w:rFonts w:ascii="Times New Roman" w:hAnsi="Times New Roman"/>
          <w:szCs w:val="24"/>
        </w:rPr>
        <w:t>Alnadi</w:t>
      </w:r>
      <w:proofErr w:type="spellEnd"/>
      <w:r w:rsidRPr="006E3EA3">
        <w:rPr>
          <w:rFonts w:ascii="Times New Roman" w:hAnsi="Times New Roman"/>
          <w:szCs w:val="24"/>
        </w:rPr>
        <w:t xml:space="preserve">, </w:t>
      </w:r>
      <w:proofErr w:type="spellStart"/>
      <w:r w:rsidRPr="006E3EA3">
        <w:rPr>
          <w:rFonts w:ascii="Times New Roman" w:hAnsi="Times New Roman"/>
          <w:szCs w:val="24"/>
        </w:rPr>
        <w:t>Nihad</w:t>
      </w:r>
      <w:proofErr w:type="spellEnd"/>
      <w:r w:rsidRPr="006E3EA3">
        <w:rPr>
          <w:rFonts w:ascii="Times New Roman" w:hAnsi="Times New Roman"/>
          <w:szCs w:val="24"/>
        </w:rPr>
        <w:t xml:space="preserve"> Dib, </w:t>
      </w:r>
      <w:proofErr w:type="spellStart"/>
      <w:r w:rsidRPr="006E3EA3">
        <w:rPr>
          <w:rFonts w:ascii="Times New Roman" w:hAnsi="Times New Roman"/>
          <w:szCs w:val="24"/>
        </w:rPr>
        <w:t>Khair</w:t>
      </w:r>
      <w:proofErr w:type="spellEnd"/>
      <w:r w:rsidRPr="006E3EA3">
        <w:rPr>
          <w:rFonts w:ascii="Times New Roman" w:hAnsi="Times New Roman"/>
          <w:szCs w:val="24"/>
        </w:rPr>
        <w:t xml:space="preserve"> Al </w:t>
      </w:r>
      <w:proofErr w:type="spellStart"/>
      <w:r w:rsidRPr="006E3EA3">
        <w:rPr>
          <w:rFonts w:ascii="Times New Roman" w:hAnsi="Times New Roman"/>
          <w:szCs w:val="24"/>
        </w:rPr>
        <w:t>Shamaileh</w:t>
      </w:r>
      <w:proofErr w:type="spellEnd"/>
      <w:r w:rsidRPr="006E3EA3">
        <w:rPr>
          <w:rFonts w:ascii="Times New Roman" w:hAnsi="Times New Roman"/>
          <w:szCs w:val="24"/>
        </w:rPr>
        <w:t xml:space="preserve">, and Abdelfattah Sheta, “Design and Analysis of Unequal Split Bagley Power Dividers,” </w:t>
      </w:r>
      <w:r w:rsidR="002E481C" w:rsidRPr="006E3EA3">
        <w:rPr>
          <w:rFonts w:ascii="Times New Roman" w:hAnsi="Times New Roman"/>
          <w:szCs w:val="24"/>
        </w:rPr>
        <w:t xml:space="preserve">Int. J. of Electronics, Volume 102, </w:t>
      </w:r>
      <w:r w:rsidR="00AB005E" w:rsidRPr="006E3EA3">
        <w:rPr>
          <w:rFonts w:ascii="Times New Roman" w:hAnsi="Times New Roman"/>
          <w:szCs w:val="24"/>
        </w:rPr>
        <w:t>March</w:t>
      </w:r>
      <w:r w:rsidR="002E481C" w:rsidRPr="006E3EA3">
        <w:rPr>
          <w:rFonts w:ascii="Times New Roman" w:hAnsi="Times New Roman"/>
          <w:szCs w:val="24"/>
        </w:rPr>
        <w:t xml:space="preserve"> 2015.</w:t>
      </w:r>
    </w:p>
    <w:p w:rsidR="00DA0F7F" w:rsidRPr="006E3EA3" w:rsidRDefault="00DA0F7F" w:rsidP="006E3EA3">
      <w:pPr>
        <w:numPr>
          <w:ilvl w:val="0"/>
          <w:numId w:val="22"/>
        </w:numPr>
        <w:tabs>
          <w:tab w:val="left" w:pos="270"/>
        </w:tabs>
        <w:ind w:left="270" w:right="-418" w:hanging="36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M. Kamran Saleem, Majeed A. S.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 and Abdel Fattah Sheta, “Dual Strip-Excited Dielectric Resonator Antenna with Parasitic Strips for Radiation Pattern Reconfigurability," International Journal of Antennas and Propagation, vol. 2014</w:t>
      </w:r>
      <w:r w:rsidR="009226F7" w:rsidRPr="006E3EA3">
        <w:rPr>
          <w:rFonts w:ascii="Times New Roman" w:hAnsi="Times New Roman"/>
          <w:szCs w:val="24"/>
        </w:rPr>
        <w:t>. January, 2014</w:t>
      </w:r>
      <w:r w:rsidR="00AB005E" w:rsidRPr="006E3EA3">
        <w:rPr>
          <w:rFonts w:ascii="Times New Roman" w:hAnsi="Times New Roman"/>
          <w:szCs w:val="24"/>
        </w:rPr>
        <w:t>.</w:t>
      </w:r>
    </w:p>
    <w:p w:rsidR="00DA0F7F" w:rsidRPr="006E3EA3" w:rsidRDefault="00DA0F7F" w:rsidP="006E3EA3">
      <w:pPr>
        <w:numPr>
          <w:ilvl w:val="0"/>
          <w:numId w:val="22"/>
        </w:numPr>
        <w:tabs>
          <w:tab w:val="left" w:pos="270"/>
          <w:tab w:val="left" w:pos="540"/>
        </w:tabs>
        <w:ind w:left="270" w:right="-418" w:hanging="360"/>
        <w:jc w:val="both"/>
        <w:rPr>
          <w:rFonts w:ascii="Times New Roman" w:hAnsi="Times New Roman"/>
          <w:szCs w:val="24"/>
        </w:rPr>
      </w:pPr>
      <w:proofErr w:type="spellStart"/>
      <w:r w:rsidRPr="006E3EA3">
        <w:rPr>
          <w:rFonts w:ascii="Times New Roman" w:hAnsi="Times New Roman"/>
          <w:szCs w:val="24"/>
        </w:rPr>
        <w:t>Derar</w:t>
      </w:r>
      <w:proofErr w:type="spellEnd"/>
      <w:r w:rsidRPr="006E3EA3">
        <w:rPr>
          <w:rFonts w:ascii="Times New Roman" w:hAnsi="Times New Roman"/>
          <w:szCs w:val="24"/>
        </w:rPr>
        <w:t xml:space="preserve"> </w:t>
      </w:r>
      <w:proofErr w:type="spellStart"/>
      <w:r w:rsidRPr="006E3EA3">
        <w:rPr>
          <w:rFonts w:ascii="Times New Roman" w:hAnsi="Times New Roman"/>
          <w:szCs w:val="24"/>
        </w:rPr>
        <w:t>Hawatmeh</w:t>
      </w:r>
      <w:proofErr w:type="spellEnd"/>
      <w:r w:rsidRPr="006E3EA3">
        <w:rPr>
          <w:rFonts w:ascii="Times New Roman" w:hAnsi="Times New Roman"/>
          <w:szCs w:val="24"/>
        </w:rPr>
        <w:t xml:space="preserve">, </w:t>
      </w:r>
      <w:proofErr w:type="spellStart"/>
      <w:r w:rsidRPr="006E3EA3">
        <w:rPr>
          <w:rFonts w:ascii="Times New Roman" w:hAnsi="Times New Roman"/>
          <w:szCs w:val="24"/>
        </w:rPr>
        <w:t>Khair</w:t>
      </w:r>
      <w:proofErr w:type="spellEnd"/>
      <w:r w:rsidRPr="006E3EA3">
        <w:rPr>
          <w:rFonts w:ascii="Times New Roman" w:hAnsi="Times New Roman"/>
          <w:szCs w:val="24"/>
        </w:rPr>
        <w:t xml:space="preserve"> Al </w:t>
      </w:r>
      <w:proofErr w:type="spellStart"/>
      <w:r w:rsidRPr="006E3EA3">
        <w:rPr>
          <w:rFonts w:ascii="Times New Roman" w:hAnsi="Times New Roman"/>
          <w:szCs w:val="24"/>
        </w:rPr>
        <w:t>Shamaileh</w:t>
      </w:r>
      <w:proofErr w:type="spellEnd"/>
      <w:r w:rsidRPr="006E3EA3">
        <w:rPr>
          <w:rFonts w:ascii="Times New Roman" w:hAnsi="Times New Roman"/>
          <w:szCs w:val="24"/>
        </w:rPr>
        <w:t xml:space="preserve">, </w:t>
      </w:r>
      <w:proofErr w:type="spellStart"/>
      <w:r w:rsidRPr="006E3EA3">
        <w:rPr>
          <w:rFonts w:ascii="Times New Roman" w:hAnsi="Times New Roman"/>
          <w:szCs w:val="24"/>
        </w:rPr>
        <w:t>Nihad</w:t>
      </w:r>
      <w:proofErr w:type="spellEnd"/>
      <w:r w:rsidRPr="006E3EA3">
        <w:rPr>
          <w:rFonts w:ascii="Times New Roman" w:hAnsi="Times New Roman"/>
          <w:szCs w:val="24"/>
        </w:rPr>
        <w:t xml:space="preserve"> Dib and Abdelfattah Sheta, “Design and Analysis of a 3-Way Unequal Split Ultra-Wideband Wilkinson Power Divider</w:t>
      </w:r>
      <w:proofErr w:type="gramStart"/>
      <w:r w:rsidRPr="006E3EA3">
        <w:rPr>
          <w:rFonts w:ascii="Times New Roman" w:hAnsi="Times New Roman"/>
          <w:szCs w:val="24"/>
        </w:rPr>
        <w:t>, ”</w:t>
      </w:r>
      <w:proofErr w:type="gramEnd"/>
      <w:r w:rsidRPr="006E3EA3">
        <w:rPr>
          <w:rFonts w:ascii="Times New Roman" w:hAnsi="Times New Roman"/>
          <w:szCs w:val="24"/>
        </w:rPr>
        <w:t xml:space="preserve">    Int. J. of Electronics, Vol. 100, No. 8, pp. 1062-1071, Aug. 2013.</w:t>
      </w:r>
    </w:p>
    <w:p w:rsidR="00DA0F7F" w:rsidRPr="006E3EA3" w:rsidRDefault="00DA0F7F" w:rsidP="006E3EA3">
      <w:pPr>
        <w:numPr>
          <w:ilvl w:val="0"/>
          <w:numId w:val="22"/>
        </w:numPr>
        <w:tabs>
          <w:tab w:val="left" w:pos="270"/>
          <w:tab w:val="left" w:pos="540"/>
        </w:tabs>
        <w:ind w:left="270" w:right="-418" w:hanging="360"/>
        <w:jc w:val="both"/>
        <w:rPr>
          <w:rFonts w:ascii="Times New Roman" w:hAnsi="Times New Roman"/>
          <w:szCs w:val="24"/>
        </w:rPr>
      </w:pPr>
      <w:proofErr w:type="spellStart"/>
      <w:r w:rsidRPr="006E3EA3">
        <w:rPr>
          <w:rFonts w:ascii="Times New Roman" w:hAnsi="Times New Roman"/>
          <w:szCs w:val="24"/>
        </w:rPr>
        <w:t>Khair</w:t>
      </w:r>
      <w:proofErr w:type="spellEnd"/>
      <w:r w:rsidRPr="006E3EA3">
        <w:rPr>
          <w:rFonts w:ascii="Times New Roman" w:hAnsi="Times New Roman"/>
          <w:szCs w:val="24"/>
        </w:rPr>
        <w:t xml:space="preserve"> Al </w:t>
      </w:r>
      <w:proofErr w:type="spellStart"/>
      <w:r w:rsidRPr="006E3EA3">
        <w:rPr>
          <w:rFonts w:ascii="Times New Roman" w:hAnsi="Times New Roman"/>
          <w:szCs w:val="24"/>
        </w:rPr>
        <w:t>Shamaileh</w:t>
      </w:r>
      <w:proofErr w:type="spellEnd"/>
      <w:r w:rsidRPr="006E3EA3">
        <w:rPr>
          <w:rFonts w:ascii="Times New Roman" w:hAnsi="Times New Roman"/>
          <w:szCs w:val="24"/>
        </w:rPr>
        <w:t xml:space="preserve">, Abdullah </w:t>
      </w:r>
      <w:proofErr w:type="spellStart"/>
      <w:r w:rsidRPr="006E3EA3">
        <w:rPr>
          <w:rFonts w:ascii="Times New Roman" w:hAnsi="Times New Roman"/>
          <w:szCs w:val="24"/>
        </w:rPr>
        <w:t>Qaroot</w:t>
      </w:r>
      <w:proofErr w:type="spellEnd"/>
      <w:r w:rsidRPr="006E3EA3">
        <w:rPr>
          <w:rFonts w:ascii="Times New Roman" w:hAnsi="Times New Roman"/>
          <w:szCs w:val="24"/>
        </w:rPr>
        <w:t xml:space="preserve">, </w:t>
      </w:r>
      <w:proofErr w:type="spellStart"/>
      <w:r w:rsidRPr="006E3EA3">
        <w:rPr>
          <w:rFonts w:ascii="Times New Roman" w:hAnsi="Times New Roman"/>
          <w:szCs w:val="24"/>
        </w:rPr>
        <w:t>Nihad</w:t>
      </w:r>
      <w:proofErr w:type="spellEnd"/>
      <w:r w:rsidRPr="006E3EA3">
        <w:rPr>
          <w:rFonts w:ascii="Times New Roman" w:hAnsi="Times New Roman"/>
          <w:szCs w:val="24"/>
        </w:rPr>
        <w:t xml:space="preserve"> Dib, Abdelfattah Sheta and Majeed A. 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, </w:t>
      </w:r>
      <w:r w:rsidRPr="006E3EA3">
        <w:rPr>
          <w:rFonts w:ascii="Times New Roman" w:hAnsi="Times New Roman"/>
          <w:szCs w:val="24"/>
        </w:rPr>
        <w:lastRenderedPageBreak/>
        <w:t>“Analysis and Design of Ultra-Wideband 3-Way Bagley Power Divider Using Tapered Lines Transformers</w:t>
      </w:r>
      <w:proofErr w:type="gramStart"/>
      <w:r w:rsidRPr="006E3EA3">
        <w:rPr>
          <w:rFonts w:ascii="Times New Roman" w:hAnsi="Times New Roman"/>
          <w:szCs w:val="24"/>
        </w:rPr>
        <w:t>, ”</w:t>
      </w:r>
      <w:proofErr w:type="gramEnd"/>
      <w:r w:rsidRPr="006E3EA3">
        <w:rPr>
          <w:rFonts w:ascii="Times New Roman" w:hAnsi="Times New Roman"/>
          <w:szCs w:val="24"/>
        </w:rPr>
        <w:t xml:space="preserve"> Int. J. of Microwave Science a</w:t>
      </w:r>
      <w:r w:rsidR="0097565C" w:rsidRPr="006E3EA3">
        <w:rPr>
          <w:rFonts w:ascii="Times New Roman" w:hAnsi="Times New Roman"/>
          <w:szCs w:val="24"/>
        </w:rPr>
        <w:t>nd Technology , Volume 2012.</w:t>
      </w:r>
    </w:p>
    <w:p w:rsidR="00DA0F7F" w:rsidRPr="006E3EA3" w:rsidRDefault="00DA0F7F" w:rsidP="006E3EA3">
      <w:pPr>
        <w:numPr>
          <w:ilvl w:val="0"/>
          <w:numId w:val="22"/>
        </w:numPr>
        <w:tabs>
          <w:tab w:val="left" w:pos="270"/>
          <w:tab w:val="left" w:pos="540"/>
        </w:tabs>
        <w:ind w:left="270" w:right="-418" w:hanging="36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Sajjad Ur Rehman, Abdel Fattah A. Sheta, and Majeed A. S.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>, “Compact MEMS Based Reconfigurable Bandpass Microstrip Filter using Defected Ground Structure (DGS),” Journal of Electromagnetic Waves and Applications, Vol. 26, No. 2/3, pp. 353-365, 2012.</w:t>
      </w:r>
    </w:p>
    <w:p w:rsidR="00DA0F7F" w:rsidRPr="006E3EA3" w:rsidRDefault="00DA0F7F" w:rsidP="006E3EA3">
      <w:pPr>
        <w:numPr>
          <w:ilvl w:val="0"/>
          <w:numId w:val="22"/>
        </w:numPr>
        <w:tabs>
          <w:tab w:val="left" w:pos="270"/>
          <w:tab w:val="left" w:pos="540"/>
        </w:tabs>
        <w:ind w:left="270" w:hanging="36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S. F. Mahmoud, A. F., Sheta, M. A. S.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, and Z. </w:t>
      </w:r>
      <w:proofErr w:type="spellStart"/>
      <w:proofErr w:type="gramStart"/>
      <w:r w:rsidRPr="006E3EA3">
        <w:rPr>
          <w:rFonts w:ascii="Times New Roman" w:hAnsi="Times New Roman"/>
          <w:szCs w:val="24"/>
        </w:rPr>
        <w:t>Alhekail</w:t>
      </w:r>
      <w:proofErr w:type="spellEnd"/>
      <w:r w:rsidRPr="006E3EA3">
        <w:rPr>
          <w:rFonts w:ascii="Times New Roman" w:hAnsi="Times New Roman"/>
          <w:szCs w:val="24"/>
        </w:rPr>
        <w:t>,‘</w:t>
      </w:r>
      <w:proofErr w:type="gramEnd"/>
      <w:r w:rsidRPr="006E3EA3">
        <w:rPr>
          <w:rFonts w:ascii="Times New Roman" w:hAnsi="Times New Roman"/>
          <w:szCs w:val="24"/>
        </w:rPr>
        <w:t xml:space="preserve">‘ Analysis and Design of Compact Wide Tunable-Band Antenna Based on Reactively Loaded Patch,” Microwave Opt. Technol. Lett., vol. 54, No. 4, pp. 884-888, , 2012. </w:t>
      </w:r>
    </w:p>
    <w:p w:rsidR="00DA0F7F" w:rsidRPr="006E3EA3" w:rsidRDefault="00DA0F7F" w:rsidP="006E3EA3">
      <w:pPr>
        <w:numPr>
          <w:ilvl w:val="0"/>
          <w:numId w:val="22"/>
        </w:numPr>
        <w:tabs>
          <w:tab w:val="left" w:pos="270"/>
          <w:tab w:val="left" w:pos="540"/>
        </w:tabs>
        <w:ind w:left="270" w:hanging="36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Sajjad Ur Rehman, Abdel Fattah A. Sheta, and Majeed A. S.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, “Compact </w:t>
      </w:r>
      <w:proofErr w:type="spellStart"/>
      <w:r w:rsidRPr="006E3EA3">
        <w:rPr>
          <w:rFonts w:ascii="Times New Roman" w:hAnsi="Times New Roman"/>
          <w:szCs w:val="24"/>
        </w:rPr>
        <w:t>Bandpass</w:t>
      </w:r>
      <w:proofErr w:type="spellEnd"/>
      <w:r w:rsidRPr="006E3EA3">
        <w:rPr>
          <w:rFonts w:ascii="Times New Roman" w:hAnsi="Times New Roman"/>
          <w:szCs w:val="24"/>
        </w:rPr>
        <w:t xml:space="preserve"> Filters with Bandwidth Control using Defected Ground Structure (DGS),” The Applied Computational Electromagnetics </w:t>
      </w:r>
      <w:proofErr w:type="spellStart"/>
      <w:proofErr w:type="gramStart"/>
      <w:r w:rsidRPr="006E3EA3">
        <w:rPr>
          <w:rFonts w:ascii="Times New Roman" w:hAnsi="Times New Roman"/>
          <w:szCs w:val="24"/>
        </w:rPr>
        <w:t>Society,Vol</w:t>
      </w:r>
      <w:proofErr w:type="spellEnd"/>
      <w:r w:rsidRPr="006E3EA3">
        <w:rPr>
          <w:rFonts w:ascii="Times New Roman" w:hAnsi="Times New Roman"/>
          <w:szCs w:val="24"/>
        </w:rPr>
        <w:t>.</w:t>
      </w:r>
      <w:proofErr w:type="gramEnd"/>
      <w:r w:rsidRPr="006E3EA3">
        <w:rPr>
          <w:rFonts w:ascii="Times New Roman" w:hAnsi="Times New Roman"/>
          <w:szCs w:val="24"/>
        </w:rPr>
        <w:t xml:space="preserve"> 26, No. 7, pp. , 2011.</w:t>
      </w:r>
    </w:p>
    <w:p w:rsidR="00DA0F7F" w:rsidRPr="006E3EA3" w:rsidRDefault="00DA0F7F" w:rsidP="006E3EA3">
      <w:pPr>
        <w:numPr>
          <w:ilvl w:val="0"/>
          <w:numId w:val="22"/>
        </w:numPr>
        <w:tabs>
          <w:tab w:val="left" w:pos="270"/>
          <w:tab w:val="left" w:pos="540"/>
        </w:tabs>
        <w:ind w:left="270" w:hanging="360"/>
        <w:jc w:val="both"/>
        <w:rPr>
          <w:rFonts w:ascii="Times New Roman" w:hAnsi="Times New Roman"/>
          <w:szCs w:val="24"/>
        </w:rPr>
      </w:pPr>
      <w:proofErr w:type="spellStart"/>
      <w:r w:rsidRPr="006E3EA3">
        <w:rPr>
          <w:rFonts w:ascii="Times New Roman" w:hAnsi="Times New Roman"/>
          <w:szCs w:val="24"/>
        </w:rPr>
        <w:t>Khair</w:t>
      </w:r>
      <w:proofErr w:type="spellEnd"/>
      <w:r w:rsidRPr="006E3EA3">
        <w:rPr>
          <w:rFonts w:ascii="Times New Roman" w:hAnsi="Times New Roman"/>
          <w:szCs w:val="24"/>
        </w:rPr>
        <w:t xml:space="preserve"> Al </w:t>
      </w:r>
      <w:proofErr w:type="spellStart"/>
      <w:r w:rsidRPr="006E3EA3">
        <w:rPr>
          <w:rFonts w:ascii="Times New Roman" w:hAnsi="Times New Roman"/>
          <w:szCs w:val="24"/>
        </w:rPr>
        <w:t>Shamaileh</w:t>
      </w:r>
      <w:proofErr w:type="spellEnd"/>
      <w:r w:rsidRPr="006E3EA3">
        <w:rPr>
          <w:rFonts w:ascii="Times New Roman" w:hAnsi="Times New Roman"/>
          <w:szCs w:val="24"/>
        </w:rPr>
        <w:t xml:space="preserve">, Abdullah </w:t>
      </w:r>
      <w:proofErr w:type="spellStart"/>
      <w:r w:rsidRPr="006E3EA3">
        <w:rPr>
          <w:rFonts w:ascii="Times New Roman" w:hAnsi="Times New Roman"/>
          <w:szCs w:val="24"/>
        </w:rPr>
        <w:t>Qaroot</w:t>
      </w:r>
      <w:proofErr w:type="spellEnd"/>
      <w:r w:rsidRPr="006E3EA3">
        <w:rPr>
          <w:rFonts w:ascii="Times New Roman" w:hAnsi="Times New Roman"/>
          <w:szCs w:val="24"/>
        </w:rPr>
        <w:t xml:space="preserve">, </w:t>
      </w:r>
      <w:proofErr w:type="spellStart"/>
      <w:r w:rsidRPr="006E3EA3">
        <w:rPr>
          <w:rFonts w:ascii="Times New Roman" w:hAnsi="Times New Roman"/>
          <w:szCs w:val="24"/>
        </w:rPr>
        <w:t>Nihad</w:t>
      </w:r>
      <w:proofErr w:type="spellEnd"/>
      <w:r w:rsidRPr="006E3EA3">
        <w:rPr>
          <w:rFonts w:ascii="Times New Roman" w:hAnsi="Times New Roman"/>
          <w:szCs w:val="24"/>
        </w:rPr>
        <w:t xml:space="preserve"> Dib, and Abdelfattah Sheta, “Design and Analysis of Multifrequency Wilkinson Power Dividers Using Nonuniform Transmission Lines,” International Journal of RF and Microwave Computer-Aided Engineering, Vol. 21, No.5, pp. 526-532, 2011.</w:t>
      </w:r>
    </w:p>
    <w:p w:rsidR="00DA0F7F" w:rsidRPr="006E3EA3" w:rsidRDefault="00DA0F7F" w:rsidP="006E3EA3">
      <w:pPr>
        <w:numPr>
          <w:ilvl w:val="0"/>
          <w:numId w:val="22"/>
        </w:numPr>
        <w:tabs>
          <w:tab w:val="left" w:pos="270"/>
          <w:tab w:val="left" w:pos="540"/>
        </w:tabs>
        <w:ind w:left="270" w:hanging="360"/>
        <w:jc w:val="both"/>
        <w:rPr>
          <w:rFonts w:ascii="Times New Roman" w:hAnsi="Times New Roman"/>
          <w:szCs w:val="24"/>
        </w:rPr>
      </w:pPr>
      <w:proofErr w:type="spellStart"/>
      <w:r w:rsidRPr="006E3EA3">
        <w:rPr>
          <w:rFonts w:ascii="Times New Roman" w:hAnsi="Times New Roman"/>
          <w:szCs w:val="24"/>
        </w:rPr>
        <w:t>Khair</w:t>
      </w:r>
      <w:proofErr w:type="spellEnd"/>
      <w:r w:rsidRPr="006E3EA3">
        <w:rPr>
          <w:rFonts w:ascii="Times New Roman" w:hAnsi="Times New Roman"/>
          <w:szCs w:val="24"/>
        </w:rPr>
        <w:t xml:space="preserve"> Al </w:t>
      </w:r>
      <w:proofErr w:type="spellStart"/>
      <w:r w:rsidRPr="006E3EA3">
        <w:rPr>
          <w:rFonts w:ascii="Times New Roman" w:hAnsi="Times New Roman"/>
          <w:szCs w:val="24"/>
        </w:rPr>
        <w:t>Shamaileh</w:t>
      </w:r>
      <w:proofErr w:type="spellEnd"/>
      <w:r w:rsidRPr="006E3EA3">
        <w:rPr>
          <w:rFonts w:ascii="Times New Roman" w:hAnsi="Times New Roman"/>
          <w:szCs w:val="24"/>
        </w:rPr>
        <w:t xml:space="preserve">, Abdullah </w:t>
      </w:r>
      <w:proofErr w:type="spellStart"/>
      <w:r w:rsidRPr="006E3EA3">
        <w:rPr>
          <w:rFonts w:ascii="Times New Roman" w:hAnsi="Times New Roman"/>
          <w:szCs w:val="24"/>
        </w:rPr>
        <w:t>Qaroot</w:t>
      </w:r>
      <w:proofErr w:type="spellEnd"/>
      <w:r w:rsidRPr="006E3EA3">
        <w:rPr>
          <w:rFonts w:ascii="Times New Roman" w:hAnsi="Times New Roman"/>
          <w:szCs w:val="24"/>
        </w:rPr>
        <w:t xml:space="preserve">, </w:t>
      </w:r>
      <w:proofErr w:type="spellStart"/>
      <w:r w:rsidRPr="006E3EA3">
        <w:rPr>
          <w:rFonts w:ascii="Times New Roman" w:hAnsi="Times New Roman"/>
          <w:szCs w:val="24"/>
        </w:rPr>
        <w:t>Nihad</w:t>
      </w:r>
      <w:proofErr w:type="spellEnd"/>
      <w:r w:rsidRPr="006E3EA3">
        <w:rPr>
          <w:rFonts w:ascii="Times New Roman" w:hAnsi="Times New Roman"/>
          <w:szCs w:val="24"/>
        </w:rPr>
        <w:t xml:space="preserve"> Dib, and Abdelfattah Sheta, “Design of Miniaturized Unequal Split Wilkinson Power Divider with Harmonics Suppression Using Non-Uniform Transmission Lines,” The Applied Computational Electromagnetics Society, Vol. 26, No. 6, pp. 530-538, 2011.</w:t>
      </w:r>
    </w:p>
    <w:p w:rsidR="00DA0F7F" w:rsidRPr="006E3EA3" w:rsidRDefault="00DA0F7F" w:rsidP="006E3EA3">
      <w:pPr>
        <w:numPr>
          <w:ilvl w:val="0"/>
          <w:numId w:val="22"/>
        </w:numPr>
        <w:tabs>
          <w:tab w:val="left" w:pos="270"/>
          <w:tab w:val="left" w:pos="540"/>
        </w:tabs>
        <w:ind w:left="270" w:hanging="36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Abdel Fattah Sheta and M. </w:t>
      </w:r>
      <w:proofErr w:type="spellStart"/>
      <w:r w:rsidRPr="006E3EA3">
        <w:rPr>
          <w:rFonts w:ascii="Times New Roman" w:hAnsi="Times New Roman"/>
          <w:szCs w:val="24"/>
        </w:rPr>
        <w:t>Alsheikh</w:t>
      </w:r>
      <w:proofErr w:type="spellEnd"/>
      <w:r w:rsidRPr="006E3EA3">
        <w:rPr>
          <w:rFonts w:ascii="Times New Roman" w:hAnsi="Times New Roman"/>
          <w:szCs w:val="24"/>
        </w:rPr>
        <w:t>, “A new small size non-degenerate dual-mode patch filter,” Journal of Electromagnetic Waves and Applications, Vol. 25, No. 11/12, 1504-1514, 2011.</w:t>
      </w:r>
    </w:p>
    <w:p w:rsidR="00DA0F7F" w:rsidRPr="006E3EA3" w:rsidRDefault="00DA0F7F" w:rsidP="006E3EA3">
      <w:pPr>
        <w:numPr>
          <w:ilvl w:val="0"/>
          <w:numId w:val="22"/>
        </w:numPr>
        <w:tabs>
          <w:tab w:val="left" w:pos="270"/>
          <w:tab w:val="left" w:pos="540"/>
        </w:tabs>
        <w:ind w:left="270" w:hanging="36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R.S. Aziz, M. A.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 and A. F. Sheta, “Multiband Fractal-Like Antennas,” Progress </w:t>
      </w:r>
      <w:proofErr w:type="gramStart"/>
      <w:r w:rsidRPr="006E3EA3">
        <w:rPr>
          <w:rFonts w:ascii="Times New Roman" w:hAnsi="Times New Roman"/>
          <w:szCs w:val="24"/>
        </w:rPr>
        <w:t>In</w:t>
      </w:r>
      <w:proofErr w:type="gramEnd"/>
      <w:r w:rsidRPr="006E3EA3">
        <w:rPr>
          <w:rFonts w:ascii="Times New Roman" w:hAnsi="Times New Roman"/>
          <w:szCs w:val="24"/>
        </w:rPr>
        <w:t xml:space="preserve"> Electromagnetics Research B, Vol. 29, pp. 39-354, 2011.</w:t>
      </w:r>
    </w:p>
    <w:p w:rsidR="00DA0F7F" w:rsidRPr="006E3EA3" w:rsidRDefault="00DA0F7F" w:rsidP="006E3EA3">
      <w:pPr>
        <w:numPr>
          <w:ilvl w:val="0"/>
          <w:numId w:val="22"/>
        </w:numPr>
        <w:tabs>
          <w:tab w:val="left" w:pos="270"/>
          <w:tab w:val="left" w:pos="540"/>
        </w:tabs>
        <w:ind w:left="270" w:hanging="36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A. H. Kusuma, A.-F. Sheta, I. Elshafiey, Z. Siddiqui, M. A. S.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, S. </w:t>
      </w:r>
      <w:proofErr w:type="spellStart"/>
      <w:r w:rsidRPr="006E3EA3">
        <w:rPr>
          <w:rFonts w:ascii="Times New Roman" w:hAnsi="Times New Roman"/>
          <w:szCs w:val="24"/>
        </w:rPr>
        <w:t>Aldosari</w:t>
      </w:r>
      <w:proofErr w:type="spellEnd"/>
      <w:r w:rsidRPr="006E3EA3">
        <w:rPr>
          <w:rFonts w:ascii="Times New Roman" w:hAnsi="Times New Roman"/>
          <w:szCs w:val="24"/>
        </w:rPr>
        <w:t xml:space="preserve">, S. A. </w:t>
      </w:r>
      <w:proofErr w:type="spellStart"/>
      <w:r w:rsidRPr="006E3EA3">
        <w:rPr>
          <w:rFonts w:ascii="Times New Roman" w:hAnsi="Times New Roman"/>
          <w:szCs w:val="24"/>
        </w:rPr>
        <w:t>Alshebeili</w:t>
      </w:r>
      <w:proofErr w:type="spellEnd"/>
      <w:r w:rsidRPr="006E3EA3">
        <w:rPr>
          <w:rFonts w:ascii="Times New Roman" w:hAnsi="Times New Roman"/>
          <w:szCs w:val="24"/>
        </w:rPr>
        <w:t xml:space="preserve">, and S. F. Mahmoud, “A New Low SAR Antenna Structure for Wireless Handset Applications,” Progress </w:t>
      </w:r>
      <w:proofErr w:type="gramStart"/>
      <w:r w:rsidRPr="006E3EA3">
        <w:rPr>
          <w:rFonts w:ascii="Times New Roman" w:hAnsi="Times New Roman"/>
          <w:szCs w:val="24"/>
        </w:rPr>
        <w:t>In</w:t>
      </w:r>
      <w:proofErr w:type="gramEnd"/>
      <w:r w:rsidRPr="006E3EA3">
        <w:rPr>
          <w:rFonts w:ascii="Times New Roman" w:hAnsi="Times New Roman"/>
          <w:szCs w:val="24"/>
        </w:rPr>
        <w:t xml:space="preserve"> Electromagnetics Research, Vol. 112, 23-40, 2011.</w:t>
      </w:r>
    </w:p>
    <w:p w:rsidR="00DA0F7F" w:rsidRPr="006E3EA3" w:rsidRDefault="00DA0F7F" w:rsidP="006E3EA3">
      <w:pPr>
        <w:widowControl/>
        <w:numPr>
          <w:ilvl w:val="0"/>
          <w:numId w:val="22"/>
        </w:numPr>
        <w:tabs>
          <w:tab w:val="left" w:pos="270"/>
          <w:tab w:val="left" w:pos="540"/>
        </w:tabs>
        <w:overflowPunct w:val="0"/>
        <w:autoSpaceDE w:val="0"/>
        <w:autoSpaceDN w:val="0"/>
        <w:adjustRightInd w:val="0"/>
        <w:ind w:left="270" w:hanging="36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>A.F Sheta, “A Novel Compact Degenerate Dual-Mode Square Patch Filter Using Cross H-Shaped Defected Ground Structure</w:t>
      </w:r>
      <w:proofErr w:type="gramStart"/>
      <w:r w:rsidRPr="006E3EA3">
        <w:rPr>
          <w:rFonts w:ascii="Times New Roman" w:hAnsi="Times New Roman"/>
          <w:szCs w:val="24"/>
        </w:rPr>
        <w:t>, ”</w:t>
      </w:r>
      <w:proofErr w:type="gramEnd"/>
      <w:r w:rsidRPr="006E3EA3">
        <w:rPr>
          <w:rFonts w:ascii="Times New Roman" w:hAnsi="Times New Roman"/>
          <w:szCs w:val="24"/>
        </w:rPr>
        <w:t xml:space="preserve"> Journal of Electromagnetic Waves and Applications, Vol. 22, No. 14-15, 1913-1923, 2008.</w:t>
      </w:r>
    </w:p>
    <w:p w:rsidR="00DA0F7F" w:rsidRPr="006E3EA3" w:rsidRDefault="00DA0F7F" w:rsidP="006E3EA3">
      <w:pPr>
        <w:widowControl/>
        <w:numPr>
          <w:ilvl w:val="0"/>
          <w:numId w:val="22"/>
        </w:numPr>
        <w:tabs>
          <w:tab w:val="left" w:pos="270"/>
          <w:tab w:val="left" w:pos="540"/>
        </w:tabs>
        <w:overflowPunct w:val="0"/>
        <w:autoSpaceDE w:val="0"/>
        <w:autoSpaceDN w:val="0"/>
        <w:adjustRightInd w:val="0"/>
        <w:ind w:left="270" w:hanging="36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>A.F Sheta, “A Small Size Dual-Mode Patch Filter,” International Journal of Applied Electromagnetics and Mechanics (JAEM), Vol. 28, No. 1-2, pp. 117-122, 2008</w:t>
      </w:r>
      <w:r w:rsidRPr="006E3EA3">
        <w:rPr>
          <w:rFonts w:ascii="Times New Roman" w:hAnsi="Times New Roman"/>
          <w:szCs w:val="24"/>
          <w:rtl/>
        </w:rPr>
        <w:t>.</w:t>
      </w:r>
    </w:p>
    <w:p w:rsidR="00DA0F7F" w:rsidRPr="006E3EA3" w:rsidRDefault="00DA0F7F" w:rsidP="006E3EA3">
      <w:pPr>
        <w:widowControl/>
        <w:numPr>
          <w:ilvl w:val="0"/>
          <w:numId w:val="22"/>
        </w:numPr>
        <w:tabs>
          <w:tab w:val="left" w:pos="270"/>
          <w:tab w:val="left" w:pos="540"/>
        </w:tabs>
        <w:overflowPunct w:val="0"/>
        <w:autoSpaceDE w:val="0"/>
        <w:autoSpaceDN w:val="0"/>
        <w:adjustRightInd w:val="0"/>
        <w:ind w:left="270" w:hanging="36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A. F. Sheta, and M.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>, “Compact Dual-Band Tunable Microstrip Antenna for GSM/DCS-1800 Applications,” IET Microwave Antenna and Propagation, Vol. 2, No. 3, pp. 274-</w:t>
      </w:r>
      <w:proofErr w:type="gramStart"/>
      <w:r w:rsidRPr="006E3EA3">
        <w:rPr>
          <w:rFonts w:ascii="Times New Roman" w:hAnsi="Times New Roman"/>
          <w:szCs w:val="24"/>
        </w:rPr>
        <w:t>280,  2008</w:t>
      </w:r>
      <w:proofErr w:type="gramEnd"/>
      <w:r w:rsidRPr="006E3EA3">
        <w:rPr>
          <w:rFonts w:ascii="Times New Roman" w:hAnsi="Times New Roman"/>
          <w:szCs w:val="24"/>
          <w:rtl/>
        </w:rPr>
        <w:t xml:space="preserve">. </w:t>
      </w:r>
    </w:p>
    <w:p w:rsidR="00DA0F7F" w:rsidRPr="006E3EA3" w:rsidRDefault="00DA0F7F" w:rsidP="006E3EA3">
      <w:pPr>
        <w:widowControl/>
        <w:numPr>
          <w:ilvl w:val="0"/>
          <w:numId w:val="22"/>
        </w:numPr>
        <w:tabs>
          <w:tab w:val="left" w:pos="270"/>
          <w:tab w:val="left" w:pos="540"/>
        </w:tabs>
        <w:overflowPunct w:val="0"/>
        <w:autoSpaceDE w:val="0"/>
        <w:autoSpaceDN w:val="0"/>
        <w:adjustRightInd w:val="0"/>
        <w:ind w:left="270" w:hanging="36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>A. F. Sheta and Samir F. Mahmoud, “Compact Tunable Patch Antenna with Wide Tuning Range,” IEEE Antennas and wireless propagation letters, Vol. 7, pp. 40-42, 2008</w:t>
      </w:r>
      <w:r w:rsidRPr="006E3EA3">
        <w:rPr>
          <w:rFonts w:ascii="Times New Roman" w:hAnsi="Times New Roman"/>
          <w:szCs w:val="24"/>
          <w:rtl/>
        </w:rPr>
        <w:t>.</w:t>
      </w:r>
    </w:p>
    <w:p w:rsidR="00DA0F7F" w:rsidRPr="006E3EA3" w:rsidRDefault="00DA0F7F" w:rsidP="006E3EA3">
      <w:pPr>
        <w:widowControl/>
        <w:numPr>
          <w:ilvl w:val="0"/>
          <w:numId w:val="22"/>
        </w:numPr>
        <w:tabs>
          <w:tab w:val="left" w:pos="270"/>
          <w:tab w:val="left" w:pos="540"/>
        </w:tabs>
        <w:overflowPunct w:val="0"/>
        <w:autoSpaceDE w:val="0"/>
        <w:autoSpaceDN w:val="0"/>
        <w:adjustRightInd w:val="0"/>
        <w:ind w:left="270" w:hanging="36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M.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 and A. F. Sheta, “A Novel Dual-Band Reconfigurable Square-Ring Microstrip Antenna,” Progress </w:t>
      </w:r>
      <w:proofErr w:type="gramStart"/>
      <w:r w:rsidRPr="006E3EA3">
        <w:rPr>
          <w:rFonts w:ascii="Times New Roman" w:hAnsi="Times New Roman"/>
          <w:szCs w:val="24"/>
        </w:rPr>
        <w:t>In</w:t>
      </w:r>
      <w:proofErr w:type="gramEnd"/>
      <w:r w:rsidRPr="006E3EA3">
        <w:rPr>
          <w:rFonts w:ascii="Times New Roman" w:hAnsi="Times New Roman"/>
          <w:szCs w:val="24"/>
        </w:rPr>
        <w:t xml:space="preserve"> Electromagnetics Research, PIER 70, 337-349, 2007</w:t>
      </w:r>
      <w:r w:rsidRPr="006E3EA3">
        <w:rPr>
          <w:rFonts w:ascii="Times New Roman" w:hAnsi="Times New Roman"/>
          <w:szCs w:val="24"/>
          <w:rtl/>
        </w:rPr>
        <w:t>.</w:t>
      </w:r>
    </w:p>
    <w:p w:rsidR="00DA0F7F" w:rsidRPr="006E3EA3" w:rsidRDefault="00DA0F7F" w:rsidP="006E3EA3">
      <w:pPr>
        <w:widowControl/>
        <w:numPr>
          <w:ilvl w:val="0"/>
          <w:numId w:val="22"/>
        </w:numPr>
        <w:tabs>
          <w:tab w:val="left" w:pos="270"/>
          <w:tab w:val="left" w:pos="540"/>
        </w:tabs>
        <w:overflowPunct w:val="0"/>
        <w:autoSpaceDE w:val="0"/>
        <w:autoSpaceDN w:val="0"/>
        <w:adjustRightInd w:val="0"/>
        <w:ind w:left="270" w:hanging="36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>S. F. Mahmoud, and A. F. Sheta, “Cavity Mode Analysis for a Rectangular Patch with a Shorting Pin,” Journal of Electromagnetic Waves and Applications, Vol. 20, No. 14, 2013-2025, 2006</w:t>
      </w:r>
      <w:r w:rsidRPr="006E3EA3">
        <w:rPr>
          <w:rFonts w:ascii="Times New Roman" w:hAnsi="Times New Roman"/>
          <w:szCs w:val="24"/>
          <w:rtl/>
        </w:rPr>
        <w:t>.</w:t>
      </w:r>
    </w:p>
    <w:p w:rsidR="00DA0F7F" w:rsidRPr="006E3EA3" w:rsidRDefault="00DA0F7F" w:rsidP="006E3EA3">
      <w:pPr>
        <w:widowControl/>
        <w:numPr>
          <w:ilvl w:val="0"/>
          <w:numId w:val="22"/>
        </w:numPr>
        <w:tabs>
          <w:tab w:val="left" w:pos="270"/>
          <w:tab w:val="left" w:pos="540"/>
        </w:tabs>
        <w:overflowPunct w:val="0"/>
        <w:autoSpaceDE w:val="0"/>
        <w:autoSpaceDN w:val="0"/>
        <w:adjustRightInd w:val="0"/>
        <w:ind w:left="270" w:hanging="36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A. F. Sheta, H. </w:t>
      </w:r>
      <w:proofErr w:type="spellStart"/>
      <w:r w:rsidRPr="006E3EA3">
        <w:rPr>
          <w:rFonts w:ascii="Times New Roman" w:hAnsi="Times New Roman"/>
          <w:szCs w:val="24"/>
        </w:rPr>
        <w:t>Boghdady</w:t>
      </w:r>
      <w:proofErr w:type="spellEnd"/>
      <w:r w:rsidRPr="006E3EA3">
        <w:rPr>
          <w:rFonts w:ascii="Times New Roman" w:hAnsi="Times New Roman"/>
          <w:szCs w:val="24"/>
        </w:rPr>
        <w:t xml:space="preserve">, A. </w:t>
      </w:r>
      <w:proofErr w:type="spellStart"/>
      <w:r w:rsidRPr="006E3EA3">
        <w:rPr>
          <w:rFonts w:ascii="Times New Roman" w:hAnsi="Times New Roman"/>
          <w:szCs w:val="24"/>
        </w:rPr>
        <w:t>Mohra</w:t>
      </w:r>
      <w:proofErr w:type="spellEnd"/>
      <w:r w:rsidRPr="006E3EA3">
        <w:rPr>
          <w:rFonts w:ascii="Times New Roman" w:hAnsi="Times New Roman"/>
          <w:szCs w:val="24"/>
        </w:rPr>
        <w:t>, and S. F. Mahmoud, ‘‘A Novel dual-band small size microstrip antenna,” Applied Computational Electromagnetic Society Journal, Vol. 21, No. 2, 135-142, July 2006</w:t>
      </w:r>
      <w:r w:rsidRPr="006E3EA3">
        <w:rPr>
          <w:rFonts w:ascii="Times New Roman" w:hAnsi="Times New Roman"/>
          <w:szCs w:val="24"/>
          <w:rtl/>
        </w:rPr>
        <w:t>.</w:t>
      </w:r>
    </w:p>
    <w:p w:rsidR="00DA0F7F" w:rsidRPr="006E3EA3" w:rsidRDefault="00DA0F7F" w:rsidP="006E3EA3">
      <w:pPr>
        <w:widowControl/>
        <w:numPr>
          <w:ilvl w:val="0"/>
          <w:numId w:val="22"/>
        </w:numPr>
        <w:tabs>
          <w:tab w:val="left" w:pos="270"/>
          <w:tab w:val="left" w:pos="540"/>
        </w:tabs>
        <w:overflowPunct w:val="0"/>
        <w:autoSpaceDE w:val="0"/>
        <w:autoSpaceDN w:val="0"/>
        <w:adjustRightInd w:val="0"/>
        <w:ind w:left="270" w:hanging="36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A. F. Sheta, N. Dib, and A. </w:t>
      </w:r>
      <w:proofErr w:type="spellStart"/>
      <w:r w:rsidRPr="006E3EA3">
        <w:rPr>
          <w:rFonts w:ascii="Times New Roman" w:hAnsi="Times New Roman"/>
          <w:szCs w:val="24"/>
        </w:rPr>
        <w:t>Mohra</w:t>
      </w:r>
      <w:proofErr w:type="spellEnd"/>
      <w:r w:rsidRPr="006E3EA3">
        <w:rPr>
          <w:rFonts w:ascii="Times New Roman" w:hAnsi="Times New Roman"/>
          <w:szCs w:val="24"/>
        </w:rPr>
        <w:t>, “Investigation of new non-degenerate dual-mode microstrip patch filter</w:t>
      </w:r>
      <w:proofErr w:type="gramStart"/>
      <w:r w:rsidRPr="006E3EA3">
        <w:rPr>
          <w:rFonts w:ascii="Times New Roman" w:hAnsi="Times New Roman"/>
          <w:szCs w:val="24"/>
        </w:rPr>
        <w:t>,”  IEE</w:t>
      </w:r>
      <w:proofErr w:type="gramEnd"/>
      <w:r w:rsidRPr="006E3EA3">
        <w:rPr>
          <w:rFonts w:ascii="Times New Roman" w:hAnsi="Times New Roman"/>
          <w:szCs w:val="24"/>
        </w:rPr>
        <w:t xml:space="preserve"> Proc. </w:t>
      </w:r>
      <w:proofErr w:type="spellStart"/>
      <w:r w:rsidRPr="006E3EA3">
        <w:rPr>
          <w:rFonts w:ascii="Times New Roman" w:hAnsi="Times New Roman"/>
          <w:szCs w:val="24"/>
        </w:rPr>
        <w:t>Microw</w:t>
      </w:r>
      <w:proofErr w:type="spellEnd"/>
      <w:r w:rsidRPr="006E3EA3">
        <w:rPr>
          <w:rFonts w:ascii="Times New Roman" w:hAnsi="Times New Roman"/>
          <w:szCs w:val="24"/>
        </w:rPr>
        <w:t>. Antennas Prop., Vol. 153, No. 1, pp 89-95, February 2006</w:t>
      </w:r>
      <w:r w:rsidRPr="006E3EA3">
        <w:rPr>
          <w:rFonts w:ascii="Times New Roman" w:hAnsi="Times New Roman"/>
          <w:szCs w:val="24"/>
          <w:rtl/>
        </w:rPr>
        <w:t>.</w:t>
      </w:r>
    </w:p>
    <w:p w:rsidR="00DA0F7F" w:rsidRPr="006E3EA3" w:rsidRDefault="00DA0F7F" w:rsidP="006E3EA3">
      <w:pPr>
        <w:widowControl/>
        <w:numPr>
          <w:ilvl w:val="0"/>
          <w:numId w:val="22"/>
        </w:numPr>
        <w:tabs>
          <w:tab w:val="left" w:pos="270"/>
          <w:tab w:val="left" w:pos="540"/>
        </w:tabs>
        <w:overflowPunct w:val="0"/>
        <w:autoSpaceDE w:val="0"/>
        <w:autoSpaceDN w:val="0"/>
        <w:adjustRightInd w:val="0"/>
        <w:ind w:left="270" w:hanging="36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A. </w:t>
      </w:r>
      <w:proofErr w:type="spellStart"/>
      <w:r w:rsidRPr="006E3EA3">
        <w:rPr>
          <w:rFonts w:ascii="Times New Roman" w:hAnsi="Times New Roman"/>
          <w:szCs w:val="24"/>
        </w:rPr>
        <w:t>Mohra</w:t>
      </w:r>
      <w:proofErr w:type="spellEnd"/>
      <w:r w:rsidRPr="006E3EA3">
        <w:rPr>
          <w:rFonts w:ascii="Times New Roman" w:hAnsi="Times New Roman"/>
          <w:szCs w:val="24"/>
        </w:rPr>
        <w:t>, A. F. Sheta, and S. F. Mahmoud, ‘‘A New Compact 3 dB 0o/180o Microstrip Coupler Configurations,” Applied Computational Electromagnetic Society Journal, vol. 19, No. 2, 108-112, 2004</w:t>
      </w:r>
      <w:r w:rsidRPr="006E3EA3">
        <w:rPr>
          <w:rFonts w:ascii="Times New Roman" w:hAnsi="Times New Roman"/>
          <w:szCs w:val="24"/>
          <w:rtl/>
        </w:rPr>
        <w:t>.</w:t>
      </w:r>
    </w:p>
    <w:p w:rsidR="00DA0F7F" w:rsidRPr="006E3EA3" w:rsidRDefault="00DA0F7F" w:rsidP="006E3EA3">
      <w:pPr>
        <w:widowControl/>
        <w:numPr>
          <w:ilvl w:val="0"/>
          <w:numId w:val="22"/>
        </w:numPr>
        <w:tabs>
          <w:tab w:val="left" w:pos="270"/>
          <w:tab w:val="left" w:pos="540"/>
        </w:tabs>
        <w:overflowPunct w:val="0"/>
        <w:autoSpaceDE w:val="0"/>
        <w:autoSpaceDN w:val="0"/>
        <w:adjustRightInd w:val="0"/>
        <w:ind w:left="270" w:hanging="36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Ashraf </w:t>
      </w:r>
      <w:proofErr w:type="spellStart"/>
      <w:r w:rsidRPr="006E3EA3">
        <w:rPr>
          <w:rFonts w:ascii="Times New Roman" w:hAnsi="Times New Roman"/>
          <w:szCs w:val="24"/>
        </w:rPr>
        <w:t>Mohra</w:t>
      </w:r>
      <w:proofErr w:type="spellEnd"/>
      <w:r w:rsidRPr="006E3EA3">
        <w:rPr>
          <w:rFonts w:ascii="Times New Roman" w:hAnsi="Times New Roman"/>
          <w:szCs w:val="24"/>
        </w:rPr>
        <w:t>, Abdel Fattah Sheta, and Samir F. Mahmoud, ‘‘New Small Size 3 dB 0o/180o Microstrip Coupler Configurations,” Journal of Electromagnetic Waves and Applications, Vol. 17, No. 5, 707-718, 2003</w:t>
      </w:r>
      <w:r w:rsidRPr="006E3EA3">
        <w:rPr>
          <w:rFonts w:ascii="Times New Roman" w:hAnsi="Times New Roman"/>
          <w:szCs w:val="24"/>
          <w:rtl/>
        </w:rPr>
        <w:t>.</w:t>
      </w:r>
    </w:p>
    <w:p w:rsidR="00DA0F7F" w:rsidRPr="006E3EA3" w:rsidRDefault="00DA0F7F" w:rsidP="006E3EA3">
      <w:pPr>
        <w:widowControl/>
        <w:numPr>
          <w:ilvl w:val="0"/>
          <w:numId w:val="22"/>
        </w:numPr>
        <w:tabs>
          <w:tab w:val="left" w:pos="270"/>
          <w:tab w:val="left" w:pos="540"/>
        </w:tabs>
        <w:overflowPunct w:val="0"/>
        <w:autoSpaceDE w:val="0"/>
        <w:autoSpaceDN w:val="0"/>
        <w:adjustRightInd w:val="0"/>
        <w:ind w:left="270" w:hanging="36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A. F., Sheta, A. </w:t>
      </w:r>
      <w:proofErr w:type="spellStart"/>
      <w:r w:rsidRPr="006E3EA3">
        <w:rPr>
          <w:rFonts w:ascii="Times New Roman" w:hAnsi="Times New Roman"/>
          <w:szCs w:val="24"/>
        </w:rPr>
        <w:t>Mohra</w:t>
      </w:r>
      <w:proofErr w:type="spellEnd"/>
      <w:r w:rsidRPr="006E3EA3">
        <w:rPr>
          <w:rFonts w:ascii="Times New Roman" w:hAnsi="Times New Roman"/>
          <w:szCs w:val="24"/>
        </w:rPr>
        <w:t xml:space="preserve">, and S. F. </w:t>
      </w:r>
      <w:proofErr w:type="spellStart"/>
      <w:proofErr w:type="gramStart"/>
      <w:r w:rsidRPr="006E3EA3">
        <w:rPr>
          <w:rFonts w:ascii="Times New Roman" w:hAnsi="Times New Roman"/>
          <w:szCs w:val="24"/>
        </w:rPr>
        <w:t>Mahmoud,‘</w:t>
      </w:r>
      <w:proofErr w:type="gramEnd"/>
      <w:r w:rsidRPr="006E3EA3">
        <w:rPr>
          <w:rFonts w:ascii="Times New Roman" w:hAnsi="Times New Roman"/>
          <w:szCs w:val="24"/>
        </w:rPr>
        <w:t>‘Multi</w:t>
      </w:r>
      <w:proofErr w:type="spellEnd"/>
      <w:r w:rsidRPr="006E3EA3">
        <w:rPr>
          <w:rFonts w:ascii="Times New Roman" w:hAnsi="Times New Roman"/>
          <w:szCs w:val="24"/>
        </w:rPr>
        <w:t>-band Operation of compact H-shaped microstrip patch antenna,” Microwave Opt. Technol. Lett., vol 35, No 5, pp. 363-367, December, 2002</w:t>
      </w:r>
      <w:r w:rsidRPr="006E3EA3">
        <w:rPr>
          <w:rFonts w:ascii="Times New Roman" w:hAnsi="Times New Roman"/>
          <w:szCs w:val="24"/>
          <w:rtl/>
        </w:rPr>
        <w:t xml:space="preserve">. </w:t>
      </w:r>
    </w:p>
    <w:p w:rsidR="00DA0F7F" w:rsidRPr="006E3EA3" w:rsidRDefault="00DA0F7F" w:rsidP="006E3EA3">
      <w:pPr>
        <w:widowControl/>
        <w:numPr>
          <w:ilvl w:val="0"/>
          <w:numId w:val="22"/>
        </w:numPr>
        <w:tabs>
          <w:tab w:val="left" w:pos="270"/>
          <w:tab w:val="left" w:pos="540"/>
        </w:tabs>
        <w:overflowPunct w:val="0"/>
        <w:autoSpaceDE w:val="0"/>
        <w:autoSpaceDN w:val="0"/>
        <w:adjustRightInd w:val="0"/>
        <w:ind w:left="270" w:hanging="36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lastRenderedPageBreak/>
        <w:t xml:space="preserve">A. F. Sheta, A. </w:t>
      </w:r>
      <w:proofErr w:type="spellStart"/>
      <w:r w:rsidRPr="006E3EA3">
        <w:rPr>
          <w:rFonts w:ascii="Times New Roman" w:hAnsi="Times New Roman"/>
          <w:szCs w:val="24"/>
        </w:rPr>
        <w:t>Mohra</w:t>
      </w:r>
      <w:proofErr w:type="spellEnd"/>
      <w:r w:rsidRPr="006E3EA3">
        <w:rPr>
          <w:rFonts w:ascii="Times New Roman" w:hAnsi="Times New Roman"/>
          <w:szCs w:val="24"/>
        </w:rPr>
        <w:t xml:space="preserve">, S. F. </w:t>
      </w:r>
      <w:proofErr w:type="spellStart"/>
      <w:proofErr w:type="gramStart"/>
      <w:r w:rsidRPr="006E3EA3">
        <w:rPr>
          <w:rFonts w:ascii="Times New Roman" w:hAnsi="Times New Roman"/>
          <w:szCs w:val="24"/>
        </w:rPr>
        <w:t>Mahmoud,‘</w:t>
      </w:r>
      <w:proofErr w:type="gramEnd"/>
      <w:r w:rsidRPr="006E3EA3">
        <w:rPr>
          <w:rFonts w:ascii="Times New Roman" w:hAnsi="Times New Roman"/>
          <w:szCs w:val="24"/>
        </w:rPr>
        <w:t>‘A</w:t>
      </w:r>
      <w:proofErr w:type="spellEnd"/>
      <w:r w:rsidRPr="006E3EA3">
        <w:rPr>
          <w:rFonts w:ascii="Times New Roman" w:hAnsi="Times New Roman"/>
          <w:szCs w:val="24"/>
        </w:rPr>
        <w:t xml:space="preserve"> new class of miniature quadrature couplers for MIC and MMICs Applications,” Microwave Opt. Technol. Lett., vol 34, No 3, pp.15-219, August 2002</w:t>
      </w:r>
      <w:r w:rsidRPr="006E3EA3">
        <w:rPr>
          <w:rFonts w:ascii="Times New Roman" w:hAnsi="Times New Roman"/>
          <w:szCs w:val="24"/>
          <w:rtl/>
        </w:rPr>
        <w:t xml:space="preserve">. </w:t>
      </w:r>
    </w:p>
    <w:p w:rsidR="00DA0F7F" w:rsidRPr="006E3EA3" w:rsidRDefault="00DA0F7F" w:rsidP="006E3EA3">
      <w:pPr>
        <w:widowControl/>
        <w:numPr>
          <w:ilvl w:val="0"/>
          <w:numId w:val="22"/>
        </w:numPr>
        <w:tabs>
          <w:tab w:val="left" w:pos="270"/>
          <w:tab w:val="left" w:pos="540"/>
        </w:tabs>
        <w:overflowPunct w:val="0"/>
        <w:autoSpaceDE w:val="0"/>
        <w:autoSpaceDN w:val="0"/>
        <w:adjustRightInd w:val="0"/>
        <w:ind w:left="270" w:hanging="36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Abdel Fattah </w:t>
      </w:r>
      <w:proofErr w:type="spellStart"/>
      <w:proofErr w:type="gramStart"/>
      <w:r w:rsidRPr="006E3EA3">
        <w:rPr>
          <w:rFonts w:ascii="Times New Roman" w:hAnsi="Times New Roman"/>
          <w:szCs w:val="24"/>
        </w:rPr>
        <w:t>Sheta,‘</w:t>
      </w:r>
      <w:proofErr w:type="gramEnd"/>
      <w:r w:rsidRPr="006E3EA3">
        <w:rPr>
          <w:rFonts w:ascii="Times New Roman" w:hAnsi="Times New Roman"/>
          <w:szCs w:val="24"/>
        </w:rPr>
        <w:t>‘A</w:t>
      </w:r>
      <w:proofErr w:type="spellEnd"/>
      <w:r w:rsidRPr="006E3EA3">
        <w:rPr>
          <w:rFonts w:ascii="Times New Roman" w:hAnsi="Times New Roman"/>
          <w:szCs w:val="24"/>
        </w:rPr>
        <w:t xml:space="preserve"> Novel H-Shaped Patch Antenna,” Microwave and Optical Technology Letters, Vol. 29, No. 1, pp 62-66, 5 April, 2001</w:t>
      </w:r>
      <w:r w:rsidRPr="006E3EA3">
        <w:rPr>
          <w:rFonts w:ascii="Times New Roman" w:hAnsi="Times New Roman"/>
          <w:szCs w:val="24"/>
          <w:rtl/>
        </w:rPr>
        <w:t xml:space="preserve">. </w:t>
      </w:r>
    </w:p>
    <w:p w:rsidR="00DA0F7F" w:rsidRPr="006E3EA3" w:rsidRDefault="00DA0F7F" w:rsidP="006E3EA3">
      <w:pPr>
        <w:widowControl/>
        <w:numPr>
          <w:ilvl w:val="0"/>
          <w:numId w:val="22"/>
        </w:numPr>
        <w:tabs>
          <w:tab w:val="left" w:pos="270"/>
          <w:tab w:val="left" w:pos="540"/>
        </w:tabs>
        <w:overflowPunct w:val="0"/>
        <w:autoSpaceDE w:val="0"/>
        <w:autoSpaceDN w:val="0"/>
        <w:adjustRightInd w:val="0"/>
        <w:ind w:left="270" w:hanging="360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6E3EA3">
        <w:rPr>
          <w:rFonts w:ascii="Times New Roman" w:hAnsi="Times New Roman"/>
          <w:szCs w:val="24"/>
        </w:rPr>
        <w:t>Khalifa</w:t>
      </w:r>
      <w:proofErr w:type="spellEnd"/>
      <w:r w:rsidRPr="006E3EA3">
        <w:rPr>
          <w:rFonts w:ascii="Times New Roman" w:hAnsi="Times New Roman"/>
          <w:szCs w:val="24"/>
        </w:rPr>
        <w:t xml:space="preserve"> </w:t>
      </w:r>
      <w:proofErr w:type="spellStart"/>
      <w:r w:rsidRPr="006E3EA3">
        <w:rPr>
          <w:rFonts w:ascii="Times New Roman" w:hAnsi="Times New Roman"/>
          <w:szCs w:val="24"/>
        </w:rPr>
        <w:t>Hettak</w:t>
      </w:r>
      <w:proofErr w:type="spellEnd"/>
      <w:r w:rsidRPr="006E3EA3">
        <w:rPr>
          <w:rFonts w:ascii="Times New Roman" w:hAnsi="Times New Roman"/>
          <w:szCs w:val="24"/>
        </w:rPr>
        <w:t xml:space="preserve">, </w:t>
      </w:r>
      <w:proofErr w:type="spellStart"/>
      <w:r w:rsidRPr="006E3EA3">
        <w:rPr>
          <w:rFonts w:ascii="Times New Roman" w:hAnsi="Times New Roman"/>
          <w:szCs w:val="24"/>
        </w:rPr>
        <w:t>Nihad</w:t>
      </w:r>
      <w:proofErr w:type="spellEnd"/>
      <w:r w:rsidRPr="006E3EA3">
        <w:rPr>
          <w:rFonts w:ascii="Times New Roman" w:hAnsi="Times New Roman"/>
          <w:szCs w:val="24"/>
        </w:rPr>
        <w:t xml:space="preserve"> Dib, A Sheta, </w:t>
      </w:r>
      <w:proofErr w:type="spellStart"/>
      <w:r w:rsidRPr="006E3EA3">
        <w:rPr>
          <w:rFonts w:ascii="Times New Roman" w:hAnsi="Times New Roman"/>
          <w:szCs w:val="24"/>
        </w:rPr>
        <w:t>Maged</w:t>
      </w:r>
      <w:proofErr w:type="spellEnd"/>
      <w:r w:rsidRPr="006E3EA3">
        <w:rPr>
          <w:rFonts w:ascii="Times New Roman" w:hAnsi="Times New Roman"/>
          <w:szCs w:val="24"/>
        </w:rPr>
        <w:t xml:space="preserve"> A Omar, Gilles Y. Delisle and S. Toutain, ‘‘New miniature broad-band CPW-to-</w:t>
      </w:r>
      <w:proofErr w:type="spellStart"/>
      <w:r w:rsidRPr="006E3EA3">
        <w:rPr>
          <w:rFonts w:ascii="Times New Roman" w:hAnsi="Times New Roman"/>
          <w:szCs w:val="24"/>
        </w:rPr>
        <w:t>slotline</w:t>
      </w:r>
      <w:proofErr w:type="spellEnd"/>
      <w:r w:rsidRPr="006E3EA3">
        <w:rPr>
          <w:rFonts w:ascii="Times New Roman" w:hAnsi="Times New Roman"/>
          <w:szCs w:val="24"/>
        </w:rPr>
        <w:t xml:space="preserve"> transition,” IEEE Transaction on Microwave Theory and Techniques, Vol. 48, No 1, pp 138-145, January 2000</w:t>
      </w:r>
      <w:r w:rsidRPr="006E3EA3">
        <w:rPr>
          <w:rFonts w:ascii="Times New Roman" w:hAnsi="Times New Roman"/>
          <w:szCs w:val="24"/>
          <w:rtl/>
        </w:rPr>
        <w:t>.</w:t>
      </w:r>
    </w:p>
    <w:p w:rsidR="00DA0F7F" w:rsidRPr="006E3EA3" w:rsidRDefault="00DA0F7F" w:rsidP="006E3EA3">
      <w:pPr>
        <w:widowControl/>
        <w:numPr>
          <w:ilvl w:val="0"/>
          <w:numId w:val="22"/>
        </w:numPr>
        <w:tabs>
          <w:tab w:val="left" w:pos="270"/>
          <w:tab w:val="left" w:pos="540"/>
        </w:tabs>
        <w:overflowPunct w:val="0"/>
        <w:autoSpaceDE w:val="0"/>
        <w:autoSpaceDN w:val="0"/>
        <w:adjustRightInd w:val="0"/>
        <w:ind w:left="270" w:hanging="36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K. </w:t>
      </w:r>
      <w:proofErr w:type="spellStart"/>
      <w:r w:rsidRPr="006E3EA3">
        <w:rPr>
          <w:rFonts w:ascii="Times New Roman" w:hAnsi="Times New Roman"/>
          <w:szCs w:val="24"/>
        </w:rPr>
        <w:t>Hettak</w:t>
      </w:r>
      <w:proofErr w:type="spellEnd"/>
      <w:r w:rsidRPr="006E3EA3">
        <w:rPr>
          <w:rFonts w:ascii="Times New Roman" w:hAnsi="Times New Roman"/>
          <w:szCs w:val="24"/>
        </w:rPr>
        <w:t xml:space="preserve">, A. Omar, N. Dib, A. Sheta, G. Delisle, and S. </w:t>
      </w:r>
      <w:proofErr w:type="gramStart"/>
      <w:r w:rsidRPr="006E3EA3">
        <w:rPr>
          <w:rFonts w:ascii="Times New Roman" w:hAnsi="Times New Roman"/>
          <w:szCs w:val="24"/>
        </w:rPr>
        <w:t>Toutain,‘</w:t>
      </w:r>
      <w:proofErr w:type="gramEnd"/>
      <w:r w:rsidRPr="006E3EA3">
        <w:rPr>
          <w:rFonts w:ascii="Times New Roman" w:hAnsi="Times New Roman"/>
          <w:szCs w:val="24"/>
        </w:rPr>
        <w:t>‘ Experimental and theoretical characterization of miniature coplanar waveguide shunt stubs patterned on the center conductor,”  International Journal of Electronics, Vol. 68, No. 9, pp. 1123-1134 September 1999</w:t>
      </w:r>
      <w:r w:rsidRPr="006E3EA3">
        <w:rPr>
          <w:rFonts w:ascii="Times New Roman" w:hAnsi="Times New Roman"/>
          <w:szCs w:val="24"/>
          <w:rtl/>
        </w:rPr>
        <w:t xml:space="preserve">. </w:t>
      </w:r>
    </w:p>
    <w:p w:rsidR="00DA0F7F" w:rsidRPr="006E3EA3" w:rsidRDefault="00DA0F7F" w:rsidP="006E3EA3">
      <w:pPr>
        <w:widowControl/>
        <w:numPr>
          <w:ilvl w:val="0"/>
          <w:numId w:val="22"/>
        </w:numPr>
        <w:tabs>
          <w:tab w:val="left" w:pos="270"/>
          <w:tab w:val="left" w:pos="540"/>
        </w:tabs>
        <w:overflowPunct w:val="0"/>
        <w:autoSpaceDE w:val="0"/>
        <w:autoSpaceDN w:val="0"/>
        <w:adjustRightInd w:val="0"/>
        <w:ind w:left="270" w:hanging="360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6E3EA3">
        <w:rPr>
          <w:rFonts w:ascii="Times New Roman" w:hAnsi="Times New Roman"/>
          <w:szCs w:val="24"/>
        </w:rPr>
        <w:t>Khalifa</w:t>
      </w:r>
      <w:proofErr w:type="spellEnd"/>
      <w:r w:rsidRPr="006E3EA3">
        <w:rPr>
          <w:rFonts w:ascii="Times New Roman" w:hAnsi="Times New Roman"/>
          <w:szCs w:val="24"/>
        </w:rPr>
        <w:t xml:space="preserve"> </w:t>
      </w:r>
      <w:proofErr w:type="spellStart"/>
      <w:r w:rsidRPr="006E3EA3">
        <w:rPr>
          <w:rFonts w:ascii="Times New Roman" w:hAnsi="Times New Roman"/>
          <w:szCs w:val="24"/>
        </w:rPr>
        <w:t>Hettak</w:t>
      </w:r>
      <w:proofErr w:type="spellEnd"/>
      <w:r w:rsidRPr="006E3EA3">
        <w:rPr>
          <w:rFonts w:ascii="Times New Roman" w:hAnsi="Times New Roman"/>
          <w:szCs w:val="24"/>
        </w:rPr>
        <w:t xml:space="preserve">, </w:t>
      </w:r>
      <w:proofErr w:type="spellStart"/>
      <w:r w:rsidRPr="006E3EA3">
        <w:rPr>
          <w:rFonts w:ascii="Times New Roman" w:hAnsi="Times New Roman"/>
          <w:szCs w:val="24"/>
        </w:rPr>
        <w:t>Nihad</w:t>
      </w:r>
      <w:proofErr w:type="spellEnd"/>
      <w:r w:rsidRPr="006E3EA3">
        <w:rPr>
          <w:rFonts w:ascii="Times New Roman" w:hAnsi="Times New Roman"/>
          <w:szCs w:val="24"/>
        </w:rPr>
        <w:t xml:space="preserve"> Dib, Abdel-Fattah Sheta and S. </w:t>
      </w:r>
      <w:proofErr w:type="spellStart"/>
      <w:proofErr w:type="gramStart"/>
      <w:r w:rsidRPr="006E3EA3">
        <w:rPr>
          <w:rFonts w:ascii="Times New Roman" w:hAnsi="Times New Roman"/>
          <w:szCs w:val="24"/>
        </w:rPr>
        <w:t>Toutain</w:t>
      </w:r>
      <w:proofErr w:type="spellEnd"/>
      <w:r w:rsidRPr="006E3EA3">
        <w:rPr>
          <w:rFonts w:ascii="Times New Roman" w:hAnsi="Times New Roman"/>
          <w:szCs w:val="24"/>
        </w:rPr>
        <w:t>,‘</w:t>
      </w:r>
      <w:proofErr w:type="gramEnd"/>
      <w:r w:rsidRPr="006E3EA3">
        <w:rPr>
          <w:rFonts w:ascii="Times New Roman" w:hAnsi="Times New Roman"/>
          <w:szCs w:val="24"/>
        </w:rPr>
        <w:t>‘</w:t>
      </w:r>
      <w:proofErr w:type="spellStart"/>
      <w:r w:rsidRPr="006E3EA3">
        <w:rPr>
          <w:rFonts w:ascii="Times New Roman" w:hAnsi="Times New Roman"/>
          <w:szCs w:val="24"/>
        </w:rPr>
        <w:t>Aclass</w:t>
      </w:r>
      <w:proofErr w:type="spellEnd"/>
      <w:r w:rsidRPr="006E3EA3">
        <w:rPr>
          <w:rFonts w:ascii="Times New Roman" w:hAnsi="Times New Roman"/>
          <w:szCs w:val="24"/>
        </w:rPr>
        <w:t xml:space="preserve"> of novel uniplanar series resonators and their implementation in original applications,” IEEE Transaction on Microwave Theory and Techniques, Vol. 46, No 9, pp. 1270-1275,  September 1998</w:t>
      </w:r>
      <w:r w:rsidRPr="006E3EA3">
        <w:rPr>
          <w:rFonts w:ascii="Times New Roman" w:hAnsi="Times New Roman"/>
          <w:szCs w:val="24"/>
          <w:rtl/>
        </w:rPr>
        <w:t>.</w:t>
      </w:r>
    </w:p>
    <w:p w:rsidR="00DA0F7F" w:rsidRPr="006E3EA3" w:rsidRDefault="00DA0F7F" w:rsidP="006E3EA3">
      <w:pPr>
        <w:tabs>
          <w:tab w:val="left" w:pos="270"/>
        </w:tabs>
        <w:ind w:left="270" w:hanging="360"/>
        <w:jc w:val="both"/>
        <w:rPr>
          <w:rFonts w:ascii="Times New Roman" w:hAnsi="Times New Roman"/>
          <w:szCs w:val="24"/>
        </w:rPr>
      </w:pPr>
    </w:p>
    <w:p w:rsidR="00DA0F7F" w:rsidRPr="006E3EA3" w:rsidRDefault="00DA0F7F" w:rsidP="006E3EA3">
      <w:pPr>
        <w:tabs>
          <w:tab w:val="left" w:pos="270"/>
        </w:tabs>
        <w:ind w:left="270" w:hanging="36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  <w:rtl/>
        </w:rPr>
        <w:t xml:space="preserve"> </w:t>
      </w:r>
    </w:p>
    <w:p w:rsidR="00DA0F7F" w:rsidRPr="006E3EA3" w:rsidRDefault="00DA0F7F" w:rsidP="006E3EA3">
      <w:pPr>
        <w:pStyle w:val="Title"/>
        <w:widowControl/>
        <w:tabs>
          <w:tab w:val="clear" w:pos="-720"/>
          <w:tab w:val="left" w:pos="270"/>
        </w:tabs>
        <w:suppressAutoHyphens w:val="0"/>
        <w:ind w:left="270" w:hanging="360"/>
        <w:jc w:val="both"/>
        <w:rPr>
          <w:rFonts w:ascii="Times New Roman" w:hAnsi="Times New Roman"/>
          <w:b/>
          <w:i/>
          <w:iCs/>
          <w:color w:val="002060"/>
          <w:szCs w:val="24"/>
        </w:rPr>
      </w:pPr>
      <w:r w:rsidRPr="006E3EA3">
        <w:rPr>
          <w:rFonts w:ascii="Times New Roman" w:hAnsi="Times New Roman"/>
          <w:b/>
          <w:i/>
          <w:iCs/>
          <w:color w:val="002060"/>
          <w:szCs w:val="24"/>
        </w:rPr>
        <w:t xml:space="preserve">Conference Papers: </w:t>
      </w:r>
    </w:p>
    <w:p w:rsidR="0095432E" w:rsidRPr="0095432E" w:rsidRDefault="0095432E" w:rsidP="0095432E">
      <w:pPr>
        <w:numPr>
          <w:ilvl w:val="0"/>
          <w:numId w:val="27"/>
        </w:numPr>
        <w:tabs>
          <w:tab w:val="left" w:pos="270"/>
        </w:tabs>
        <w:ind w:left="270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 xml:space="preserve">Wazie M. </w:t>
      </w:r>
      <w:proofErr w:type="spellStart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>Abdulkawi</w:t>
      </w:r>
      <w:proofErr w:type="spellEnd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 xml:space="preserve"> and Abdel-Fattah A. Sheta, Two-Bit </w:t>
      </w:r>
      <w:proofErr w:type="spellStart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>Chipless</w:t>
      </w:r>
      <w:proofErr w:type="spellEnd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 xml:space="preserve"> RFID for Temperature and Humidity Sensing, IEEE Asia-Pacific 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Microwave Conference (APMC), 10–</w:t>
      </w:r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 xml:space="preserve">13 December 2019 at Marina Bay Sands Singapore. </w:t>
      </w:r>
    </w:p>
    <w:p w:rsidR="0095432E" w:rsidRPr="0095432E" w:rsidRDefault="0095432E" w:rsidP="0095432E">
      <w:pPr>
        <w:numPr>
          <w:ilvl w:val="0"/>
          <w:numId w:val="27"/>
        </w:numPr>
        <w:tabs>
          <w:tab w:val="left" w:pos="270"/>
        </w:tabs>
        <w:ind w:left="270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 xml:space="preserve">Ibrahim </w:t>
      </w:r>
      <w:proofErr w:type="gramStart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>Elshafiey ,</w:t>
      </w:r>
      <w:proofErr w:type="gramEnd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 xml:space="preserve"> Abdel-Fattah Sheta , </w:t>
      </w:r>
      <w:proofErr w:type="spellStart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>Mubashir</w:t>
      </w:r>
      <w:proofErr w:type="spellEnd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>Alam</w:t>
      </w:r>
      <w:proofErr w:type="spellEnd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 xml:space="preserve"> , </w:t>
      </w:r>
      <w:proofErr w:type="spellStart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>Nizam</w:t>
      </w:r>
      <w:proofErr w:type="spellEnd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 xml:space="preserve"> Uddin, Wazie M. </w:t>
      </w:r>
      <w:proofErr w:type="spellStart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>Abdulkawi</w:t>
      </w:r>
      <w:proofErr w:type="spellEnd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 xml:space="preserve">, and </w:t>
      </w:r>
      <w:proofErr w:type="spellStart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>Waqar</w:t>
      </w:r>
      <w:proofErr w:type="spellEnd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 xml:space="preserve"> A. Malik, Adaptive Energy Concentration in Hyperthermia Treatment of Cancer, IEEE Asia-Pacific Conference on Applied Electromagnetics (APACE), 25 - 27 November 2019 at Malacca, Malaysia. </w:t>
      </w:r>
    </w:p>
    <w:p w:rsidR="0095432E" w:rsidRPr="0095432E" w:rsidRDefault="0095432E" w:rsidP="0095432E">
      <w:pPr>
        <w:numPr>
          <w:ilvl w:val="0"/>
          <w:numId w:val="27"/>
        </w:numPr>
        <w:tabs>
          <w:tab w:val="left" w:pos="270"/>
        </w:tabs>
        <w:ind w:left="270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 xml:space="preserve">Waqar A. Malik, Wazie M </w:t>
      </w:r>
      <w:proofErr w:type="spellStart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>Abdulkawi</w:t>
      </w:r>
      <w:proofErr w:type="spellEnd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 xml:space="preserve">, Abdel-Fattah A. Sheta, </w:t>
      </w:r>
      <w:proofErr w:type="spellStart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>Naif</w:t>
      </w:r>
      <w:proofErr w:type="spellEnd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 xml:space="preserve"> F. </w:t>
      </w:r>
      <w:proofErr w:type="spellStart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>Alzakari</w:t>
      </w:r>
      <w:proofErr w:type="spellEnd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 xml:space="preserve">, "A 6 Watts LDMOS Wideband Balanced Power Amplifier" in 2019 16th International </w:t>
      </w:r>
      <w:proofErr w:type="spellStart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>Bhurban</w:t>
      </w:r>
      <w:proofErr w:type="spellEnd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 xml:space="preserve"> Conference on Applied Sciences and Technology (IBCAST), pp. 1053-1056, IEEE, 2019.</w:t>
      </w:r>
    </w:p>
    <w:p w:rsidR="0095432E" w:rsidRPr="0095432E" w:rsidRDefault="0095432E" w:rsidP="0095432E">
      <w:pPr>
        <w:numPr>
          <w:ilvl w:val="0"/>
          <w:numId w:val="27"/>
        </w:numPr>
        <w:tabs>
          <w:tab w:val="left" w:pos="270"/>
        </w:tabs>
        <w:ind w:left="270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 xml:space="preserve">Wazie M. </w:t>
      </w:r>
      <w:proofErr w:type="spellStart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>Abdulkawi</w:t>
      </w:r>
      <w:proofErr w:type="spellEnd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 xml:space="preserve"> and Abdel-Fattah A. Sheta, "Design of </w:t>
      </w:r>
      <w:proofErr w:type="spellStart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>Chipless</w:t>
      </w:r>
      <w:proofErr w:type="spellEnd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 xml:space="preserve"> RFID Tag Based on Stepped Impedance Resonator for IoT Applications," in International Conference on Innovation and Intelligence for Informatics, Computing, and Technologies (3ICT)), Manamah, Bahrain, 2018, pp. 1-4.</w:t>
      </w:r>
    </w:p>
    <w:p w:rsidR="0095432E" w:rsidRPr="0095432E" w:rsidRDefault="0095432E" w:rsidP="0095432E">
      <w:pPr>
        <w:numPr>
          <w:ilvl w:val="0"/>
          <w:numId w:val="27"/>
        </w:numPr>
        <w:tabs>
          <w:tab w:val="left" w:pos="270"/>
        </w:tabs>
        <w:ind w:left="270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 xml:space="preserve">Wazie M. </w:t>
      </w:r>
      <w:proofErr w:type="spellStart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>Abdulkawi</w:t>
      </w:r>
      <w:proofErr w:type="spellEnd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 xml:space="preserve"> and Abdel-Fattah A. Sheta, "Printable </w:t>
      </w:r>
      <w:proofErr w:type="spellStart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>Chipless</w:t>
      </w:r>
      <w:proofErr w:type="spellEnd"/>
      <w:r w:rsidRPr="0095432E">
        <w:rPr>
          <w:rFonts w:ascii="Times New Roman" w:hAnsi="Times New Roman"/>
          <w:color w:val="222222"/>
          <w:szCs w:val="24"/>
          <w:shd w:val="clear" w:color="auto" w:fill="FFFFFF"/>
        </w:rPr>
        <w:t xml:space="preserve"> RFID Tags for IoT Applications," in 1st International Conference on Computer Applications &amp; Information Security (ICCAIS), Riyadh, Saudi Arabia, 2018, pp. 1-4.</w:t>
      </w:r>
    </w:p>
    <w:p w:rsidR="00135715" w:rsidRPr="006E3EA3" w:rsidRDefault="00135715" w:rsidP="006E3EA3">
      <w:pPr>
        <w:numPr>
          <w:ilvl w:val="0"/>
          <w:numId w:val="27"/>
        </w:numPr>
        <w:tabs>
          <w:tab w:val="left" w:pos="270"/>
        </w:tabs>
        <w:ind w:left="270"/>
        <w:jc w:val="both"/>
        <w:rPr>
          <w:rFonts w:ascii="Times New Roman" w:hAnsi="Times New Roman"/>
          <w:szCs w:val="24"/>
        </w:rPr>
      </w:pPr>
      <w:proofErr w:type="spellStart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Abdulkawi</w:t>
      </w:r>
      <w:proofErr w:type="spellEnd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, W. M., and A. F. A. Sheta. "A Compact </w:t>
      </w:r>
      <w:proofErr w:type="spellStart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Chipless</w:t>
      </w:r>
      <w:proofErr w:type="spellEnd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RFIDTag</w:t>
      </w:r>
      <w:proofErr w:type="spellEnd"/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 xml:space="preserve"> Based on Frequency Signature." </w:t>
      </w:r>
      <w:r w:rsidRPr="006E3EA3"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9th IEEE GCC Conference and Exhibition, Bahrain</w:t>
      </w:r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. 2017.</w:t>
      </w:r>
    </w:p>
    <w:p w:rsidR="00135715" w:rsidRPr="006E3EA3" w:rsidRDefault="00135715" w:rsidP="006E3EA3">
      <w:pPr>
        <w:numPr>
          <w:ilvl w:val="0"/>
          <w:numId w:val="27"/>
        </w:numPr>
        <w:tabs>
          <w:tab w:val="left" w:pos="270"/>
        </w:tabs>
        <w:ind w:left="27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Malik, Waqar Ahmad, Abdel Fattah Ahmed Sheta, and Ibrahim Elshafiey. "An energy efficient power amplifier module for wireless nodes of cellular IoT." </w:t>
      </w:r>
      <w:r w:rsidRPr="006E3EA3"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>Information Technology (ICIT), 2017 8th International Conference on</w:t>
      </w:r>
      <w:r w:rsidRPr="006E3EA3">
        <w:rPr>
          <w:rFonts w:ascii="Times New Roman" w:hAnsi="Times New Roman"/>
          <w:color w:val="222222"/>
          <w:szCs w:val="24"/>
          <w:shd w:val="clear" w:color="auto" w:fill="FFFFFF"/>
        </w:rPr>
        <w:t>. IEEE, 2017.</w:t>
      </w:r>
    </w:p>
    <w:p w:rsidR="00A16126" w:rsidRPr="006E3EA3" w:rsidRDefault="00A16126" w:rsidP="006E3EA3">
      <w:pPr>
        <w:numPr>
          <w:ilvl w:val="0"/>
          <w:numId w:val="27"/>
        </w:numPr>
        <w:tabs>
          <w:tab w:val="left" w:pos="270"/>
        </w:tabs>
        <w:ind w:left="270"/>
        <w:jc w:val="both"/>
        <w:rPr>
          <w:rFonts w:ascii="Times New Roman" w:hAnsi="Times New Roman"/>
          <w:szCs w:val="24"/>
        </w:rPr>
      </w:pPr>
      <w:proofErr w:type="spellStart"/>
      <w:r w:rsidRPr="006E3EA3">
        <w:rPr>
          <w:rFonts w:ascii="Times New Roman" w:hAnsi="Times New Roman"/>
          <w:szCs w:val="24"/>
        </w:rPr>
        <w:t>AlQaisei</w:t>
      </w:r>
      <w:proofErr w:type="spellEnd"/>
      <w:r w:rsidRPr="006E3EA3">
        <w:rPr>
          <w:rFonts w:ascii="Times New Roman" w:hAnsi="Times New Roman"/>
          <w:szCs w:val="24"/>
        </w:rPr>
        <w:t xml:space="preserve">, M., Sheta, A. and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>, M., “Reconfigurable Dielectric Resonator Filters. 8th International Conference on Latest Trends in Engineering and Technology (ICLTET'2016),” Dubai (UAE), May 2016.</w:t>
      </w:r>
    </w:p>
    <w:p w:rsidR="00DA0F7F" w:rsidRPr="006E3EA3" w:rsidRDefault="00DA0F7F" w:rsidP="006E3EA3">
      <w:pPr>
        <w:numPr>
          <w:ilvl w:val="0"/>
          <w:numId w:val="27"/>
        </w:numPr>
        <w:tabs>
          <w:tab w:val="left" w:pos="270"/>
        </w:tabs>
        <w:ind w:left="27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Sajjad Ur Rehman, Abdel Fattah A. Sheta, Majeed A. S.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, Rao </w:t>
      </w:r>
      <w:proofErr w:type="spellStart"/>
      <w:r w:rsidRPr="006E3EA3">
        <w:rPr>
          <w:rFonts w:ascii="Times New Roman" w:hAnsi="Times New Roman"/>
          <w:szCs w:val="24"/>
        </w:rPr>
        <w:t>Shahid</w:t>
      </w:r>
      <w:proofErr w:type="spellEnd"/>
      <w:r w:rsidRPr="006E3EA3">
        <w:rPr>
          <w:rFonts w:ascii="Times New Roman" w:hAnsi="Times New Roman"/>
          <w:szCs w:val="24"/>
        </w:rPr>
        <w:t xml:space="preserve"> Aziz, "Reconfigurable </w:t>
      </w:r>
      <w:proofErr w:type="spellStart"/>
      <w:r w:rsidRPr="006E3EA3">
        <w:rPr>
          <w:rFonts w:ascii="Times New Roman" w:hAnsi="Times New Roman"/>
          <w:szCs w:val="24"/>
        </w:rPr>
        <w:t>Bandstop</w:t>
      </w:r>
      <w:proofErr w:type="spellEnd"/>
      <w:r w:rsidRPr="006E3EA3">
        <w:rPr>
          <w:rFonts w:ascii="Times New Roman" w:hAnsi="Times New Roman"/>
          <w:szCs w:val="24"/>
        </w:rPr>
        <w:t xml:space="preserve"> Filter Using Defected Ground Structure (DGS)," Saudi International Electronics, Communications and </w:t>
      </w:r>
      <w:proofErr w:type="spellStart"/>
      <w:r w:rsidRPr="006E3EA3">
        <w:rPr>
          <w:rFonts w:ascii="Times New Roman" w:hAnsi="Times New Roman"/>
          <w:szCs w:val="24"/>
        </w:rPr>
        <w:t>Photanics</w:t>
      </w:r>
      <w:proofErr w:type="spellEnd"/>
      <w:r w:rsidRPr="006E3EA3">
        <w:rPr>
          <w:rFonts w:ascii="Times New Roman" w:hAnsi="Times New Roman"/>
          <w:szCs w:val="24"/>
        </w:rPr>
        <w:t xml:space="preserve"> Conference (SIECPC), Riyadh, KSA, ISBN: 978-1-4673-6194-1, 27-30 April 2013. </w:t>
      </w:r>
    </w:p>
    <w:p w:rsidR="00DA0F7F" w:rsidRPr="006E3EA3" w:rsidRDefault="00DA0F7F" w:rsidP="006E3EA3">
      <w:pPr>
        <w:numPr>
          <w:ilvl w:val="0"/>
          <w:numId w:val="27"/>
        </w:numPr>
        <w:tabs>
          <w:tab w:val="left" w:pos="270"/>
        </w:tabs>
        <w:ind w:left="270"/>
        <w:jc w:val="both"/>
        <w:rPr>
          <w:rFonts w:ascii="Times New Roman" w:hAnsi="Times New Roman"/>
          <w:szCs w:val="24"/>
        </w:rPr>
      </w:pPr>
      <w:proofErr w:type="spellStart"/>
      <w:r w:rsidRPr="006E3EA3">
        <w:rPr>
          <w:rFonts w:ascii="Times New Roman" w:hAnsi="Times New Roman"/>
          <w:szCs w:val="24"/>
        </w:rPr>
        <w:t>Aldhaeebi</w:t>
      </w:r>
      <w:proofErr w:type="spellEnd"/>
      <w:r w:rsidRPr="006E3EA3">
        <w:rPr>
          <w:rFonts w:ascii="Times New Roman" w:hAnsi="Times New Roman"/>
          <w:szCs w:val="24"/>
        </w:rPr>
        <w:t xml:space="preserve">, </w:t>
      </w:r>
      <w:proofErr w:type="spellStart"/>
      <w:r w:rsidRPr="006E3EA3">
        <w:rPr>
          <w:rFonts w:ascii="Times New Roman" w:hAnsi="Times New Roman"/>
          <w:szCs w:val="24"/>
        </w:rPr>
        <w:t>Maged</w:t>
      </w:r>
      <w:proofErr w:type="spellEnd"/>
      <w:r w:rsidRPr="006E3EA3">
        <w:rPr>
          <w:rFonts w:ascii="Times New Roman" w:hAnsi="Times New Roman"/>
          <w:szCs w:val="24"/>
        </w:rPr>
        <w:t xml:space="preserve">, Mohammad </w:t>
      </w:r>
      <w:proofErr w:type="spellStart"/>
      <w:r w:rsidRPr="006E3EA3">
        <w:rPr>
          <w:rFonts w:ascii="Times New Roman" w:hAnsi="Times New Roman"/>
          <w:szCs w:val="24"/>
        </w:rPr>
        <w:t>Alzabidi</w:t>
      </w:r>
      <w:proofErr w:type="spellEnd"/>
      <w:r w:rsidRPr="006E3EA3">
        <w:rPr>
          <w:rFonts w:ascii="Times New Roman" w:hAnsi="Times New Roman"/>
          <w:szCs w:val="24"/>
        </w:rPr>
        <w:t>, Ibrahim Elshafiey, and Abdel Fattah Sheta, “Development of UWB Antenna Array for Hyperthermia Treatment,” IEEE Symposium on Wireless Technology &amp; Applications ISWTA, Kuching, Malaysia, September 22 – 25, 2013.</w:t>
      </w:r>
    </w:p>
    <w:p w:rsidR="00DA0F7F" w:rsidRPr="006E3EA3" w:rsidRDefault="00DA0F7F" w:rsidP="006E3EA3">
      <w:pPr>
        <w:pStyle w:val="Bullet"/>
        <w:numPr>
          <w:ilvl w:val="0"/>
          <w:numId w:val="27"/>
        </w:numPr>
        <w:tabs>
          <w:tab w:val="clear" w:pos="274"/>
          <w:tab w:val="left" w:pos="270"/>
        </w:tabs>
        <w:autoSpaceDE w:val="0"/>
        <w:autoSpaceDN w:val="0"/>
        <w:adjustRightInd w:val="0"/>
        <w:spacing w:before="0" w:line="280" w:lineRule="exact"/>
        <w:ind w:left="270"/>
        <w:jc w:val="both"/>
        <w:rPr>
          <w:rFonts w:cs="Times New Roman"/>
          <w:sz w:val="24"/>
          <w:szCs w:val="24"/>
        </w:rPr>
      </w:pPr>
      <w:r w:rsidRPr="006E3EA3">
        <w:rPr>
          <w:rFonts w:cs="Times New Roman"/>
          <w:sz w:val="24"/>
          <w:szCs w:val="24"/>
        </w:rPr>
        <w:t xml:space="preserve">Ibrahim Elshafiey, Abdel-Fattah Sheta, </w:t>
      </w:r>
      <w:proofErr w:type="spellStart"/>
      <w:r w:rsidRPr="006E3EA3">
        <w:rPr>
          <w:rFonts w:cs="Times New Roman"/>
          <w:sz w:val="24"/>
          <w:szCs w:val="24"/>
        </w:rPr>
        <w:t>Zeeshan</w:t>
      </w:r>
      <w:proofErr w:type="spellEnd"/>
      <w:r w:rsidRPr="006E3EA3">
        <w:rPr>
          <w:rFonts w:cs="Times New Roman"/>
          <w:sz w:val="24"/>
          <w:szCs w:val="24"/>
        </w:rPr>
        <w:t xml:space="preserve"> Siddiqui, and Majeed A. </w:t>
      </w:r>
      <w:proofErr w:type="spellStart"/>
      <w:r w:rsidRPr="006E3EA3">
        <w:rPr>
          <w:rFonts w:cs="Times New Roman"/>
          <w:sz w:val="24"/>
          <w:szCs w:val="24"/>
        </w:rPr>
        <w:t>Alkanhal</w:t>
      </w:r>
      <w:proofErr w:type="spellEnd"/>
      <w:r w:rsidRPr="006E3EA3">
        <w:rPr>
          <w:rFonts w:cs="Times New Roman"/>
          <w:sz w:val="24"/>
          <w:szCs w:val="24"/>
        </w:rPr>
        <w:t>, “Ultra-Wideband Applicator for Brain-Tumor Ablation and Imaging System,</w:t>
      </w:r>
      <w:r w:rsidRPr="006E3EA3">
        <w:rPr>
          <w:rFonts w:cs="Times New Roman"/>
          <w:spacing w:val="-3"/>
          <w:sz w:val="24"/>
          <w:szCs w:val="24"/>
        </w:rPr>
        <w:t>”</w:t>
      </w:r>
      <w:r w:rsidRPr="006E3EA3">
        <w:rPr>
          <w:rFonts w:cs="Times New Roman"/>
          <w:sz w:val="24"/>
          <w:szCs w:val="24"/>
        </w:rPr>
        <w:t xml:space="preserve"> </w:t>
      </w:r>
      <w:r w:rsidRPr="006E3EA3">
        <w:rPr>
          <w:rFonts w:cs="Times New Roman"/>
          <w:i/>
          <w:sz w:val="24"/>
          <w:szCs w:val="24"/>
        </w:rPr>
        <w:t>IEEE International Symposium on Signal Processing and Information Technology (ISSPIT)</w:t>
      </w:r>
      <w:r w:rsidRPr="006E3EA3">
        <w:rPr>
          <w:rFonts w:cs="Times New Roman"/>
          <w:sz w:val="24"/>
          <w:szCs w:val="24"/>
        </w:rPr>
        <w:t xml:space="preserve">, pp. 310-314, Vietnam, ISBN: </w:t>
      </w:r>
      <w:r w:rsidRPr="006E3EA3">
        <w:rPr>
          <w:rFonts w:cs="Times New Roman"/>
          <w:sz w:val="24"/>
          <w:szCs w:val="24"/>
          <w:shd w:val="clear" w:color="auto" w:fill="FFFFFF"/>
        </w:rPr>
        <w:t xml:space="preserve">978-1-4673-5604-6, </w:t>
      </w:r>
      <w:r w:rsidRPr="006E3EA3">
        <w:rPr>
          <w:rFonts w:cs="Times New Roman"/>
          <w:sz w:val="24"/>
          <w:szCs w:val="24"/>
        </w:rPr>
        <w:t>12-15 Dec 2012.</w:t>
      </w:r>
    </w:p>
    <w:p w:rsidR="00DA0F7F" w:rsidRPr="006E3EA3" w:rsidRDefault="00DA0F7F" w:rsidP="006E3EA3">
      <w:pPr>
        <w:numPr>
          <w:ilvl w:val="0"/>
          <w:numId w:val="27"/>
        </w:numPr>
        <w:tabs>
          <w:tab w:val="left" w:pos="270"/>
        </w:tabs>
        <w:ind w:left="270"/>
        <w:jc w:val="both"/>
        <w:rPr>
          <w:rFonts w:ascii="Times New Roman" w:hAnsi="Times New Roman"/>
          <w:szCs w:val="24"/>
        </w:rPr>
      </w:pPr>
      <w:proofErr w:type="spellStart"/>
      <w:r w:rsidRPr="006E3EA3">
        <w:rPr>
          <w:rFonts w:ascii="Times New Roman" w:hAnsi="Times New Roman"/>
          <w:szCs w:val="24"/>
        </w:rPr>
        <w:lastRenderedPageBreak/>
        <w:t>Faroq</w:t>
      </w:r>
      <w:proofErr w:type="spellEnd"/>
      <w:r w:rsidRPr="006E3EA3">
        <w:rPr>
          <w:rFonts w:ascii="Times New Roman" w:hAnsi="Times New Roman"/>
          <w:szCs w:val="24"/>
        </w:rPr>
        <w:t xml:space="preserve"> </w:t>
      </w:r>
      <w:proofErr w:type="spellStart"/>
      <w:r w:rsidRPr="006E3EA3">
        <w:rPr>
          <w:rFonts w:ascii="Times New Roman" w:hAnsi="Times New Roman"/>
          <w:szCs w:val="24"/>
        </w:rPr>
        <w:t>Razzaz</w:t>
      </w:r>
      <w:proofErr w:type="spellEnd"/>
      <w:r w:rsidRPr="006E3EA3">
        <w:rPr>
          <w:rFonts w:ascii="Times New Roman" w:hAnsi="Times New Roman"/>
          <w:szCs w:val="24"/>
        </w:rPr>
        <w:t xml:space="preserve">, </w:t>
      </w:r>
      <w:proofErr w:type="spellStart"/>
      <w:r w:rsidRPr="006E3EA3">
        <w:rPr>
          <w:rFonts w:ascii="Times New Roman" w:hAnsi="Times New Roman"/>
          <w:szCs w:val="24"/>
        </w:rPr>
        <w:t>Majeed</w:t>
      </w:r>
      <w:proofErr w:type="spellEnd"/>
      <w:r w:rsidRPr="006E3EA3">
        <w:rPr>
          <w:rFonts w:ascii="Times New Roman" w:hAnsi="Times New Roman"/>
          <w:szCs w:val="24"/>
        </w:rPr>
        <w:t xml:space="preserve"> A. S.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, and Abdel-Fattah Sheta, "UWB Wilkinson Power Divider Using Tapered Transmission Lines," in Progress </w:t>
      </w:r>
      <w:proofErr w:type="gramStart"/>
      <w:r w:rsidRPr="006E3EA3">
        <w:rPr>
          <w:rFonts w:ascii="Times New Roman" w:hAnsi="Times New Roman"/>
          <w:szCs w:val="24"/>
        </w:rPr>
        <w:t>In</w:t>
      </w:r>
      <w:proofErr w:type="gramEnd"/>
      <w:r w:rsidRPr="006E3EA3">
        <w:rPr>
          <w:rFonts w:ascii="Times New Roman" w:hAnsi="Times New Roman"/>
          <w:szCs w:val="24"/>
        </w:rPr>
        <w:t xml:space="preserve"> Electromagnetics Research Symposium Proceedings, Moscow, Russia, pp. 882-884, 2012.</w:t>
      </w:r>
    </w:p>
    <w:p w:rsidR="00DA0F7F" w:rsidRPr="006E3EA3" w:rsidRDefault="00DA0F7F" w:rsidP="006E3EA3">
      <w:pPr>
        <w:numPr>
          <w:ilvl w:val="0"/>
          <w:numId w:val="27"/>
        </w:numPr>
        <w:tabs>
          <w:tab w:val="left" w:pos="270"/>
        </w:tabs>
        <w:ind w:left="27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 M. K. Saleem, M. A. S. </w:t>
      </w:r>
      <w:proofErr w:type="spellStart"/>
      <w:proofErr w:type="gram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>,  and</w:t>
      </w:r>
      <w:proofErr w:type="gramEnd"/>
      <w:r w:rsidRPr="006E3EA3">
        <w:rPr>
          <w:rFonts w:ascii="Times New Roman" w:hAnsi="Times New Roman"/>
          <w:szCs w:val="24"/>
        </w:rPr>
        <w:t xml:space="preserve"> A. F. Sheta, "Wide Band Hybrid Dielectric Resonator Antenna with Beam Steering Capability," 15 International Symposium on Antenna Technology and Applied Electromagnetics (ANTEM), Toulouse, France, 25-28 June 2012.</w:t>
      </w:r>
    </w:p>
    <w:p w:rsidR="00DA0F7F" w:rsidRPr="006E3EA3" w:rsidRDefault="00DA0F7F" w:rsidP="006E3EA3">
      <w:pPr>
        <w:numPr>
          <w:ilvl w:val="0"/>
          <w:numId w:val="27"/>
        </w:numPr>
        <w:tabs>
          <w:tab w:val="left" w:pos="270"/>
        </w:tabs>
        <w:ind w:left="27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W. M. A. </w:t>
      </w:r>
      <w:proofErr w:type="spellStart"/>
      <w:r w:rsidRPr="006E3EA3">
        <w:rPr>
          <w:rFonts w:ascii="Times New Roman" w:hAnsi="Times New Roman"/>
          <w:szCs w:val="24"/>
        </w:rPr>
        <w:t>Abdulkawi</w:t>
      </w:r>
      <w:proofErr w:type="spellEnd"/>
      <w:r w:rsidRPr="006E3EA3">
        <w:rPr>
          <w:rFonts w:ascii="Times New Roman" w:hAnsi="Times New Roman"/>
          <w:szCs w:val="24"/>
        </w:rPr>
        <w:t xml:space="preserve">, A. F. A. Sheta, and M. A. S.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, "Wide Band Switched Beam Circular Patch Antenna," in Progress </w:t>
      </w:r>
      <w:proofErr w:type="gramStart"/>
      <w:r w:rsidRPr="006E3EA3">
        <w:rPr>
          <w:rFonts w:ascii="Times New Roman" w:hAnsi="Times New Roman"/>
          <w:szCs w:val="24"/>
        </w:rPr>
        <w:t>In</w:t>
      </w:r>
      <w:proofErr w:type="gramEnd"/>
      <w:r w:rsidRPr="006E3EA3">
        <w:rPr>
          <w:rFonts w:ascii="Times New Roman" w:hAnsi="Times New Roman"/>
          <w:szCs w:val="24"/>
        </w:rPr>
        <w:t xml:space="preserve"> Electromagnetics Research Symposium Proceedings, Moscow, pp. 623-626, 2012.</w:t>
      </w:r>
    </w:p>
    <w:p w:rsidR="00DA0F7F" w:rsidRPr="006E3EA3" w:rsidRDefault="00DA0F7F" w:rsidP="006E3EA3">
      <w:pPr>
        <w:numPr>
          <w:ilvl w:val="0"/>
          <w:numId w:val="27"/>
        </w:numPr>
        <w:tabs>
          <w:tab w:val="left" w:pos="270"/>
        </w:tabs>
        <w:ind w:left="27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Muhammad Saleem, Majeed A. S. </w:t>
      </w:r>
      <w:proofErr w:type="spellStart"/>
      <w:proofErr w:type="gram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>,  and</w:t>
      </w:r>
      <w:proofErr w:type="gramEnd"/>
      <w:r w:rsidRPr="006E3EA3">
        <w:rPr>
          <w:rFonts w:ascii="Times New Roman" w:hAnsi="Times New Roman"/>
          <w:szCs w:val="24"/>
        </w:rPr>
        <w:t xml:space="preserve"> A. F. Sheta, "Two Element Hybrid Dielectric Resonator Antenna Array With Beam Steering Capability," in the proceeding of the 15th Saudi Technical Exchange Meeting (STEM) conference, KFUPM, Dhahran, Saudi Arabia, December, 2012.  </w:t>
      </w:r>
    </w:p>
    <w:p w:rsidR="00DA0F7F" w:rsidRPr="006E3EA3" w:rsidRDefault="00DA0F7F" w:rsidP="006E3EA3">
      <w:pPr>
        <w:numPr>
          <w:ilvl w:val="0"/>
          <w:numId w:val="27"/>
        </w:numPr>
        <w:tabs>
          <w:tab w:val="left" w:pos="270"/>
        </w:tabs>
        <w:autoSpaceDE w:val="0"/>
        <w:autoSpaceDN w:val="0"/>
        <w:adjustRightInd w:val="0"/>
        <w:ind w:left="270" w:right="-418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Rao Shahid Aziz, Majeed A.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 and Abdel Fattah Sheta, "Compact Coplanar Waveguide </w:t>
      </w:r>
      <w:proofErr w:type="spellStart"/>
      <w:r w:rsidRPr="006E3EA3">
        <w:rPr>
          <w:rFonts w:ascii="Times New Roman" w:hAnsi="Times New Roman"/>
          <w:szCs w:val="24"/>
        </w:rPr>
        <w:t>Bandstop</w:t>
      </w:r>
      <w:proofErr w:type="spellEnd"/>
      <w:r w:rsidRPr="006E3EA3">
        <w:rPr>
          <w:rFonts w:ascii="Times New Roman" w:hAnsi="Times New Roman"/>
          <w:szCs w:val="24"/>
        </w:rPr>
        <w:t xml:space="preserve"> Filter using Meander Shaped Defected Ground Structure," proceeding of the 15th Saudi Technical Exchange Meeting (STEM) conference, KFUPM, Dhahran, Saudi Arabia, December, 2012.</w:t>
      </w:r>
    </w:p>
    <w:p w:rsidR="00DA0F7F" w:rsidRPr="006E3EA3" w:rsidRDefault="00DA0F7F" w:rsidP="006E3EA3">
      <w:pPr>
        <w:numPr>
          <w:ilvl w:val="0"/>
          <w:numId w:val="27"/>
        </w:numPr>
        <w:tabs>
          <w:tab w:val="left" w:pos="270"/>
        </w:tabs>
        <w:autoSpaceDE w:val="0"/>
        <w:autoSpaceDN w:val="0"/>
        <w:adjustRightInd w:val="0"/>
        <w:ind w:left="270" w:right="-418"/>
        <w:jc w:val="both"/>
        <w:rPr>
          <w:rFonts w:ascii="Times New Roman" w:hAnsi="Times New Roman"/>
          <w:szCs w:val="24"/>
        </w:rPr>
      </w:pPr>
      <w:proofErr w:type="gramStart"/>
      <w:r w:rsidRPr="006E3EA3">
        <w:rPr>
          <w:rFonts w:ascii="Times New Roman" w:hAnsi="Times New Roman"/>
          <w:szCs w:val="24"/>
        </w:rPr>
        <w:t>Waqar  Malik</w:t>
      </w:r>
      <w:proofErr w:type="gramEnd"/>
      <w:r w:rsidRPr="006E3EA3">
        <w:rPr>
          <w:rFonts w:ascii="Times New Roman" w:hAnsi="Times New Roman"/>
          <w:szCs w:val="24"/>
        </w:rPr>
        <w:t xml:space="preserve">, Abdel Fattah Sheta and Majeed. A.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>, "Compact Wide Band MIMO Antenna System for LTE Handheld Terminals proceeding of the 15th Saudi Technical Exchange Meeting (STEM) conference, KFUPM, Dhahran, Saudi Arabia, December, 2012.</w:t>
      </w:r>
    </w:p>
    <w:p w:rsidR="00DA0F7F" w:rsidRPr="006E3EA3" w:rsidRDefault="00DA0F7F" w:rsidP="006E3EA3">
      <w:pPr>
        <w:numPr>
          <w:ilvl w:val="0"/>
          <w:numId w:val="27"/>
        </w:numPr>
        <w:tabs>
          <w:tab w:val="left" w:pos="270"/>
        </w:tabs>
        <w:autoSpaceDE w:val="0"/>
        <w:autoSpaceDN w:val="0"/>
        <w:adjustRightInd w:val="0"/>
        <w:ind w:left="270" w:right="-418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Abdel-Fattah Sheta, W. M. </w:t>
      </w:r>
      <w:proofErr w:type="spellStart"/>
      <w:r w:rsidRPr="006E3EA3">
        <w:rPr>
          <w:rFonts w:ascii="Times New Roman" w:hAnsi="Times New Roman"/>
          <w:szCs w:val="24"/>
        </w:rPr>
        <w:t>Abdulkawi</w:t>
      </w:r>
      <w:proofErr w:type="spellEnd"/>
      <w:r w:rsidRPr="006E3EA3">
        <w:rPr>
          <w:rFonts w:ascii="Times New Roman" w:hAnsi="Times New Roman"/>
          <w:szCs w:val="24"/>
        </w:rPr>
        <w:t xml:space="preserve">, and </w:t>
      </w:r>
      <w:proofErr w:type="spellStart"/>
      <w:r w:rsidRPr="006E3EA3">
        <w:rPr>
          <w:rFonts w:ascii="Times New Roman" w:hAnsi="Times New Roman"/>
          <w:szCs w:val="24"/>
        </w:rPr>
        <w:t>Majeed</w:t>
      </w:r>
      <w:proofErr w:type="spellEnd"/>
      <w:r w:rsidRPr="006E3EA3">
        <w:rPr>
          <w:rFonts w:ascii="Times New Roman" w:hAnsi="Times New Roman"/>
          <w:szCs w:val="24"/>
        </w:rPr>
        <w:t xml:space="preserve"> A. S.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, “Reconfigurable Low-Profile H-Shaped Microstrip Antenna,” Progress </w:t>
      </w:r>
      <w:proofErr w:type="gramStart"/>
      <w:r w:rsidRPr="006E3EA3">
        <w:rPr>
          <w:rFonts w:ascii="Times New Roman" w:hAnsi="Times New Roman"/>
          <w:szCs w:val="24"/>
        </w:rPr>
        <w:t>In</w:t>
      </w:r>
      <w:proofErr w:type="gramEnd"/>
      <w:r w:rsidRPr="006E3EA3">
        <w:rPr>
          <w:rFonts w:ascii="Times New Roman" w:hAnsi="Times New Roman"/>
          <w:szCs w:val="24"/>
        </w:rPr>
        <w:t xml:space="preserve"> Electromagnetics Research Conference in Malaysia, March 2012.   </w:t>
      </w:r>
    </w:p>
    <w:p w:rsidR="00DA0F7F" w:rsidRPr="006E3EA3" w:rsidRDefault="00DA0F7F" w:rsidP="006E3EA3">
      <w:pPr>
        <w:numPr>
          <w:ilvl w:val="0"/>
          <w:numId w:val="27"/>
        </w:numPr>
        <w:tabs>
          <w:tab w:val="left" w:pos="270"/>
        </w:tabs>
        <w:autoSpaceDE w:val="0"/>
        <w:autoSpaceDN w:val="0"/>
        <w:adjustRightInd w:val="0"/>
        <w:ind w:left="270" w:right="-418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S. U. Rehman, A. F. Sheta and M. A.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, “Compact MEMS Based Tunable </w:t>
      </w:r>
      <w:proofErr w:type="spellStart"/>
      <w:r w:rsidRPr="006E3EA3">
        <w:rPr>
          <w:rFonts w:ascii="Times New Roman" w:hAnsi="Times New Roman"/>
          <w:szCs w:val="24"/>
        </w:rPr>
        <w:t>Bandstop</w:t>
      </w:r>
      <w:proofErr w:type="spellEnd"/>
      <w:r w:rsidRPr="006E3EA3">
        <w:rPr>
          <w:rFonts w:ascii="Times New Roman" w:hAnsi="Times New Roman"/>
          <w:szCs w:val="24"/>
        </w:rPr>
        <w:t xml:space="preserve"> </w:t>
      </w:r>
      <w:proofErr w:type="spellStart"/>
      <w:r w:rsidRPr="006E3EA3">
        <w:rPr>
          <w:rFonts w:ascii="Times New Roman" w:hAnsi="Times New Roman"/>
          <w:szCs w:val="24"/>
        </w:rPr>
        <w:t>Microstrip</w:t>
      </w:r>
      <w:proofErr w:type="spellEnd"/>
      <w:r w:rsidRPr="006E3EA3">
        <w:rPr>
          <w:rFonts w:ascii="Times New Roman" w:hAnsi="Times New Roman"/>
          <w:szCs w:val="24"/>
        </w:rPr>
        <w:t xml:space="preserve"> Filter using Defected Ground Structure (DGS),” Progress </w:t>
      </w:r>
      <w:proofErr w:type="gramStart"/>
      <w:r w:rsidRPr="006E3EA3">
        <w:rPr>
          <w:rFonts w:ascii="Times New Roman" w:hAnsi="Times New Roman"/>
          <w:szCs w:val="24"/>
        </w:rPr>
        <w:t>In</w:t>
      </w:r>
      <w:proofErr w:type="gramEnd"/>
      <w:r w:rsidRPr="006E3EA3">
        <w:rPr>
          <w:rFonts w:ascii="Times New Roman" w:hAnsi="Times New Roman"/>
          <w:szCs w:val="24"/>
        </w:rPr>
        <w:t xml:space="preserve"> Electromagnetics Research Conference in Malaysia, March 2012.   </w:t>
      </w:r>
    </w:p>
    <w:p w:rsidR="00DA0F7F" w:rsidRPr="006E3EA3" w:rsidRDefault="00DA0F7F" w:rsidP="006E3EA3">
      <w:pPr>
        <w:numPr>
          <w:ilvl w:val="0"/>
          <w:numId w:val="27"/>
        </w:num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>Abdel-Fattah Sheta, and Ibrahim Elshafiey, “</w:t>
      </w:r>
      <w:proofErr w:type="spellStart"/>
      <w:r w:rsidRPr="006E3EA3">
        <w:rPr>
          <w:rFonts w:ascii="Times New Roman" w:hAnsi="Times New Roman"/>
          <w:szCs w:val="24"/>
        </w:rPr>
        <w:t>Microstrip</w:t>
      </w:r>
      <w:proofErr w:type="spellEnd"/>
      <w:r w:rsidRPr="006E3EA3">
        <w:rPr>
          <w:rFonts w:ascii="Times New Roman" w:hAnsi="Times New Roman"/>
          <w:szCs w:val="24"/>
        </w:rPr>
        <w:t xml:space="preserve"> Ultra-Wide-Band Filter,” Progress </w:t>
      </w:r>
      <w:proofErr w:type="gramStart"/>
      <w:r w:rsidRPr="006E3EA3">
        <w:rPr>
          <w:rFonts w:ascii="Times New Roman" w:hAnsi="Times New Roman"/>
          <w:szCs w:val="24"/>
        </w:rPr>
        <w:t>In</w:t>
      </w:r>
      <w:proofErr w:type="gramEnd"/>
      <w:r w:rsidRPr="006E3EA3">
        <w:rPr>
          <w:rFonts w:ascii="Times New Roman" w:hAnsi="Times New Roman"/>
          <w:szCs w:val="24"/>
        </w:rPr>
        <w:t xml:space="preserve"> Electromagnetics Research Conference in Marrakesh, March 2011.   </w:t>
      </w:r>
    </w:p>
    <w:p w:rsidR="00DA0F7F" w:rsidRPr="006E3EA3" w:rsidRDefault="00DA0F7F" w:rsidP="006E3EA3">
      <w:pPr>
        <w:numPr>
          <w:ilvl w:val="0"/>
          <w:numId w:val="27"/>
        </w:num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Abdel-Fattah Sheta, Majeed A. S.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, and </w:t>
      </w:r>
      <w:proofErr w:type="spellStart"/>
      <w:r w:rsidRPr="006E3EA3">
        <w:rPr>
          <w:rFonts w:ascii="Times New Roman" w:hAnsi="Times New Roman"/>
          <w:szCs w:val="24"/>
        </w:rPr>
        <w:t>Zeyad</w:t>
      </w:r>
      <w:proofErr w:type="spellEnd"/>
      <w:r w:rsidRPr="006E3EA3">
        <w:rPr>
          <w:rFonts w:ascii="Times New Roman" w:hAnsi="Times New Roman"/>
          <w:szCs w:val="24"/>
        </w:rPr>
        <w:t xml:space="preserve"> </w:t>
      </w:r>
      <w:proofErr w:type="spellStart"/>
      <w:r w:rsidRPr="006E3EA3">
        <w:rPr>
          <w:rFonts w:ascii="Times New Roman" w:hAnsi="Times New Roman"/>
          <w:szCs w:val="24"/>
        </w:rPr>
        <w:t>Alhekail</w:t>
      </w:r>
      <w:proofErr w:type="spellEnd"/>
      <w:r w:rsidRPr="006E3EA3">
        <w:rPr>
          <w:rFonts w:ascii="Times New Roman" w:hAnsi="Times New Roman"/>
          <w:szCs w:val="24"/>
        </w:rPr>
        <w:t xml:space="preserve">, “Compact Dual-mode Filter with Adjustable Transmission Zero,” Progress </w:t>
      </w:r>
      <w:proofErr w:type="gramStart"/>
      <w:r w:rsidRPr="006E3EA3">
        <w:rPr>
          <w:rFonts w:ascii="Times New Roman" w:hAnsi="Times New Roman"/>
          <w:szCs w:val="24"/>
        </w:rPr>
        <w:t>In</w:t>
      </w:r>
      <w:proofErr w:type="gramEnd"/>
      <w:r w:rsidRPr="006E3EA3">
        <w:rPr>
          <w:rFonts w:ascii="Times New Roman" w:hAnsi="Times New Roman"/>
          <w:szCs w:val="24"/>
        </w:rPr>
        <w:t xml:space="preserve"> Electromagnetics Research Conference in Marrakesh, March 2011.   </w:t>
      </w:r>
    </w:p>
    <w:p w:rsidR="00DA0F7F" w:rsidRPr="006E3EA3" w:rsidRDefault="00DA0F7F" w:rsidP="006E3EA3">
      <w:pPr>
        <w:numPr>
          <w:ilvl w:val="0"/>
          <w:numId w:val="27"/>
        </w:num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Ibrahim Elshafiey, A. Hossain, Mohamed </w:t>
      </w:r>
      <w:proofErr w:type="spellStart"/>
      <w:r w:rsidRPr="006E3EA3">
        <w:rPr>
          <w:rFonts w:ascii="Times New Roman" w:hAnsi="Times New Roman"/>
          <w:szCs w:val="24"/>
        </w:rPr>
        <w:t>Elnamaky</w:t>
      </w:r>
      <w:proofErr w:type="spellEnd"/>
      <w:r w:rsidRPr="006E3EA3">
        <w:rPr>
          <w:rFonts w:ascii="Times New Roman" w:hAnsi="Times New Roman"/>
          <w:szCs w:val="24"/>
        </w:rPr>
        <w:t xml:space="preserve">, A. Mabrouk, Majeed A. S.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, Abdel-Fattah Sheta, A. </w:t>
      </w:r>
      <w:proofErr w:type="spellStart"/>
      <w:r w:rsidRPr="006E3EA3">
        <w:rPr>
          <w:rFonts w:ascii="Times New Roman" w:hAnsi="Times New Roman"/>
          <w:szCs w:val="24"/>
        </w:rPr>
        <w:t>Alsanie</w:t>
      </w:r>
      <w:proofErr w:type="spellEnd"/>
      <w:r w:rsidRPr="006E3EA3">
        <w:rPr>
          <w:rFonts w:ascii="Times New Roman" w:hAnsi="Times New Roman"/>
          <w:szCs w:val="24"/>
        </w:rPr>
        <w:t xml:space="preserve">, and A. </w:t>
      </w:r>
      <w:proofErr w:type="spellStart"/>
      <w:r w:rsidRPr="006E3EA3">
        <w:rPr>
          <w:rFonts w:ascii="Times New Roman" w:hAnsi="Times New Roman"/>
          <w:szCs w:val="24"/>
        </w:rPr>
        <w:t>Alsuwailem</w:t>
      </w:r>
      <w:proofErr w:type="spellEnd"/>
      <w:r w:rsidRPr="006E3EA3">
        <w:rPr>
          <w:rFonts w:ascii="Times New Roman" w:hAnsi="Times New Roman"/>
          <w:szCs w:val="24"/>
        </w:rPr>
        <w:t xml:space="preserve">, “Performance Improvement of OFDM UWB Synthetic Aperture Radar,” Progress </w:t>
      </w:r>
      <w:proofErr w:type="gramStart"/>
      <w:r w:rsidRPr="006E3EA3">
        <w:rPr>
          <w:rFonts w:ascii="Times New Roman" w:hAnsi="Times New Roman"/>
          <w:szCs w:val="24"/>
        </w:rPr>
        <w:t>In</w:t>
      </w:r>
      <w:proofErr w:type="gramEnd"/>
      <w:r w:rsidRPr="006E3EA3">
        <w:rPr>
          <w:rFonts w:ascii="Times New Roman" w:hAnsi="Times New Roman"/>
          <w:szCs w:val="24"/>
        </w:rPr>
        <w:t xml:space="preserve"> Electromagnetics Research Conference in Marrakesh, March 2011.   </w:t>
      </w:r>
    </w:p>
    <w:p w:rsidR="00DA0F7F" w:rsidRPr="006E3EA3" w:rsidRDefault="00DA0F7F" w:rsidP="006E3EA3">
      <w:pPr>
        <w:numPr>
          <w:ilvl w:val="0"/>
          <w:numId w:val="27"/>
        </w:num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Mohamed </w:t>
      </w:r>
      <w:proofErr w:type="spellStart"/>
      <w:r w:rsidRPr="006E3EA3">
        <w:rPr>
          <w:rFonts w:ascii="Times New Roman" w:hAnsi="Times New Roman"/>
          <w:szCs w:val="24"/>
        </w:rPr>
        <w:t>Elnamaky</w:t>
      </w:r>
      <w:proofErr w:type="spellEnd"/>
      <w:r w:rsidRPr="006E3EA3">
        <w:rPr>
          <w:rFonts w:ascii="Times New Roman" w:hAnsi="Times New Roman"/>
          <w:szCs w:val="24"/>
        </w:rPr>
        <w:t xml:space="preserve">, Ibrahim Elshafiey, M. </w:t>
      </w:r>
      <w:proofErr w:type="spellStart"/>
      <w:r w:rsidRPr="006E3EA3">
        <w:rPr>
          <w:rFonts w:ascii="Times New Roman" w:hAnsi="Times New Roman"/>
          <w:szCs w:val="24"/>
        </w:rPr>
        <w:t>Alansi</w:t>
      </w:r>
      <w:proofErr w:type="spellEnd"/>
      <w:r w:rsidRPr="006E3EA3">
        <w:rPr>
          <w:rFonts w:ascii="Times New Roman" w:hAnsi="Times New Roman"/>
          <w:szCs w:val="24"/>
        </w:rPr>
        <w:t xml:space="preserve">, A. </w:t>
      </w:r>
      <w:proofErr w:type="spellStart"/>
      <w:r w:rsidRPr="006E3EA3">
        <w:rPr>
          <w:rFonts w:ascii="Times New Roman" w:hAnsi="Times New Roman"/>
          <w:szCs w:val="24"/>
        </w:rPr>
        <w:t>Alsanie</w:t>
      </w:r>
      <w:proofErr w:type="spellEnd"/>
      <w:r w:rsidRPr="006E3EA3">
        <w:rPr>
          <w:rFonts w:ascii="Times New Roman" w:hAnsi="Times New Roman"/>
          <w:szCs w:val="24"/>
        </w:rPr>
        <w:t xml:space="preserve">, Abdel-Fattah Sheta, A. </w:t>
      </w:r>
      <w:proofErr w:type="spellStart"/>
      <w:r w:rsidRPr="006E3EA3">
        <w:rPr>
          <w:rFonts w:ascii="Times New Roman" w:hAnsi="Times New Roman"/>
          <w:szCs w:val="24"/>
        </w:rPr>
        <w:t>Sulyman</w:t>
      </w:r>
      <w:proofErr w:type="spellEnd"/>
      <w:r w:rsidRPr="006E3EA3">
        <w:rPr>
          <w:rFonts w:ascii="Times New Roman" w:hAnsi="Times New Roman"/>
          <w:szCs w:val="24"/>
        </w:rPr>
        <w:t xml:space="preserve">, A. </w:t>
      </w:r>
      <w:proofErr w:type="spellStart"/>
      <w:r w:rsidRPr="006E3EA3">
        <w:rPr>
          <w:rFonts w:ascii="Times New Roman" w:hAnsi="Times New Roman"/>
          <w:szCs w:val="24"/>
        </w:rPr>
        <w:t>Alsuwailem</w:t>
      </w:r>
      <w:proofErr w:type="spellEnd"/>
      <w:r w:rsidRPr="006E3EA3">
        <w:rPr>
          <w:rFonts w:ascii="Times New Roman" w:hAnsi="Times New Roman"/>
          <w:szCs w:val="24"/>
        </w:rPr>
        <w:t xml:space="preserve">, and H. </w:t>
      </w:r>
      <w:proofErr w:type="spellStart"/>
      <w:r w:rsidRPr="006E3EA3">
        <w:rPr>
          <w:rFonts w:ascii="Times New Roman" w:hAnsi="Times New Roman"/>
          <w:szCs w:val="24"/>
        </w:rPr>
        <w:t>Alsharari</w:t>
      </w:r>
      <w:proofErr w:type="spellEnd"/>
      <w:r w:rsidRPr="006E3EA3">
        <w:rPr>
          <w:rFonts w:ascii="Times New Roman" w:hAnsi="Times New Roman"/>
          <w:szCs w:val="24"/>
        </w:rPr>
        <w:t xml:space="preserve">, “Implementation of Channel Estimation and Multi-user Detection Based on Genetic Algorithms,” Progress </w:t>
      </w:r>
      <w:proofErr w:type="gramStart"/>
      <w:r w:rsidRPr="006E3EA3">
        <w:rPr>
          <w:rFonts w:ascii="Times New Roman" w:hAnsi="Times New Roman"/>
          <w:szCs w:val="24"/>
        </w:rPr>
        <w:t>In</w:t>
      </w:r>
      <w:proofErr w:type="gramEnd"/>
      <w:r w:rsidRPr="006E3EA3">
        <w:rPr>
          <w:rFonts w:ascii="Times New Roman" w:hAnsi="Times New Roman"/>
          <w:szCs w:val="24"/>
        </w:rPr>
        <w:t xml:space="preserve"> Electromagnetics Research Conference in Marrakesh, March 2011.</w:t>
      </w:r>
    </w:p>
    <w:p w:rsidR="00DA0F7F" w:rsidRPr="006E3EA3" w:rsidRDefault="00DA0F7F" w:rsidP="006E3EA3">
      <w:pPr>
        <w:numPr>
          <w:ilvl w:val="0"/>
          <w:numId w:val="27"/>
        </w:num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S. U. Rehman, A. F. Sheta and M. A.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, “Compact </w:t>
      </w:r>
      <w:proofErr w:type="spellStart"/>
      <w:r w:rsidRPr="006E3EA3">
        <w:rPr>
          <w:rFonts w:ascii="Times New Roman" w:hAnsi="Times New Roman"/>
          <w:szCs w:val="24"/>
        </w:rPr>
        <w:t>Bandstop</w:t>
      </w:r>
      <w:proofErr w:type="spellEnd"/>
      <w:r w:rsidRPr="006E3EA3">
        <w:rPr>
          <w:rFonts w:ascii="Times New Roman" w:hAnsi="Times New Roman"/>
          <w:szCs w:val="24"/>
        </w:rPr>
        <w:t xml:space="preserve"> Filter using Defected Ground Structure (DGS),” IEEE SIECPC-Saudi International Electronics, Communications and Photonics Conference, Riyadh, Saudi Arabia, 2011.</w:t>
      </w:r>
    </w:p>
    <w:p w:rsidR="00DA0F7F" w:rsidRPr="006E3EA3" w:rsidRDefault="00DA0F7F" w:rsidP="006E3EA3">
      <w:pPr>
        <w:numPr>
          <w:ilvl w:val="0"/>
          <w:numId w:val="27"/>
        </w:num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R.S. Aziz, M. A.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 and A. F. Sheta, “Dual band Fractal Monopoles,” IEEE SIECPC-Saudi International Electronics, Communications and Photonics Conference</w:t>
      </w:r>
      <w:proofErr w:type="gramStart"/>
      <w:r w:rsidRPr="006E3EA3">
        <w:rPr>
          <w:rFonts w:ascii="Times New Roman" w:hAnsi="Times New Roman"/>
          <w:szCs w:val="24"/>
        </w:rPr>
        <w:t>, ,</w:t>
      </w:r>
      <w:proofErr w:type="gramEnd"/>
      <w:r w:rsidRPr="006E3EA3">
        <w:rPr>
          <w:rFonts w:ascii="Times New Roman" w:hAnsi="Times New Roman"/>
          <w:szCs w:val="24"/>
        </w:rPr>
        <w:t xml:space="preserve"> Riyadh, Saudi Arabia, 2011.</w:t>
      </w:r>
    </w:p>
    <w:p w:rsidR="00DA0F7F" w:rsidRPr="006E3EA3" w:rsidRDefault="00DA0F7F" w:rsidP="006E3EA3">
      <w:pPr>
        <w:numPr>
          <w:ilvl w:val="0"/>
          <w:numId w:val="27"/>
        </w:num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R.S. Aziz, M. A.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 and A. F. Sheta, “Triple band Fractal-Like Antennas,” accepted in European Microwave Conference EUMC, 2011. </w:t>
      </w:r>
    </w:p>
    <w:p w:rsidR="00DA0F7F" w:rsidRPr="006E3EA3" w:rsidRDefault="00DA0F7F" w:rsidP="006E3EA3">
      <w:pPr>
        <w:numPr>
          <w:ilvl w:val="0"/>
          <w:numId w:val="27"/>
        </w:num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Andi Hakim </w:t>
      </w:r>
      <w:proofErr w:type="spellStart"/>
      <w:r w:rsidRPr="006E3EA3">
        <w:rPr>
          <w:rFonts w:ascii="Times New Roman" w:hAnsi="Times New Roman"/>
          <w:szCs w:val="24"/>
        </w:rPr>
        <w:t>Kusuma</w:t>
      </w:r>
      <w:proofErr w:type="spellEnd"/>
      <w:r w:rsidRPr="006E3EA3">
        <w:rPr>
          <w:rFonts w:ascii="Times New Roman" w:hAnsi="Times New Roman"/>
          <w:szCs w:val="24"/>
        </w:rPr>
        <w:t xml:space="preserve">; Sheta, Abdel-Fattah; Elshafiey, Ibrahim;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, </w:t>
      </w:r>
      <w:proofErr w:type="spellStart"/>
      <w:r w:rsidRPr="006E3EA3">
        <w:rPr>
          <w:rFonts w:ascii="Times New Roman" w:hAnsi="Times New Roman"/>
          <w:szCs w:val="24"/>
        </w:rPr>
        <w:t>Majeed</w:t>
      </w:r>
      <w:proofErr w:type="spellEnd"/>
      <w:r w:rsidRPr="006E3EA3">
        <w:rPr>
          <w:rFonts w:ascii="Times New Roman" w:hAnsi="Times New Roman"/>
          <w:szCs w:val="24"/>
        </w:rPr>
        <w:t xml:space="preserve">; </w:t>
      </w:r>
      <w:proofErr w:type="spellStart"/>
      <w:r w:rsidRPr="006E3EA3">
        <w:rPr>
          <w:rFonts w:ascii="Times New Roman" w:hAnsi="Times New Roman"/>
          <w:szCs w:val="24"/>
        </w:rPr>
        <w:t>Aldosari</w:t>
      </w:r>
      <w:proofErr w:type="spellEnd"/>
      <w:r w:rsidRPr="006E3EA3">
        <w:rPr>
          <w:rFonts w:ascii="Times New Roman" w:hAnsi="Times New Roman"/>
          <w:szCs w:val="24"/>
        </w:rPr>
        <w:t xml:space="preserve">, Saeed; Siddiqui, </w:t>
      </w:r>
      <w:proofErr w:type="spellStart"/>
      <w:r w:rsidRPr="006E3EA3">
        <w:rPr>
          <w:rFonts w:ascii="Times New Roman" w:hAnsi="Times New Roman"/>
          <w:szCs w:val="24"/>
        </w:rPr>
        <w:t>Zeeshan</w:t>
      </w:r>
      <w:proofErr w:type="spellEnd"/>
      <w:r w:rsidRPr="006E3EA3">
        <w:rPr>
          <w:rFonts w:ascii="Times New Roman" w:hAnsi="Times New Roman"/>
          <w:szCs w:val="24"/>
        </w:rPr>
        <w:t xml:space="preserve">; </w:t>
      </w:r>
      <w:proofErr w:type="spellStart"/>
      <w:r w:rsidRPr="006E3EA3">
        <w:rPr>
          <w:rFonts w:ascii="Times New Roman" w:hAnsi="Times New Roman"/>
          <w:szCs w:val="24"/>
        </w:rPr>
        <w:t>Alshebeili</w:t>
      </w:r>
      <w:proofErr w:type="spellEnd"/>
      <w:r w:rsidRPr="006E3EA3">
        <w:rPr>
          <w:rFonts w:ascii="Times New Roman" w:hAnsi="Times New Roman"/>
          <w:szCs w:val="24"/>
        </w:rPr>
        <w:t xml:space="preserve">, Saleh A. "A novel low SAR PIFA for mobile </w:t>
      </w:r>
      <w:proofErr w:type="spellStart"/>
      <w:r w:rsidRPr="006E3EA3">
        <w:rPr>
          <w:rFonts w:ascii="Times New Roman" w:hAnsi="Times New Roman"/>
          <w:szCs w:val="24"/>
        </w:rPr>
        <w:t>terminal</w:t>
      </w:r>
      <w:proofErr w:type="gramStart"/>
      <w:r w:rsidRPr="006E3EA3">
        <w:rPr>
          <w:rFonts w:ascii="Times New Roman" w:hAnsi="Times New Roman"/>
          <w:szCs w:val="24"/>
        </w:rPr>
        <w:t>",IEEE</w:t>
      </w:r>
      <w:proofErr w:type="spellEnd"/>
      <w:proofErr w:type="gramEnd"/>
      <w:r w:rsidRPr="006E3EA3">
        <w:rPr>
          <w:rFonts w:ascii="Times New Roman" w:hAnsi="Times New Roman"/>
          <w:szCs w:val="24"/>
        </w:rPr>
        <w:t xml:space="preserve"> 21st International Symposium on Personal Indoor and Mobile Radio Communications (PIMRC),  Istanbul, Turkey, pp. 1117 – 1121,   2010.</w:t>
      </w:r>
    </w:p>
    <w:p w:rsidR="00DA0F7F" w:rsidRPr="006E3EA3" w:rsidRDefault="00DA0F7F" w:rsidP="006E3EA3">
      <w:pPr>
        <w:numPr>
          <w:ilvl w:val="0"/>
          <w:numId w:val="27"/>
        </w:num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Times New Roman" w:hAnsi="Times New Roman"/>
          <w:szCs w:val="24"/>
        </w:rPr>
      </w:pPr>
      <w:proofErr w:type="spellStart"/>
      <w:r w:rsidRPr="006E3EA3">
        <w:rPr>
          <w:rFonts w:ascii="Times New Roman" w:hAnsi="Times New Roman"/>
          <w:szCs w:val="24"/>
        </w:rPr>
        <w:t>KusumaA</w:t>
      </w:r>
      <w:proofErr w:type="spellEnd"/>
      <w:r w:rsidRPr="006E3EA3">
        <w:rPr>
          <w:rFonts w:ascii="Times New Roman" w:hAnsi="Times New Roman"/>
          <w:szCs w:val="24"/>
        </w:rPr>
        <w:t xml:space="preserve">, A.H.; Sheta, A.; Elshafiey, I.;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, M.; </w:t>
      </w:r>
      <w:proofErr w:type="spellStart"/>
      <w:r w:rsidRPr="006E3EA3">
        <w:rPr>
          <w:rFonts w:ascii="Times New Roman" w:hAnsi="Times New Roman"/>
          <w:szCs w:val="24"/>
        </w:rPr>
        <w:t>Aldosari</w:t>
      </w:r>
      <w:proofErr w:type="spellEnd"/>
      <w:r w:rsidRPr="006E3EA3">
        <w:rPr>
          <w:rFonts w:ascii="Times New Roman" w:hAnsi="Times New Roman"/>
          <w:szCs w:val="24"/>
        </w:rPr>
        <w:t xml:space="preserve">, S.; </w:t>
      </w:r>
      <w:proofErr w:type="spellStart"/>
      <w:r w:rsidRPr="006E3EA3">
        <w:rPr>
          <w:rFonts w:ascii="Times New Roman" w:hAnsi="Times New Roman"/>
          <w:szCs w:val="24"/>
        </w:rPr>
        <w:t>Alshebeili</w:t>
      </w:r>
      <w:proofErr w:type="spellEnd"/>
      <w:r w:rsidRPr="006E3EA3">
        <w:rPr>
          <w:rFonts w:ascii="Times New Roman" w:hAnsi="Times New Roman"/>
          <w:szCs w:val="24"/>
        </w:rPr>
        <w:t xml:space="preserve">, S.A.; "Investigation of new ground structure for reducing human exposure to electromagnetic fields from mobile phones", IEEE Antennas and Propagation Society International Symposium </w:t>
      </w:r>
      <w:r w:rsidRPr="006E3EA3">
        <w:rPr>
          <w:rFonts w:ascii="Times New Roman" w:hAnsi="Times New Roman"/>
          <w:szCs w:val="24"/>
        </w:rPr>
        <w:lastRenderedPageBreak/>
        <w:t>(APSURSI), Toronto, Canada, 2010.</w:t>
      </w:r>
    </w:p>
    <w:p w:rsidR="00DA0F7F" w:rsidRPr="006E3EA3" w:rsidRDefault="00DA0F7F" w:rsidP="006E3EA3">
      <w:pPr>
        <w:numPr>
          <w:ilvl w:val="0"/>
          <w:numId w:val="27"/>
        </w:num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Sheta, A.F.,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, M.A., </w:t>
      </w:r>
      <w:proofErr w:type="spellStart"/>
      <w:r w:rsidRPr="006E3EA3">
        <w:rPr>
          <w:rFonts w:ascii="Times New Roman" w:hAnsi="Times New Roman"/>
          <w:szCs w:val="24"/>
        </w:rPr>
        <w:t>Alhekail</w:t>
      </w:r>
      <w:proofErr w:type="spellEnd"/>
      <w:r w:rsidRPr="006E3EA3">
        <w:rPr>
          <w:rFonts w:ascii="Times New Roman" w:hAnsi="Times New Roman"/>
          <w:szCs w:val="24"/>
        </w:rPr>
        <w:t>, Z., “A compact wideband tunable square ring microstrip antenna,” IEEE Antennas and Propagation Society International Symposium (APSURSI), Toronto, Canada, 2010.</w:t>
      </w:r>
    </w:p>
    <w:p w:rsidR="00DA0F7F" w:rsidRPr="006E3EA3" w:rsidRDefault="00DA0F7F" w:rsidP="006E3EA3">
      <w:pPr>
        <w:numPr>
          <w:ilvl w:val="0"/>
          <w:numId w:val="27"/>
        </w:num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Bader M. </w:t>
      </w:r>
      <w:proofErr w:type="spellStart"/>
      <w:r w:rsidRPr="006E3EA3">
        <w:rPr>
          <w:rFonts w:ascii="Times New Roman" w:hAnsi="Times New Roman"/>
          <w:szCs w:val="24"/>
        </w:rPr>
        <w:t>Alqahtani</w:t>
      </w:r>
      <w:proofErr w:type="spellEnd"/>
      <w:r w:rsidRPr="006E3EA3">
        <w:rPr>
          <w:rFonts w:ascii="Times New Roman" w:hAnsi="Times New Roman"/>
          <w:szCs w:val="24"/>
        </w:rPr>
        <w:t xml:space="preserve">, Abdel Fattah Sheta, and Majeed A.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>, “New Compact Wide-Band Branch-Line Couplers,” European Microwave Conference (</w:t>
      </w:r>
      <w:proofErr w:type="spellStart"/>
      <w:r w:rsidRPr="006E3EA3">
        <w:rPr>
          <w:rFonts w:ascii="Times New Roman" w:hAnsi="Times New Roman"/>
          <w:szCs w:val="24"/>
        </w:rPr>
        <w:t>EuMC</w:t>
      </w:r>
      <w:proofErr w:type="spellEnd"/>
      <w:r w:rsidRPr="006E3EA3">
        <w:rPr>
          <w:rFonts w:ascii="Times New Roman" w:hAnsi="Times New Roman"/>
          <w:szCs w:val="24"/>
        </w:rPr>
        <w:t>), 28 Sept.-2 Oct., Rome, Italy, 2009</w:t>
      </w:r>
      <w:r w:rsidRPr="006E3EA3">
        <w:rPr>
          <w:rFonts w:ascii="Times New Roman" w:hAnsi="Times New Roman"/>
          <w:szCs w:val="24"/>
          <w:rtl/>
        </w:rPr>
        <w:t>.</w:t>
      </w:r>
    </w:p>
    <w:p w:rsidR="00DA0F7F" w:rsidRPr="006E3EA3" w:rsidRDefault="00DA0F7F" w:rsidP="006E3EA3">
      <w:pPr>
        <w:numPr>
          <w:ilvl w:val="0"/>
          <w:numId w:val="27"/>
        </w:num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Mohammed Al </w:t>
      </w:r>
      <w:proofErr w:type="spellStart"/>
      <w:proofErr w:type="gramStart"/>
      <w:r w:rsidRPr="006E3EA3">
        <w:rPr>
          <w:rFonts w:ascii="Times New Roman" w:hAnsi="Times New Roman"/>
          <w:szCs w:val="24"/>
        </w:rPr>
        <w:t>Mutairi</w:t>
      </w:r>
      <w:proofErr w:type="spellEnd"/>
      <w:r w:rsidRPr="006E3EA3">
        <w:rPr>
          <w:rFonts w:ascii="Times New Roman" w:hAnsi="Times New Roman"/>
          <w:szCs w:val="24"/>
        </w:rPr>
        <w:t>,  Abdel</w:t>
      </w:r>
      <w:proofErr w:type="gramEnd"/>
      <w:r w:rsidRPr="006E3EA3">
        <w:rPr>
          <w:rFonts w:ascii="Times New Roman" w:hAnsi="Times New Roman"/>
          <w:szCs w:val="24"/>
        </w:rPr>
        <w:t xml:space="preserve"> Fattah Sheta, and </w:t>
      </w:r>
      <w:proofErr w:type="spellStart"/>
      <w:r w:rsidRPr="006E3EA3">
        <w:rPr>
          <w:rFonts w:ascii="Times New Roman" w:hAnsi="Times New Roman"/>
          <w:szCs w:val="24"/>
        </w:rPr>
        <w:t>Majeed</w:t>
      </w:r>
      <w:proofErr w:type="spellEnd"/>
      <w:r w:rsidRPr="006E3EA3">
        <w:rPr>
          <w:rFonts w:ascii="Times New Roman" w:hAnsi="Times New Roman"/>
          <w:szCs w:val="24"/>
        </w:rPr>
        <w:t xml:space="preserve">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>, “A Novel Reconfigurable Dual-Mode Microstrip Meander Loop Filter,” European Microwave Conference (</w:t>
      </w:r>
      <w:proofErr w:type="spellStart"/>
      <w:r w:rsidRPr="006E3EA3">
        <w:rPr>
          <w:rFonts w:ascii="Times New Roman" w:hAnsi="Times New Roman"/>
          <w:szCs w:val="24"/>
        </w:rPr>
        <w:t>EuMC</w:t>
      </w:r>
      <w:proofErr w:type="spellEnd"/>
      <w:r w:rsidRPr="006E3EA3">
        <w:rPr>
          <w:rFonts w:ascii="Times New Roman" w:hAnsi="Times New Roman"/>
          <w:szCs w:val="24"/>
        </w:rPr>
        <w:t>), 28-31 Oct., Amsterdam, 2008</w:t>
      </w:r>
      <w:r w:rsidRPr="006E3EA3">
        <w:rPr>
          <w:rFonts w:ascii="Times New Roman" w:hAnsi="Times New Roman"/>
          <w:szCs w:val="24"/>
          <w:rtl/>
        </w:rPr>
        <w:t>.</w:t>
      </w:r>
      <w:r w:rsidRPr="006E3EA3">
        <w:rPr>
          <w:rFonts w:ascii="Times New Roman" w:hAnsi="Times New Roman"/>
          <w:szCs w:val="24"/>
        </w:rPr>
        <w:t xml:space="preserve"> </w:t>
      </w:r>
    </w:p>
    <w:p w:rsidR="00DA0F7F" w:rsidRPr="006E3EA3" w:rsidRDefault="00DA0F7F" w:rsidP="006E3EA3">
      <w:pPr>
        <w:widowControl/>
        <w:numPr>
          <w:ilvl w:val="0"/>
          <w:numId w:val="27"/>
        </w:numPr>
        <w:tabs>
          <w:tab w:val="left" w:pos="270"/>
        </w:tabs>
        <w:overflowPunct w:val="0"/>
        <w:autoSpaceDE w:val="0"/>
        <w:autoSpaceDN w:val="0"/>
        <w:adjustRightInd w:val="0"/>
        <w:ind w:left="27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Ibrahim Elshafiey, A. F Sheta, Majeed A.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, </w:t>
      </w:r>
      <w:proofErr w:type="spellStart"/>
      <w:r w:rsidRPr="006E3EA3">
        <w:rPr>
          <w:rFonts w:ascii="Times New Roman" w:hAnsi="Times New Roman"/>
          <w:szCs w:val="24"/>
        </w:rPr>
        <w:t>Zeyad</w:t>
      </w:r>
      <w:proofErr w:type="spellEnd"/>
      <w:r w:rsidRPr="006E3EA3">
        <w:rPr>
          <w:rFonts w:ascii="Times New Roman" w:hAnsi="Times New Roman"/>
          <w:szCs w:val="24"/>
        </w:rPr>
        <w:t xml:space="preserve"> </w:t>
      </w:r>
      <w:proofErr w:type="spellStart"/>
      <w:r w:rsidRPr="006E3EA3">
        <w:rPr>
          <w:rFonts w:ascii="Times New Roman" w:hAnsi="Times New Roman"/>
          <w:szCs w:val="24"/>
        </w:rPr>
        <w:t>AlHekail</w:t>
      </w:r>
      <w:proofErr w:type="spellEnd"/>
      <w:r w:rsidRPr="006E3EA3">
        <w:rPr>
          <w:rFonts w:ascii="Times New Roman" w:hAnsi="Times New Roman"/>
          <w:szCs w:val="24"/>
        </w:rPr>
        <w:t xml:space="preserve">, and Abdullah </w:t>
      </w:r>
      <w:proofErr w:type="spellStart"/>
      <w:r w:rsidRPr="006E3EA3">
        <w:rPr>
          <w:rFonts w:ascii="Times New Roman" w:hAnsi="Times New Roman"/>
          <w:szCs w:val="24"/>
        </w:rPr>
        <w:t>AlOrainy</w:t>
      </w:r>
      <w:proofErr w:type="spellEnd"/>
      <w:r w:rsidRPr="006E3EA3">
        <w:rPr>
          <w:rFonts w:ascii="Times New Roman" w:hAnsi="Times New Roman"/>
          <w:szCs w:val="24"/>
        </w:rPr>
        <w:t>, "Small Printed Ultra-Wideband Antenna for Near-Field Imaging," Proceedings of the 35</w:t>
      </w:r>
      <w:r w:rsidRPr="006E3EA3">
        <w:rPr>
          <w:rFonts w:ascii="Times New Roman" w:hAnsi="Times New Roman"/>
          <w:szCs w:val="24"/>
          <w:vertAlign w:val="superscript"/>
        </w:rPr>
        <w:t>th</w:t>
      </w:r>
      <w:r w:rsidRPr="006E3EA3">
        <w:rPr>
          <w:rFonts w:ascii="Times New Roman" w:hAnsi="Times New Roman"/>
          <w:szCs w:val="24"/>
        </w:rPr>
        <w:t xml:space="preserve"> Annual Review of Progress in Quantitative Nondestructive Evaluation, University of Illinois, July, 2008.</w:t>
      </w:r>
    </w:p>
    <w:p w:rsidR="00DA0F7F" w:rsidRPr="006E3EA3" w:rsidRDefault="00DA0F7F" w:rsidP="006E3EA3">
      <w:pPr>
        <w:widowControl/>
        <w:numPr>
          <w:ilvl w:val="0"/>
          <w:numId w:val="27"/>
        </w:numPr>
        <w:tabs>
          <w:tab w:val="left" w:pos="270"/>
        </w:tabs>
        <w:overflowPunct w:val="0"/>
        <w:autoSpaceDE w:val="0"/>
        <w:autoSpaceDN w:val="0"/>
        <w:adjustRightInd w:val="0"/>
        <w:ind w:left="27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Ibrahim Elshafiey, A. F. Sheta, M.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, A. </w:t>
      </w:r>
      <w:proofErr w:type="spellStart"/>
      <w:r w:rsidRPr="006E3EA3">
        <w:rPr>
          <w:rFonts w:ascii="Times New Roman" w:hAnsi="Times New Roman"/>
          <w:szCs w:val="24"/>
        </w:rPr>
        <w:t>Mohra</w:t>
      </w:r>
      <w:proofErr w:type="spellEnd"/>
      <w:r w:rsidRPr="006E3EA3">
        <w:rPr>
          <w:rFonts w:ascii="Times New Roman" w:hAnsi="Times New Roman"/>
          <w:szCs w:val="24"/>
        </w:rPr>
        <w:t xml:space="preserve">, and Abdullah </w:t>
      </w:r>
      <w:proofErr w:type="spellStart"/>
      <w:r w:rsidRPr="006E3EA3">
        <w:rPr>
          <w:rFonts w:ascii="Times New Roman" w:hAnsi="Times New Roman"/>
          <w:szCs w:val="24"/>
        </w:rPr>
        <w:t>AlOrainy</w:t>
      </w:r>
      <w:proofErr w:type="spellEnd"/>
      <w:r w:rsidRPr="006E3EA3">
        <w:rPr>
          <w:rFonts w:ascii="Times New Roman" w:hAnsi="Times New Roman"/>
          <w:szCs w:val="24"/>
        </w:rPr>
        <w:t>, "Near Field Characterization of Reconfigurable Narrowband Antenna in the proximity of the Human Body," Proceedings of the 35</w:t>
      </w:r>
      <w:r w:rsidRPr="006E3EA3">
        <w:rPr>
          <w:rFonts w:ascii="Times New Roman" w:hAnsi="Times New Roman"/>
          <w:szCs w:val="24"/>
          <w:vertAlign w:val="superscript"/>
        </w:rPr>
        <w:t>th</w:t>
      </w:r>
      <w:r w:rsidRPr="006E3EA3">
        <w:rPr>
          <w:rFonts w:ascii="Times New Roman" w:hAnsi="Times New Roman"/>
          <w:szCs w:val="24"/>
        </w:rPr>
        <w:t xml:space="preserve"> Annual Review of Progress in Quantitative Nondestructive Evaluation, University of Illinois, July, 2008.</w:t>
      </w:r>
    </w:p>
    <w:p w:rsidR="00DA0F7F" w:rsidRPr="006E3EA3" w:rsidRDefault="00DA0F7F" w:rsidP="006E3EA3">
      <w:pPr>
        <w:widowControl/>
        <w:numPr>
          <w:ilvl w:val="0"/>
          <w:numId w:val="27"/>
        </w:numPr>
        <w:tabs>
          <w:tab w:val="left" w:pos="270"/>
        </w:tabs>
        <w:overflowPunct w:val="0"/>
        <w:autoSpaceDE w:val="0"/>
        <w:autoSpaceDN w:val="0"/>
        <w:adjustRightInd w:val="0"/>
        <w:ind w:left="27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>F. Sheta, “Narrow band compact non-degenerate dual-mode microstrip filter,” Proceedings of the 25th National Radio Science Conference (NRSC, 2008)</w:t>
      </w:r>
      <w:proofErr w:type="gramStart"/>
      <w:r w:rsidRPr="006E3EA3">
        <w:rPr>
          <w:rFonts w:ascii="Times New Roman" w:hAnsi="Times New Roman"/>
          <w:szCs w:val="24"/>
        </w:rPr>
        <w:t>. )</w:t>
      </w:r>
      <w:proofErr w:type="gramEnd"/>
      <w:r w:rsidRPr="006E3EA3">
        <w:rPr>
          <w:rFonts w:ascii="Times New Roman" w:hAnsi="Times New Roman"/>
          <w:szCs w:val="24"/>
        </w:rPr>
        <w:t>, Tanta University, Egypt, pp. B13 (1-7)March 2008.</w:t>
      </w:r>
      <w:r w:rsidRPr="006E3EA3">
        <w:rPr>
          <w:rFonts w:ascii="Times New Roman" w:hAnsi="Times New Roman"/>
          <w:szCs w:val="24"/>
          <w:rtl/>
        </w:rPr>
        <w:t xml:space="preserve">.  </w:t>
      </w:r>
    </w:p>
    <w:p w:rsidR="00DA0F7F" w:rsidRPr="006E3EA3" w:rsidRDefault="00DA0F7F" w:rsidP="006E3EA3">
      <w:pPr>
        <w:widowControl/>
        <w:numPr>
          <w:ilvl w:val="0"/>
          <w:numId w:val="27"/>
        </w:numPr>
        <w:tabs>
          <w:tab w:val="left" w:pos="270"/>
        </w:tabs>
        <w:overflowPunct w:val="0"/>
        <w:autoSpaceDE w:val="0"/>
        <w:autoSpaceDN w:val="0"/>
        <w:adjustRightInd w:val="0"/>
        <w:ind w:left="27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Abdel Fattah Sheta, </w:t>
      </w:r>
      <w:proofErr w:type="spellStart"/>
      <w:r w:rsidRPr="006E3EA3">
        <w:rPr>
          <w:rFonts w:ascii="Times New Roman" w:hAnsi="Times New Roman"/>
          <w:szCs w:val="24"/>
        </w:rPr>
        <w:t>Majeed</w:t>
      </w:r>
      <w:proofErr w:type="spellEnd"/>
      <w:r w:rsidRPr="006E3EA3">
        <w:rPr>
          <w:rFonts w:ascii="Times New Roman" w:hAnsi="Times New Roman"/>
          <w:szCs w:val="24"/>
        </w:rPr>
        <w:t xml:space="preserve">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 xml:space="preserve"> and Mohammed Al </w:t>
      </w:r>
      <w:proofErr w:type="spellStart"/>
      <w:r w:rsidRPr="006E3EA3">
        <w:rPr>
          <w:rFonts w:ascii="Times New Roman" w:hAnsi="Times New Roman"/>
          <w:szCs w:val="24"/>
        </w:rPr>
        <w:t>Mutairi</w:t>
      </w:r>
      <w:proofErr w:type="spellEnd"/>
      <w:r w:rsidRPr="006E3EA3">
        <w:rPr>
          <w:rFonts w:ascii="Times New Roman" w:hAnsi="Times New Roman"/>
          <w:szCs w:val="24"/>
        </w:rPr>
        <w:t xml:space="preserve">, “Compact Reconfigurable Dual- Mode </w:t>
      </w:r>
      <w:proofErr w:type="spellStart"/>
      <w:r w:rsidRPr="006E3EA3">
        <w:rPr>
          <w:rFonts w:ascii="Times New Roman" w:hAnsi="Times New Roman"/>
          <w:szCs w:val="24"/>
        </w:rPr>
        <w:t>Microstrip</w:t>
      </w:r>
      <w:proofErr w:type="spellEnd"/>
      <w:r w:rsidRPr="006E3EA3">
        <w:rPr>
          <w:rFonts w:ascii="Times New Roman" w:hAnsi="Times New Roman"/>
          <w:szCs w:val="24"/>
        </w:rPr>
        <w:t xml:space="preserve"> Square Ring </w:t>
      </w:r>
      <w:proofErr w:type="spellStart"/>
      <w:r w:rsidRPr="006E3EA3">
        <w:rPr>
          <w:rFonts w:ascii="Times New Roman" w:hAnsi="Times New Roman"/>
          <w:szCs w:val="24"/>
        </w:rPr>
        <w:t>Filte</w:t>
      </w:r>
      <w:proofErr w:type="spellEnd"/>
      <w:r w:rsidRPr="006E3EA3">
        <w:rPr>
          <w:rFonts w:ascii="Times New Roman" w:hAnsi="Times New Roman"/>
          <w:szCs w:val="24"/>
        </w:rPr>
        <w:t>,” Proceedings of the 25th National Radio Science Conference (NRSC, 2008)</w:t>
      </w:r>
      <w:proofErr w:type="gramStart"/>
      <w:r w:rsidRPr="006E3EA3">
        <w:rPr>
          <w:rFonts w:ascii="Times New Roman" w:hAnsi="Times New Roman"/>
          <w:szCs w:val="24"/>
        </w:rPr>
        <w:t>. )</w:t>
      </w:r>
      <w:proofErr w:type="gramEnd"/>
      <w:r w:rsidRPr="006E3EA3">
        <w:rPr>
          <w:rFonts w:ascii="Times New Roman" w:hAnsi="Times New Roman"/>
          <w:szCs w:val="24"/>
        </w:rPr>
        <w:t>, Tanta University, Egypt,  March 2008</w:t>
      </w:r>
      <w:r w:rsidRPr="006E3EA3">
        <w:rPr>
          <w:rFonts w:ascii="Times New Roman" w:hAnsi="Times New Roman"/>
          <w:szCs w:val="24"/>
          <w:rtl/>
        </w:rPr>
        <w:t xml:space="preserve">. </w:t>
      </w:r>
    </w:p>
    <w:p w:rsidR="00DA0F7F" w:rsidRPr="006E3EA3" w:rsidRDefault="00DA0F7F" w:rsidP="006E3EA3">
      <w:pPr>
        <w:widowControl/>
        <w:numPr>
          <w:ilvl w:val="0"/>
          <w:numId w:val="27"/>
        </w:numPr>
        <w:tabs>
          <w:tab w:val="left" w:pos="270"/>
        </w:tabs>
        <w:overflowPunct w:val="0"/>
        <w:autoSpaceDE w:val="0"/>
        <w:autoSpaceDN w:val="0"/>
        <w:adjustRightInd w:val="0"/>
        <w:ind w:left="27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 Sheta, A. </w:t>
      </w:r>
      <w:proofErr w:type="spellStart"/>
      <w:r w:rsidRPr="006E3EA3">
        <w:rPr>
          <w:rFonts w:ascii="Times New Roman" w:hAnsi="Times New Roman"/>
          <w:szCs w:val="24"/>
        </w:rPr>
        <w:t>Mohra</w:t>
      </w:r>
      <w:proofErr w:type="spellEnd"/>
      <w:r w:rsidRPr="006E3EA3">
        <w:rPr>
          <w:rFonts w:ascii="Times New Roman" w:hAnsi="Times New Roman"/>
          <w:szCs w:val="24"/>
        </w:rPr>
        <w:t>, and S. F. Mahmoud, “Modified Compact H-Shaped Microstrip Antenna for Tuning Multi-Band Operation,” Proceedings of the 25th National Radio Science Conference (NRSC, 2008)</w:t>
      </w:r>
      <w:proofErr w:type="gramStart"/>
      <w:r w:rsidRPr="006E3EA3">
        <w:rPr>
          <w:rFonts w:ascii="Times New Roman" w:hAnsi="Times New Roman"/>
          <w:szCs w:val="24"/>
        </w:rPr>
        <w:t>. )</w:t>
      </w:r>
      <w:proofErr w:type="gramEnd"/>
      <w:r w:rsidRPr="006E3EA3">
        <w:rPr>
          <w:rFonts w:ascii="Times New Roman" w:hAnsi="Times New Roman"/>
          <w:szCs w:val="24"/>
        </w:rPr>
        <w:t>, Tanta University, Egypt,  March 2008</w:t>
      </w:r>
      <w:r w:rsidRPr="006E3EA3">
        <w:rPr>
          <w:rFonts w:ascii="Times New Roman" w:hAnsi="Times New Roman"/>
          <w:szCs w:val="24"/>
          <w:rtl/>
        </w:rPr>
        <w:t>.</w:t>
      </w:r>
    </w:p>
    <w:p w:rsidR="00DA0F7F" w:rsidRPr="006E3EA3" w:rsidRDefault="00DA0F7F" w:rsidP="006E3EA3">
      <w:pPr>
        <w:widowControl/>
        <w:numPr>
          <w:ilvl w:val="0"/>
          <w:numId w:val="27"/>
        </w:numPr>
        <w:tabs>
          <w:tab w:val="left" w:pos="270"/>
        </w:tabs>
        <w:overflowPunct w:val="0"/>
        <w:autoSpaceDE w:val="0"/>
        <w:autoSpaceDN w:val="0"/>
        <w:adjustRightInd w:val="0"/>
        <w:ind w:left="27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M. </w:t>
      </w:r>
      <w:proofErr w:type="spellStart"/>
      <w:r w:rsidRPr="006E3EA3">
        <w:rPr>
          <w:rFonts w:ascii="Times New Roman" w:hAnsi="Times New Roman"/>
          <w:szCs w:val="24"/>
        </w:rPr>
        <w:t>Massoud</w:t>
      </w:r>
      <w:proofErr w:type="spellEnd"/>
      <w:r w:rsidRPr="006E3EA3">
        <w:rPr>
          <w:rFonts w:ascii="Times New Roman" w:hAnsi="Times New Roman"/>
          <w:szCs w:val="24"/>
        </w:rPr>
        <w:t xml:space="preserve">, A. F. Sheta, “A Compact Micro-strip Low Pass Filter For Modern wireless Application,” Seventh Saudi Engineering Conference, </w:t>
      </w:r>
      <w:proofErr w:type="gramStart"/>
      <w:r w:rsidRPr="006E3EA3">
        <w:rPr>
          <w:rFonts w:ascii="Times New Roman" w:hAnsi="Times New Roman"/>
          <w:szCs w:val="24"/>
        </w:rPr>
        <w:t>Riyadh ,</w:t>
      </w:r>
      <w:proofErr w:type="gramEnd"/>
      <w:r w:rsidRPr="006E3EA3">
        <w:rPr>
          <w:rFonts w:ascii="Times New Roman" w:hAnsi="Times New Roman"/>
          <w:szCs w:val="24"/>
        </w:rPr>
        <w:t xml:space="preserve"> Nov. 26-28, 2007</w:t>
      </w:r>
      <w:r w:rsidRPr="006E3EA3">
        <w:rPr>
          <w:rFonts w:ascii="Times New Roman" w:hAnsi="Times New Roman"/>
          <w:szCs w:val="24"/>
          <w:rtl/>
        </w:rPr>
        <w:t>.</w:t>
      </w:r>
    </w:p>
    <w:p w:rsidR="00DA0F7F" w:rsidRPr="006E3EA3" w:rsidRDefault="00DA0F7F" w:rsidP="006E3EA3">
      <w:pPr>
        <w:widowControl/>
        <w:numPr>
          <w:ilvl w:val="0"/>
          <w:numId w:val="27"/>
        </w:numPr>
        <w:tabs>
          <w:tab w:val="left" w:pos="270"/>
        </w:tabs>
        <w:overflowPunct w:val="0"/>
        <w:autoSpaceDE w:val="0"/>
        <w:autoSpaceDN w:val="0"/>
        <w:adjustRightInd w:val="0"/>
        <w:ind w:left="27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>A.F Sheta, “A Small Size Dual-Mode Patch Filter,” The13th International Symposium on Applied Electromagnetics and Mechanics, September 9 -12, 2007, East Lansing, Michigan, U.S.A. 2007</w:t>
      </w:r>
      <w:r w:rsidRPr="006E3EA3">
        <w:rPr>
          <w:rFonts w:ascii="Times New Roman" w:hAnsi="Times New Roman"/>
          <w:szCs w:val="24"/>
          <w:rtl/>
        </w:rPr>
        <w:t>.</w:t>
      </w:r>
    </w:p>
    <w:p w:rsidR="00DA0F7F" w:rsidRPr="006E3EA3" w:rsidRDefault="00DA0F7F" w:rsidP="006E3EA3">
      <w:pPr>
        <w:widowControl/>
        <w:numPr>
          <w:ilvl w:val="0"/>
          <w:numId w:val="27"/>
        </w:numPr>
        <w:tabs>
          <w:tab w:val="left" w:pos="270"/>
        </w:tabs>
        <w:overflowPunct w:val="0"/>
        <w:autoSpaceDE w:val="0"/>
        <w:autoSpaceDN w:val="0"/>
        <w:adjustRightInd w:val="0"/>
        <w:ind w:left="27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A.F Sheta and M. </w:t>
      </w:r>
      <w:proofErr w:type="spellStart"/>
      <w:r w:rsidRPr="006E3EA3">
        <w:rPr>
          <w:rFonts w:ascii="Times New Roman" w:hAnsi="Times New Roman"/>
          <w:szCs w:val="24"/>
        </w:rPr>
        <w:t>Alkanhal</w:t>
      </w:r>
      <w:proofErr w:type="spellEnd"/>
      <w:r w:rsidRPr="006E3EA3">
        <w:rPr>
          <w:rFonts w:ascii="Times New Roman" w:hAnsi="Times New Roman"/>
          <w:szCs w:val="24"/>
        </w:rPr>
        <w:t>, “Compact tunable dual-band microstrip antenna for GSM/DCS-1800 applications,” IIU/IEEE Proc. of International Conference on Computer &amp; Communication Engineering, Malaysia, 9-11 May 2006</w:t>
      </w:r>
      <w:r w:rsidRPr="006E3EA3">
        <w:rPr>
          <w:rFonts w:ascii="Times New Roman" w:hAnsi="Times New Roman"/>
          <w:szCs w:val="24"/>
          <w:rtl/>
        </w:rPr>
        <w:t>.</w:t>
      </w:r>
    </w:p>
    <w:p w:rsidR="00DA0F7F" w:rsidRPr="006E3EA3" w:rsidRDefault="00DA0F7F" w:rsidP="006E3EA3">
      <w:pPr>
        <w:widowControl/>
        <w:numPr>
          <w:ilvl w:val="0"/>
          <w:numId w:val="27"/>
        </w:numPr>
        <w:tabs>
          <w:tab w:val="left" w:pos="270"/>
        </w:tabs>
        <w:overflowPunct w:val="0"/>
        <w:autoSpaceDE w:val="0"/>
        <w:autoSpaceDN w:val="0"/>
        <w:adjustRightInd w:val="0"/>
        <w:ind w:left="27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F. Sheta, “Investigation of new small size microstrip antenna with inductive loading,” IEEE Mediterranean Microwave Symposium, Ain Shams University, Cairo, Egypt, 2003. (Egypt). </w:t>
      </w:r>
    </w:p>
    <w:p w:rsidR="00DA0F7F" w:rsidRPr="006E3EA3" w:rsidRDefault="00DA0F7F" w:rsidP="006E3EA3">
      <w:pPr>
        <w:widowControl/>
        <w:numPr>
          <w:ilvl w:val="0"/>
          <w:numId w:val="27"/>
        </w:numPr>
        <w:tabs>
          <w:tab w:val="left" w:pos="270"/>
        </w:tabs>
        <w:overflowPunct w:val="0"/>
        <w:autoSpaceDE w:val="0"/>
        <w:autoSpaceDN w:val="0"/>
        <w:adjustRightInd w:val="0"/>
        <w:ind w:left="270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6E3EA3">
        <w:rPr>
          <w:rFonts w:ascii="Times New Roman" w:hAnsi="Times New Roman"/>
          <w:szCs w:val="24"/>
        </w:rPr>
        <w:t>Mohra</w:t>
      </w:r>
      <w:proofErr w:type="spellEnd"/>
      <w:r w:rsidRPr="006E3EA3">
        <w:rPr>
          <w:rFonts w:ascii="Times New Roman" w:hAnsi="Times New Roman"/>
          <w:szCs w:val="24"/>
        </w:rPr>
        <w:t xml:space="preserve">, A. F. Sheta, and S. F. Mahmoud, ‘‘Analysis and design of small size short-circuited microstrip T-shaped antenna,” Proceedings of the 20th National Radio Science </w:t>
      </w:r>
      <w:proofErr w:type="spellStart"/>
      <w:r w:rsidRPr="006E3EA3">
        <w:rPr>
          <w:rFonts w:ascii="Times New Roman" w:hAnsi="Times New Roman"/>
          <w:szCs w:val="24"/>
        </w:rPr>
        <w:t>Conferenc</w:t>
      </w:r>
      <w:proofErr w:type="spellEnd"/>
      <w:r w:rsidRPr="006E3EA3">
        <w:rPr>
          <w:rFonts w:ascii="Times New Roman" w:hAnsi="Times New Roman"/>
          <w:szCs w:val="24"/>
        </w:rPr>
        <w:t>, Egypt, 2003</w:t>
      </w:r>
      <w:r w:rsidRPr="006E3EA3">
        <w:rPr>
          <w:rFonts w:ascii="Times New Roman" w:hAnsi="Times New Roman"/>
          <w:szCs w:val="24"/>
          <w:rtl/>
        </w:rPr>
        <w:t xml:space="preserve">. </w:t>
      </w:r>
    </w:p>
    <w:p w:rsidR="00DA0F7F" w:rsidRPr="006E3EA3" w:rsidRDefault="00DA0F7F" w:rsidP="006E3EA3">
      <w:pPr>
        <w:widowControl/>
        <w:numPr>
          <w:ilvl w:val="0"/>
          <w:numId w:val="27"/>
        </w:numPr>
        <w:tabs>
          <w:tab w:val="left" w:pos="270"/>
        </w:tabs>
        <w:overflowPunct w:val="0"/>
        <w:autoSpaceDE w:val="0"/>
        <w:autoSpaceDN w:val="0"/>
        <w:adjustRightInd w:val="0"/>
        <w:ind w:left="27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A.F. Sheta, A. </w:t>
      </w:r>
      <w:proofErr w:type="spellStart"/>
      <w:r w:rsidRPr="006E3EA3">
        <w:rPr>
          <w:rFonts w:ascii="Times New Roman" w:hAnsi="Times New Roman"/>
          <w:szCs w:val="24"/>
        </w:rPr>
        <w:t>Peden</w:t>
      </w:r>
      <w:proofErr w:type="spellEnd"/>
      <w:r w:rsidRPr="006E3EA3">
        <w:rPr>
          <w:rFonts w:ascii="Times New Roman" w:hAnsi="Times New Roman"/>
          <w:szCs w:val="24"/>
        </w:rPr>
        <w:t xml:space="preserve">, </w:t>
      </w:r>
      <w:proofErr w:type="spellStart"/>
      <w:r w:rsidRPr="006E3EA3">
        <w:rPr>
          <w:rFonts w:ascii="Times New Roman" w:hAnsi="Times New Roman"/>
          <w:szCs w:val="24"/>
        </w:rPr>
        <w:t>J.Ph</w:t>
      </w:r>
      <w:proofErr w:type="spellEnd"/>
      <w:r w:rsidRPr="006E3EA3">
        <w:rPr>
          <w:rFonts w:ascii="Times New Roman" w:hAnsi="Times New Roman"/>
          <w:szCs w:val="24"/>
        </w:rPr>
        <w:t xml:space="preserve">. </w:t>
      </w:r>
      <w:proofErr w:type="spellStart"/>
      <w:r w:rsidRPr="006E3EA3">
        <w:rPr>
          <w:rFonts w:ascii="Times New Roman" w:hAnsi="Times New Roman"/>
          <w:szCs w:val="24"/>
        </w:rPr>
        <w:t>Coupez</w:t>
      </w:r>
      <w:proofErr w:type="spellEnd"/>
      <w:r w:rsidRPr="006E3EA3">
        <w:rPr>
          <w:rFonts w:ascii="Times New Roman" w:hAnsi="Times New Roman"/>
          <w:szCs w:val="24"/>
        </w:rPr>
        <w:t xml:space="preserve">, S. </w:t>
      </w:r>
      <w:proofErr w:type="spellStart"/>
      <w:r w:rsidRPr="006E3EA3">
        <w:rPr>
          <w:rFonts w:ascii="Times New Roman" w:hAnsi="Times New Roman"/>
          <w:szCs w:val="24"/>
        </w:rPr>
        <w:t>Toutain</w:t>
      </w:r>
      <w:proofErr w:type="spellEnd"/>
      <w:r w:rsidRPr="006E3EA3">
        <w:rPr>
          <w:rFonts w:ascii="Times New Roman" w:hAnsi="Times New Roman"/>
          <w:szCs w:val="24"/>
        </w:rPr>
        <w:t xml:space="preserve">, J.M. </w:t>
      </w:r>
      <w:proofErr w:type="spellStart"/>
      <w:r w:rsidRPr="006E3EA3">
        <w:rPr>
          <w:rFonts w:ascii="Times New Roman" w:hAnsi="Times New Roman"/>
          <w:szCs w:val="24"/>
        </w:rPr>
        <w:t>Nebus</w:t>
      </w:r>
      <w:proofErr w:type="spellEnd"/>
      <w:r w:rsidRPr="006E3EA3">
        <w:rPr>
          <w:rFonts w:ascii="Times New Roman" w:hAnsi="Times New Roman"/>
          <w:szCs w:val="24"/>
        </w:rPr>
        <w:t xml:space="preserve">, J.P. </w:t>
      </w:r>
      <w:proofErr w:type="spellStart"/>
      <w:r w:rsidRPr="006E3EA3">
        <w:rPr>
          <w:rFonts w:ascii="Times New Roman" w:hAnsi="Times New Roman"/>
          <w:szCs w:val="24"/>
        </w:rPr>
        <w:t>Villotte</w:t>
      </w:r>
      <w:proofErr w:type="spellEnd"/>
      <w:r w:rsidRPr="006E3EA3">
        <w:rPr>
          <w:rFonts w:ascii="Times New Roman" w:hAnsi="Times New Roman"/>
          <w:szCs w:val="24"/>
        </w:rPr>
        <w:t xml:space="preserve">, ‘‘Amplification de Puissance </w:t>
      </w:r>
      <w:proofErr w:type="spellStart"/>
      <w:r w:rsidRPr="006E3EA3">
        <w:rPr>
          <w:rFonts w:ascii="Times New Roman" w:hAnsi="Times New Roman"/>
          <w:szCs w:val="24"/>
        </w:rPr>
        <w:t>en</w:t>
      </w:r>
      <w:proofErr w:type="spellEnd"/>
      <w:r w:rsidRPr="006E3EA3">
        <w:rPr>
          <w:rFonts w:ascii="Times New Roman" w:hAnsi="Times New Roman"/>
          <w:szCs w:val="24"/>
        </w:rPr>
        <w:t xml:space="preserve"> </w:t>
      </w:r>
      <w:proofErr w:type="spellStart"/>
      <w:r w:rsidRPr="006E3EA3">
        <w:rPr>
          <w:rFonts w:ascii="Times New Roman" w:hAnsi="Times New Roman"/>
          <w:szCs w:val="24"/>
        </w:rPr>
        <w:t>bande</w:t>
      </w:r>
      <w:proofErr w:type="spellEnd"/>
      <w:r w:rsidRPr="006E3EA3">
        <w:rPr>
          <w:rFonts w:ascii="Times New Roman" w:hAnsi="Times New Roman"/>
          <w:szCs w:val="24"/>
        </w:rPr>
        <w:t xml:space="preserve"> L sur </w:t>
      </w:r>
      <w:proofErr w:type="spellStart"/>
      <w:r w:rsidRPr="006E3EA3">
        <w:rPr>
          <w:rFonts w:ascii="Times New Roman" w:hAnsi="Times New Roman"/>
          <w:szCs w:val="24"/>
        </w:rPr>
        <w:t>Substrat</w:t>
      </w:r>
      <w:proofErr w:type="spellEnd"/>
      <w:r w:rsidRPr="006E3EA3">
        <w:rPr>
          <w:rFonts w:ascii="Times New Roman" w:hAnsi="Times New Roman"/>
          <w:szCs w:val="24"/>
        </w:rPr>
        <w:t xml:space="preserve"> à haute </w:t>
      </w:r>
      <w:proofErr w:type="spellStart"/>
      <w:r w:rsidRPr="006E3EA3">
        <w:rPr>
          <w:rFonts w:ascii="Times New Roman" w:hAnsi="Times New Roman"/>
          <w:szCs w:val="24"/>
        </w:rPr>
        <w:t>permittivité</w:t>
      </w:r>
      <w:proofErr w:type="spellEnd"/>
      <w:r w:rsidRPr="006E3EA3">
        <w:rPr>
          <w:rFonts w:ascii="Times New Roman" w:hAnsi="Times New Roman"/>
          <w:szCs w:val="24"/>
        </w:rPr>
        <w:t xml:space="preserve"> </w:t>
      </w:r>
      <w:proofErr w:type="spellStart"/>
      <w:r w:rsidRPr="006E3EA3">
        <w:rPr>
          <w:rFonts w:ascii="Times New Roman" w:hAnsi="Times New Roman"/>
          <w:szCs w:val="24"/>
        </w:rPr>
        <w:t>diélectrique</w:t>
      </w:r>
      <w:proofErr w:type="spellEnd"/>
      <w:r w:rsidRPr="006E3EA3">
        <w:rPr>
          <w:rFonts w:ascii="Times New Roman" w:hAnsi="Times New Roman"/>
          <w:szCs w:val="24"/>
        </w:rPr>
        <w:t>,” 10emes JNM, France 4C3, pp. 404-405, 1997</w:t>
      </w:r>
      <w:r w:rsidRPr="006E3EA3">
        <w:rPr>
          <w:rFonts w:ascii="Times New Roman" w:hAnsi="Times New Roman"/>
          <w:szCs w:val="24"/>
          <w:rtl/>
        </w:rPr>
        <w:t>.</w:t>
      </w:r>
    </w:p>
    <w:p w:rsidR="00DA0F7F" w:rsidRPr="006E3EA3" w:rsidRDefault="00DA0F7F" w:rsidP="006E3EA3">
      <w:pPr>
        <w:widowControl/>
        <w:numPr>
          <w:ilvl w:val="0"/>
          <w:numId w:val="27"/>
        </w:numPr>
        <w:tabs>
          <w:tab w:val="left" w:pos="270"/>
        </w:tabs>
        <w:overflowPunct w:val="0"/>
        <w:autoSpaceDE w:val="0"/>
        <w:autoSpaceDN w:val="0"/>
        <w:adjustRightInd w:val="0"/>
        <w:ind w:left="27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  <w:rtl/>
        </w:rPr>
        <w:t xml:space="preserve">[4] </w:t>
      </w:r>
      <w:r w:rsidRPr="006E3EA3">
        <w:rPr>
          <w:rFonts w:ascii="Times New Roman" w:hAnsi="Times New Roman"/>
          <w:szCs w:val="24"/>
        </w:rPr>
        <w:t xml:space="preserve">A.F. Sheta, JP. </w:t>
      </w:r>
      <w:proofErr w:type="spellStart"/>
      <w:r w:rsidRPr="006E3EA3">
        <w:rPr>
          <w:rFonts w:ascii="Times New Roman" w:hAnsi="Times New Roman"/>
          <w:szCs w:val="24"/>
        </w:rPr>
        <w:t>Coupez</w:t>
      </w:r>
      <w:proofErr w:type="spellEnd"/>
      <w:r w:rsidRPr="006E3EA3">
        <w:rPr>
          <w:rFonts w:ascii="Times New Roman" w:hAnsi="Times New Roman"/>
          <w:szCs w:val="24"/>
        </w:rPr>
        <w:t>, C. Person et S. Toutain, ‘‘Miniature microstrip stepped impedance resonator bandpass filters and diplexers for mobile communications,” IEEE MTT-S, 1996</w:t>
      </w:r>
      <w:r w:rsidRPr="006E3EA3">
        <w:rPr>
          <w:rFonts w:ascii="Times New Roman" w:hAnsi="Times New Roman"/>
          <w:szCs w:val="24"/>
          <w:rtl/>
        </w:rPr>
        <w:t>.</w:t>
      </w:r>
    </w:p>
    <w:p w:rsidR="00DA0F7F" w:rsidRPr="006E3EA3" w:rsidRDefault="00DA0F7F" w:rsidP="006E3EA3">
      <w:pPr>
        <w:widowControl/>
        <w:numPr>
          <w:ilvl w:val="0"/>
          <w:numId w:val="27"/>
        </w:numPr>
        <w:tabs>
          <w:tab w:val="left" w:pos="270"/>
        </w:tabs>
        <w:overflowPunct w:val="0"/>
        <w:autoSpaceDE w:val="0"/>
        <w:autoSpaceDN w:val="0"/>
        <w:adjustRightInd w:val="0"/>
        <w:ind w:left="27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A.F. Sheta, K. </w:t>
      </w:r>
      <w:proofErr w:type="spellStart"/>
      <w:r w:rsidRPr="006E3EA3">
        <w:rPr>
          <w:rFonts w:ascii="Times New Roman" w:hAnsi="Times New Roman"/>
          <w:szCs w:val="24"/>
        </w:rPr>
        <w:t>Hettak</w:t>
      </w:r>
      <w:proofErr w:type="spellEnd"/>
      <w:r w:rsidRPr="006E3EA3">
        <w:rPr>
          <w:rFonts w:ascii="Times New Roman" w:hAnsi="Times New Roman"/>
          <w:szCs w:val="24"/>
        </w:rPr>
        <w:t xml:space="preserve">, JP. </w:t>
      </w:r>
      <w:proofErr w:type="spellStart"/>
      <w:r w:rsidRPr="006E3EA3">
        <w:rPr>
          <w:rFonts w:ascii="Times New Roman" w:hAnsi="Times New Roman"/>
          <w:szCs w:val="24"/>
        </w:rPr>
        <w:t>Coupez</w:t>
      </w:r>
      <w:proofErr w:type="spellEnd"/>
      <w:r w:rsidRPr="006E3EA3">
        <w:rPr>
          <w:rFonts w:ascii="Times New Roman" w:hAnsi="Times New Roman"/>
          <w:szCs w:val="24"/>
        </w:rPr>
        <w:t>, C. Person, S. Toutain et J.P. Blot ‘‘A new semi-lumped microwave filter structure</w:t>
      </w:r>
      <w:proofErr w:type="gramStart"/>
      <w:r w:rsidRPr="006E3EA3">
        <w:rPr>
          <w:rFonts w:ascii="Times New Roman" w:hAnsi="Times New Roman"/>
          <w:szCs w:val="24"/>
        </w:rPr>
        <w:t>,”  IEEE</w:t>
      </w:r>
      <w:proofErr w:type="gramEnd"/>
      <w:r w:rsidRPr="006E3EA3">
        <w:rPr>
          <w:rFonts w:ascii="Times New Roman" w:hAnsi="Times New Roman"/>
          <w:szCs w:val="24"/>
        </w:rPr>
        <w:t xml:space="preserve"> MTT-S 1995</w:t>
      </w:r>
      <w:r w:rsidRPr="006E3EA3">
        <w:rPr>
          <w:rFonts w:ascii="Times New Roman" w:hAnsi="Times New Roman"/>
          <w:szCs w:val="24"/>
          <w:rtl/>
        </w:rPr>
        <w:t>.</w:t>
      </w:r>
    </w:p>
    <w:p w:rsidR="00DA0F7F" w:rsidRPr="006E3EA3" w:rsidRDefault="00DA0F7F" w:rsidP="006E3EA3">
      <w:pPr>
        <w:widowControl/>
        <w:numPr>
          <w:ilvl w:val="0"/>
          <w:numId w:val="27"/>
        </w:numPr>
        <w:tabs>
          <w:tab w:val="left" w:pos="270"/>
        </w:tabs>
        <w:overflowPunct w:val="0"/>
        <w:autoSpaceDE w:val="0"/>
        <w:autoSpaceDN w:val="0"/>
        <w:adjustRightInd w:val="0"/>
        <w:ind w:left="27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A.F. Sheta, JP. </w:t>
      </w:r>
      <w:proofErr w:type="spellStart"/>
      <w:r w:rsidRPr="006E3EA3">
        <w:rPr>
          <w:rFonts w:ascii="Times New Roman" w:hAnsi="Times New Roman"/>
          <w:szCs w:val="24"/>
        </w:rPr>
        <w:t>Coupez</w:t>
      </w:r>
      <w:proofErr w:type="spellEnd"/>
      <w:r w:rsidRPr="006E3EA3">
        <w:rPr>
          <w:rFonts w:ascii="Times New Roman" w:hAnsi="Times New Roman"/>
          <w:szCs w:val="24"/>
        </w:rPr>
        <w:t xml:space="preserve">, C. Person et S. Toutain. ‘‘Etude prospective de structures de </w:t>
      </w:r>
      <w:proofErr w:type="spellStart"/>
      <w:r w:rsidRPr="006E3EA3">
        <w:rPr>
          <w:rFonts w:ascii="Times New Roman" w:hAnsi="Times New Roman"/>
          <w:szCs w:val="24"/>
        </w:rPr>
        <w:t>filtrage</w:t>
      </w:r>
      <w:proofErr w:type="spellEnd"/>
      <w:r w:rsidRPr="006E3EA3">
        <w:rPr>
          <w:rFonts w:ascii="Times New Roman" w:hAnsi="Times New Roman"/>
          <w:szCs w:val="24"/>
        </w:rPr>
        <w:t xml:space="preserve"> </w:t>
      </w:r>
      <w:proofErr w:type="spellStart"/>
      <w:r w:rsidRPr="006E3EA3">
        <w:rPr>
          <w:rFonts w:ascii="Times New Roman" w:hAnsi="Times New Roman"/>
          <w:szCs w:val="24"/>
        </w:rPr>
        <w:t>intégrées</w:t>
      </w:r>
      <w:proofErr w:type="spellEnd"/>
      <w:r w:rsidRPr="006E3EA3">
        <w:rPr>
          <w:rFonts w:ascii="Times New Roman" w:hAnsi="Times New Roman"/>
          <w:szCs w:val="24"/>
        </w:rPr>
        <w:t xml:space="preserve"> pour les communications mobiles,” 9émes </w:t>
      </w:r>
      <w:proofErr w:type="spellStart"/>
      <w:r w:rsidRPr="006E3EA3">
        <w:rPr>
          <w:rFonts w:ascii="Times New Roman" w:hAnsi="Times New Roman"/>
          <w:szCs w:val="24"/>
        </w:rPr>
        <w:t>Journées</w:t>
      </w:r>
      <w:proofErr w:type="spellEnd"/>
      <w:r w:rsidRPr="006E3EA3">
        <w:rPr>
          <w:rFonts w:ascii="Times New Roman" w:hAnsi="Times New Roman"/>
          <w:szCs w:val="24"/>
        </w:rPr>
        <w:t xml:space="preserve"> </w:t>
      </w:r>
      <w:proofErr w:type="spellStart"/>
      <w:r w:rsidRPr="006E3EA3">
        <w:rPr>
          <w:rFonts w:ascii="Times New Roman" w:hAnsi="Times New Roman"/>
          <w:szCs w:val="24"/>
        </w:rPr>
        <w:t>Nationales</w:t>
      </w:r>
      <w:proofErr w:type="spellEnd"/>
      <w:r w:rsidRPr="006E3EA3">
        <w:rPr>
          <w:rFonts w:ascii="Times New Roman" w:hAnsi="Times New Roman"/>
          <w:szCs w:val="24"/>
        </w:rPr>
        <w:t xml:space="preserve"> </w:t>
      </w:r>
      <w:proofErr w:type="spellStart"/>
      <w:r w:rsidRPr="006E3EA3">
        <w:rPr>
          <w:rFonts w:ascii="Times New Roman" w:hAnsi="Times New Roman"/>
          <w:szCs w:val="24"/>
        </w:rPr>
        <w:t>Microondes</w:t>
      </w:r>
      <w:proofErr w:type="spellEnd"/>
      <w:r w:rsidRPr="006E3EA3">
        <w:rPr>
          <w:rFonts w:ascii="Times New Roman" w:hAnsi="Times New Roman"/>
          <w:szCs w:val="24"/>
        </w:rPr>
        <w:t xml:space="preserve"> CNAM Paris, 1995</w:t>
      </w:r>
      <w:r w:rsidRPr="006E3EA3">
        <w:rPr>
          <w:rFonts w:ascii="Times New Roman" w:hAnsi="Times New Roman"/>
          <w:szCs w:val="24"/>
          <w:rtl/>
        </w:rPr>
        <w:t>.</w:t>
      </w:r>
    </w:p>
    <w:p w:rsidR="00DA0F7F" w:rsidRPr="006E3EA3" w:rsidRDefault="00DA0F7F" w:rsidP="006E3EA3">
      <w:pPr>
        <w:widowControl/>
        <w:numPr>
          <w:ilvl w:val="0"/>
          <w:numId w:val="27"/>
        </w:numPr>
        <w:tabs>
          <w:tab w:val="left" w:pos="270"/>
        </w:tabs>
        <w:overflowPunct w:val="0"/>
        <w:autoSpaceDE w:val="0"/>
        <w:autoSpaceDN w:val="0"/>
        <w:adjustRightInd w:val="0"/>
        <w:ind w:left="27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Person, </w:t>
      </w:r>
      <w:proofErr w:type="spellStart"/>
      <w:r w:rsidRPr="006E3EA3">
        <w:rPr>
          <w:rFonts w:ascii="Times New Roman" w:hAnsi="Times New Roman"/>
          <w:szCs w:val="24"/>
        </w:rPr>
        <w:t>J.Ph</w:t>
      </w:r>
      <w:proofErr w:type="spellEnd"/>
      <w:r w:rsidRPr="006E3EA3">
        <w:rPr>
          <w:rFonts w:ascii="Times New Roman" w:hAnsi="Times New Roman"/>
          <w:szCs w:val="24"/>
        </w:rPr>
        <w:t xml:space="preserve">. </w:t>
      </w:r>
      <w:proofErr w:type="spellStart"/>
      <w:r w:rsidRPr="006E3EA3">
        <w:rPr>
          <w:rFonts w:ascii="Times New Roman" w:hAnsi="Times New Roman"/>
          <w:szCs w:val="24"/>
        </w:rPr>
        <w:t>Coupez</w:t>
      </w:r>
      <w:proofErr w:type="spellEnd"/>
      <w:r w:rsidRPr="006E3EA3">
        <w:rPr>
          <w:rFonts w:ascii="Times New Roman" w:hAnsi="Times New Roman"/>
          <w:szCs w:val="24"/>
        </w:rPr>
        <w:t xml:space="preserve">, A.F. Sheta, ‘‘Compensation des </w:t>
      </w:r>
      <w:proofErr w:type="spellStart"/>
      <w:r w:rsidRPr="006E3EA3">
        <w:rPr>
          <w:rFonts w:ascii="Times New Roman" w:hAnsi="Times New Roman"/>
          <w:szCs w:val="24"/>
        </w:rPr>
        <w:t>différences</w:t>
      </w:r>
      <w:proofErr w:type="spellEnd"/>
      <w:r w:rsidRPr="006E3EA3">
        <w:rPr>
          <w:rFonts w:ascii="Times New Roman" w:hAnsi="Times New Roman"/>
          <w:szCs w:val="24"/>
        </w:rPr>
        <w:t xml:space="preserve"> de </w:t>
      </w:r>
      <w:proofErr w:type="spellStart"/>
      <w:r w:rsidRPr="006E3EA3">
        <w:rPr>
          <w:rFonts w:ascii="Times New Roman" w:hAnsi="Times New Roman"/>
          <w:szCs w:val="24"/>
        </w:rPr>
        <w:t>vitesse</w:t>
      </w:r>
      <w:proofErr w:type="spellEnd"/>
      <w:r w:rsidRPr="006E3EA3">
        <w:rPr>
          <w:rFonts w:ascii="Times New Roman" w:hAnsi="Times New Roman"/>
          <w:szCs w:val="24"/>
        </w:rPr>
        <w:t xml:space="preserve"> de phase de structures </w:t>
      </w:r>
      <w:proofErr w:type="spellStart"/>
      <w:r w:rsidRPr="006E3EA3">
        <w:rPr>
          <w:rFonts w:ascii="Times New Roman" w:hAnsi="Times New Roman"/>
          <w:szCs w:val="24"/>
        </w:rPr>
        <w:t>microruban</w:t>
      </w:r>
      <w:proofErr w:type="spellEnd"/>
      <w:r w:rsidRPr="006E3EA3">
        <w:rPr>
          <w:rFonts w:ascii="Times New Roman" w:hAnsi="Times New Roman"/>
          <w:szCs w:val="24"/>
        </w:rPr>
        <w:t xml:space="preserve"> par </w:t>
      </w:r>
      <w:proofErr w:type="spellStart"/>
      <w:r w:rsidRPr="006E3EA3">
        <w:rPr>
          <w:rFonts w:ascii="Times New Roman" w:hAnsi="Times New Roman"/>
          <w:szCs w:val="24"/>
        </w:rPr>
        <w:t>une</w:t>
      </w:r>
      <w:proofErr w:type="spellEnd"/>
      <w:r w:rsidRPr="006E3EA3">
        <w:rPr>
          <w:rFonts w:ascii="Times New Roman" w:hAnsi="Times New Roman"/>
          <w:szCs w:val="24"/>
        </w:rPr>
        <w:t xml:space="preserve"> </w:t>
      </w:r>
      <w:proofErr w:type="spellStart"/>
      <w:r w:rsidRPr="006E3EA3">
        <w:rPr>
          <w:rFonts w:ascii="Times New Roman" w:hAnsi="Times New Roman"/>
          <w:szCs w:val="24"/>
        </w:rPr>
        <w:t>approche</w:t>
      </w:r>
      <w:proofErr w:type="spellEnd"/>
      <w:r w:rsidRPr="006E3EA3">
        <w:rPr>
          <w:rFonts w:ascii="Times New Roman" w:hAnsi="Times New Roman"/>
          <w:szCs w:val="24"/>
        </w:rPr>
        <w:t xml:space="preserve"> de type </w:t>
      </w:r>
      <w:proofErr w:type="spellStart"/>
      <w:r w:rsidRPr="006E3EA3">
        <w:rPr>
          <w:rFonts w:ascii="Times New Roman" w:hAnsi="Times New Roman"/>
          <w:szCs w:val="24"/>
        </w:rPr>
        <w:t>multicouches</w:t>
      </w:r>
      <w:proofErr w:type="spellEnd"/>
      <w:proofErr w:type="gramStart"/>
      <w:r w:rsidRPr="006E3EA3">
        <w:rPr>
          <w:rFonts w:ascii="Times New Roman" w:hAnsi="Times New Roman"/>
          <w:szCs w:val="24"/>
        </w:rPr>
        <w:t>,”  9</w:t>
      </w:r>
      <w:proofErr w:type="gramEnd"/>
      <w:r w:rsidRPr="006E3EA3">
        <w:rPr>
          <w:rFonts w:ascii="Times New Roman" w:hAnsi="Times New Roman"/>
          <w:szCs w:val="24"/>
        </w:rPr>
        <w:t xml:space="preserve">émes </w:t>
      </w:r>
      <w:proofErr w:type="spellStart"/>
      <w:r w:rsidRPr="006E3EA3">
        <w:rPr>
          <w:rFonts w:ascii="Times New Roman" w:hAnsi="Times New Roman"/>
          <w:szCs w:val="24"/>
        </w:rPr>
        <w:t>Journées</w:t>
      </w:r>
      <w:proofErr w:type="spellEnd"/>
      <w:r w:rsidRPr="006E3EA3">
        <w:rPr>
          <w:rFonts w:ascii="Times New Roman" w:hAnsi="Times New Roman"/>
          <w:szCs w:val="24"/>
        </w:rPr>
        <w:t xml:space="preserve"> </w:t>
      </w:r>
      <w:proofErr w:type="spellStart"/>
      <w:r w:rsidRPr="006E3EA3">
        <w:rPr>
          <w:rFonts w:ascii="Times New Roman" w:hAnsi="Times New Roman"/>
          <w:szCs w:val="24"/>
        </w:rPr>
        <w:t>Nationales</w:t>
      </w:r>
      <w:proofErr w:type="spellEnd"/>
      <w:r w:rsidRPr="006E3EA3">
        <w:rPr>
          <w:rFonts w:ascii="Times New Roman" w:hAnsi="Times New Roman"/>
          <w:szCs w:val="24"/>
        </w:rPr>
        <w:t xml:space="preserve"> </w:t>
      </w:r>
      <w:proofErr w:type="spellStart"/>
      <w:r w:rsidRPr="006E3EA3">
        <w:rPr>
          <w:rFonts w:ascii="Times New Roman" w:hAnsi="Times New Roman"/>
          <w:szCs w:val="24"/>
        </w:rPr>
        <w:t>Microondes</w:t>
      </w:r>
      <w:proofErr w:type="spellEnd"/>
      <w:r w:rsidRPr="006E3EA3">
        <w:rPr>
          <w:rFonts w:ascii="Times New Roman" w:hAnsi="Times New Roman"/>
          <w:szCs w:val="24"/>
        </w:rPr>
        <w:t xml:space="preserve"> CNAM </w:t>
      </w:r>
      <w:proofErr w:type="spellStart"/>
      <w:r w:rsidRPr="006E3EA3">
        <w:rPr>
          <w:rFonts w:ascii="Times New Roman" w:hAnsi="Times New Roman"/>
          <w:szCs w:val="24"/>
        </w:rPr>
        <w:t>paris</w:t>
      </w:r>
      <w:proofErr w:type="spellEnd"/>
      <w:r w:rsidRPr="006E3EA3">
        <w:rPr>
          <w:rFonts w:ascii="Times New Roman" w:hAnsi="Times New Roman"/>
          <w:szCs w:val="24"/>
        </w:rPr>
        <w:t>, 1995</w:t>
      </w:r>
      <w:r w:rsidRPr="006E3EA3">
        <w:rPr>
          <w:rFonts w:ascii="Times New Roman" w:hAnsi="Times New Roman"/>
          <w:szCs w:val="24"/>
          <w:rtl/>
        </w:rPr>
        <w:t>.</w:t>
      </w:r>
    </w:p>
    <w:p w:rsidR="00DA0F7F" w:rsidRPr="006E3EA3" w:rsidRDefault="00DA0F7F" w:rsidP="006E3EA3">
      <w:pPr>
        <w:widowControl/>
        <w:numPr>
          <w:ilvl w:val="0"/>
          <w:numId w:val="27"/>
        </w:numPr>
        <w:tabs>
          <w:tab w:val="left" w:pos="270"/>
        </w:tabs>
        <w:overflowPunct w:val="0"/>
        <w:autoSpaceDE w:val="0"/>
        <w:autoSpaceDN w:val="0"/>
        <w:adjustRightInd w:val="0"/>
        <w:ind w:left="27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lastRenderedPageBreak/>
        <w:t xml:space="preserve">K. </w:t>
      </w:r>
      <w:proofErr w:type="spellStart"/>
      <w:r w:rsidRPr="006E3EA3">
        <w:rPr>
          <w:rFonts w:ascii="Times New Roman" w:hAnsi="Times New Roman"/>
          <w:szCs w:val="24"/>
        </w:rPr>
        <w:t>Hettak</w:t>
      </w:r>
      <w:proofErr w:type="spellEnd"/>
      <w:r w:rsidRPr="006E3EA3">
        <w:rPr>
          <w:rFonts w:ascii="Times New Roman" w:hAnsi="Times New Roman"/>
          <w:szCs w:val="24"/>
        </w:rPr>
        <w:t xml:space="preserve">, J.P. </w:t>
      </w:r>
      <w:proofErr w:type="spellStart"/>
      <w:r w:rsidRPr="006E3EA3">
        <w:rPr>
          <w:rFonts w:ascii="Times New Roman" w:hAnsi="Times New Roman"/>
          <w:szCs w:val="24"/>
        </w:rPr>
        <w:t>Coupez</w:t>
      </w:r>
      <w:proofErr w:type="spellEnd"/>
      <w:r w:rsidRPr="006E3EA3">
        <w:rPr>
          <w:rFonts w:ascii="Times New Roman" w:hAnsi="Times New Roman"/>
          <w:szCs w:val="24"/>
        </w:rPr>
        <w:t xml:space="preserve">, A.F. Sheta, T. Le </w:t>
      </w:r>
      <w:proofErr w:type="spellStart"/>
      <w:r w:rsidRPr="006E3EA3">
        <w:rPr>
          <w:rFonts w:ascii="Times New Roman" w:hAnsi="Times New Roman"/>
          <w:szCs w:val="24"/>
        </w:rPr>
        <w:t>Gouguec</w:t>
      </w:r>
      <w:proofErr w:type="spellEnd"/>
      <w:r w:rsidRPr="006E3EA3">
        <w:rPr>
          <w:rFonts w:ascii="Times New Roman" w:hAnsi="Times New Roman"/>
          <w:szCs w:val="24"/>
        </w:rPr>
        <w:t xml:space="preserve"> et S. Toutain. ‘‘Practical design of uniplanar broadband subsystems application to a wideband hybrid magic tee</w:t>
      </w:r>
      <w:proofErr w:type="gramStart"/>
      <w:r w:rsidRPr="006E3EA3">
        <w:rPr>
          <w:rFonts w:ascii="Times New Roman" w:hAnsi="Times New Roman"/>
          <w:szCs w:val="24"/>
        </w:rPr>
        <w:t>,”  IEEE</w:t>
      </w:r>
      <w:proofErr w:type="gramEnd"/>
      <w:r w:rsidRPr="006E3EA3">
        <w:rPr>
          <w:rFonts w:ascii="Times New Roman" w:hAnsi="Times New Roman"/>
          <w:szCs w:val="24"/>
        </w:rPr>
        <w:t xml:space="preserve"> MTT-S, 1994</w:t>
      </w:r>
      <w:r w:rsidRPr="006E3EA3">
        <w:rPr>
          <w:rFonts w:ascii="Times New Roman" w:hAnsi="Times New Roman"/>
          <w:szCs w:val="24"/>
          <w:rtl/>
        </w:rPr>
        <w:t xml:space="preserve">. </w:t>
      </w:r>
    </w:p>
    <w:p w:rsidR="00DA0F7F" w:rsidRPr="006E3EA3" w:rsidRDefault="00DA0F7F" w:rsidP="006E3EA3">
      <w:pPr>
        <w:widowControl/>
        <w:numPr>
          <w:ilvl w:val="0"/>
          <w:numId w:val="27"/>
        </w:numPr>
        <w:tabs>
          <w:tab w:val="left" w:pos="270"/>
        </w:tabs>
        <w:overflowPunct w:val="0"/>
        <w:autoSpaceDE w:val="0"/>
        <w:autoSpaceDN w:val="0"/>
        <w:adjustRightInd w:val="0"/>
        <w:ind w:left="270"/>
        <w:jc w:val="both"/>
        <w:textAlignment w:val="baseline"/>
        <w:rPr>
          <w:rFonts w:ascii="Times New Roman" w:hAnsi="Times New Roman"/>
          <w:szCs w:val="24"/>
        </w:rPr>
      </w:pPr>
      <w:r w:rsidRPr="006E3EA3">
        <w:rPr>
          <w:rFonts w:ascii="Times New Roman" w:hAnsi="Times New Roman"/>
          <w:szCs w:val="24"/>
        </w:rPr>
        <w:t xml:space="preserve">C. Person, A.F. Sheta, </w:t>
      </w:r>
      <w:proofErr w:type="spellStart"/>
      <w:r w:rsidRPr="006E3EA3">
        <w:rPr>
          <w:rFonts w:ascii="Times New Roman" w:hAnsi="Times New Roman"/>
          <w:szCs w:val="24"/>
        </w:rPr>
        <w:t>J.Ph</w:t>
      </w:r>
      <w:proofErr w:type="spellEnd"/>
      <w:r w:rsidRPr="006E3EA3">
        <w:rPr>
          <w:rFonts w:ascii="Times New Roman" w:hAnsi="Times New Roman"/>
          <w:szCs w:val="24"/>
        </w:rPr>
        <w:t xml:space="preserve">. </w:t>
      </w:r>
      <w:proofErr w:type="spellStart"/>
      <w:r w:rsidRPr="006E3EA3">
        <w:rPr>
          <w:rFonts w:ascii="Times New Roman" w:hAnsi="Times New Roman"/>
          <w:szCs w:val="24"/>
        </w:rPr>
        <w:t>Coupez</w:t>
      </w:r>
      <w:proofErr w:type="spellEnd"/>
      <w:r w:rsidRPr="006E3EA3">
        <w:rPr>
          <w:rFonts w:ascii="Times New Roman" w:hAnsi="Times New Roman"/>
          <w:szCs w:val="24"/>
        </w:rPr>
        <w:t xml:space="preserve"> et S. Toutain, ‘‘Design of high performance band-pass filters by using multi-layer thick-</w:t>
      </w:r>
      <w:proofErr w:type="spellStart"/>
      <w:r w:rsidRPr="006E3EA3">
        <w:rPr>
          <w:rFonts w:ascii="Times New Roman" w:hAnsi="Times New Roman"/>
          <w:szCs w:val="24"/>
        </w:rPr>
        <w:t>filmTechnology</w:t>
      </w:r>
      <w:proofErr w:type="spellEnd"/>
      <w:r w:rsidRPr="006E3EA3">
        <w:rPr>
          <w:rFonts w:ascii="Times New Roman" w:hAnsi="Times New Roman"/>
          <w:szCs w:val="24"/>
        </w:rPr>
        <w:t>,” 24th European Microwave Conference, Cannes, France, 1994</w:t>
      </w:r>
      <w:r w:rsidRPr="006E3EA3">
        <w:rPr>
          <w:rFonts w:ascii="Times New Roman" w:hAnsi="Times New Roman"/>
          <w:szCs w:val="24"/>
          <w:rtl/>
        </w:rPr>
        <w:t>.</w:t>
      </w:r>
    </w:p>
    <w:p w:rsidR="00977288" w:rsidRDefault="00977288" w:rsidP="00F407A1">
      <w:pPr>
        <w:keepLines/>
        <w:tabs>
          <w:tab w:val="left" w:pos="270"/>
          <w:tab w:val="left" w:pos="780"/>
        </w:tabs>
        <w:suppressAutoHyphens/>
        <w:ind w:left="270" w:right="-421" w:hanging="360"/>
        <w:jc w:val="both"/>
        <w:outlineLvl w:val="0"/>
        <w:rPr>
          <w:rFonts w:ascii="Times New Roman" w:hAnsi="Times New Roman"/>
          <w:szCs w:val="24"/>
        </w:rPr>
      </w:pPr>
    </w:p>
    <w:sectPr w:rsidR="00977288">
      <w:footerReference w:type="default" r:id="rId7"/>
      <w:endnotePr>
        <w:numFmt w:val="decimal"/>
      </w:endnotePr>
      <w:pgSz w:w="11909" w:h="16834" w:code="9"/>
      <w:pgMar w:top="936" w:right="1080" w:bottom="850" w:left="144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14" w:rsidRDefault="009C3614">
      <w:pPr>
        <w:spacing w:line="20" w:lineRule="exact"/>
      </w:pPr>
    </w:p>
  </w:endnote>
  <w:endnote w:type="continuationSeparator" w:id="0">
    <w:p w:rsidR="009C3614" w:rsidRDefault="009C3614">
      <w:r>
        <w:t xml:space="preserve"> </w:t>
      </w:r>
    </w:p>
  </w:endnote>
  <w:endnote w:type="continuationNotice" w:id="1">
    <w:p w:rsidR="009C3614" w:rsidRDefault="009C361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63" w:rsidRPr="003E00F5" w:rsidRDefault="00BE7063" w:rsidP="006E3EA3">
    <w:pPr>
      <w:pStyle w:val="Footer"/>
      <w:rPr>
        <w:rFonts w:ascii="Times New Roman" w:hAnsi="Times New Roman"/>
        <w:i/>
        <w:color w:val="0000FF"/>
        <w:spacing w:val="-3"/>
        <w:sz w:val="18"/>
        <w:szCs w:val="18"/>
      </w:rPr>
    </w:pPr>
    <w:r w:rsidRPr="003E00F5">
      <w:rPr>
        <w:rFonts w:ascii="Times New Roman" w:hAnsi="Times New Roman"/>
        <w:i/>
        <w:color w:val="0000FF"/>
        <w:spacing w:val="-3"/>
        <w:sz w:val="18"/>
        <w:szCs w:val="18"/>
      </w:rPr>
      <w:t>Sheta /Resume (20</w:t>
    </w:r>
    <w:r w:rsidR="006E3EA3">
      <w:rPr>
        <w:rFonts w:ascii="Times New Roman" w:hAnsi="Times New Roman"/>
        <w:i/>
        <w:color w:val="0000FF"/>
        <w:spacing w:val="-3"/>
        <w:sz w:val="18"/>
        <w:szCs w:val="18"/>
      </w:rPr>
      <w:t>19</w:t>
    </w:r>
    <w:r w:rsidRPr="003E00F5">
      <w:rPr>
        <w:rFonts w:ascii="Times New Roman" w:hAnsi="Times New Roman"/>
        <w:i/>
        <w:color w:val="0000FF"/>
        <w:spacing w:val="-3"/>
        <w:sz w:val="18"/>
        <w:szCs w:val="18"/>
      </w:rPr>
      <w:t>)/ Page</w:t>
    </w:r>
    <w:r w:rsidRPr="003E00F5">
      <w:rPr>
        <w:rFonts w:ascii="Times New Roman" w:hAnsi="Times New Roman"/>
        <w:i/>
        <w:color w:val="0000FF"/>
        <w:spacing w:val="-3"/>
        <w:sz w:val="18"/>
        <w:szCs w:val="18"/>
      </w:rPr>
      <w:fldChar w:fldCharType="begin"/>
    </w:r>
    <w:r w:rsidRPr="003E00F5">
      <w:rPr>
        <w:rFonts w:ascii="Times New Roman" w:hAnsi="Times New Roman"/>
        <w:i/>
        <w:color w:val="0000FF"/>
        <w:spacing w:val="-3"/>
        <w:sz w:val="18"/>
        <w:szCs w:val="18"/>
      </w:rPr>
      <w:instrText xml:space="preserve"> PAGE </w:instrText>
    </w:r>
    <w:r w:rsidRPr="003E00F5">
      <w:rPr>
        <w:rFonts w:ascii="Times New Roman" w:hAnsi="Times New Roman"/>
        <w:i/>
        <w:color w:val="0000FF"/>
        <w:spacing w:val="-3"/>
        <w:sz w:val="18"/>
        <w:szCs w:val="18"/>
      </w:rPr>
      <w:fldChar w:fldCharType="separate"/>
    </w:r>
    <w:r w:rsidR="008426FC">
      <w:rPr>
        <w:rFonts w:ascii="Times New Roman" w:hAnsi="Times New Roman"/>
        <w:i/>
        <w:noProof/>
        <w:color w:val="0000FF"/>
        <w:spacing w:val="-3"/>
        <w:sz w:val="18"/>
        <w:szCs w:val="18"/>
      </w:rPr>
      <w:t>1</w:t>
    </w:r>
    <w:r w:rsidRPr="003E00F5">
      <w:rPr>
        <w:rFonts w:ascii="Times New Roman" w:hAnsi="Times New Roman"/>
        <w:i/>
        <w:color w:val="0000FF"/>
        <w:spacing w:val="-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14" w:rsidRDefault="009C3614">
      <w:r>
        <w:separator/>
      </w:r>
    </w:p>
  </w:footnote>
  <w:footnote w:type="continuationSeparator" w:id="0">
    <w:p w:rsidR="009C3614" w:rsidRDefault="009C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image001"/>
      </v:shape>
    </w:pict>
  </w:numPicBullet>
  <w:abstractNum w:abstractNumId="0" w15:restartNumberingAfterBreak="0">
    <w:nsid w:val="07FF5FD6"/>
    <w:multiLevelType w:val="hybridMultilevel"/>
    <w:tmpl w:val="D83C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0094"/>
    <w:multiLevelType w:val="hybridMultilevel"/>
    <w:tmpl w:val="D1CE4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7B3F"/>
    <w:multiLevelType w:val="hybridMultilevel"/>
    <w:tmpl w:val="058E55AE"/>
    <w:lvl w:ilvl="0" w:tplc="FD229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1157"/>
    <w:multiLevelType w:val="hybridMultilevel"/>
    <w:tmpl w:val="549414F6"/>
    <w:lvl w:ilvl="0" w:tplc="256E3A4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12F6087C"/>
    <w:multiLevelType w:val="hybridMultilevel"/>
    <w:tmpl w:val="7520A87E"/>
    <w:lvl w:ilvl="0" w:tplc="F758ADD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135261BD"/>
    <w:multiLevelType w:val="hybridMultilevel"/>
    <w:tmpl w:val="BEBA579E"/>
    <w:lvl w:ilvl="0" w:tplc="97E2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680A"/>
    <w:multiLevelType w:val="hybridMultilevel"/>
    <w:tmpl w:val="3288F4CA"/>
    <w:lvl w:ilvl="0" w:tplc="F7AE9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C1D8C"/>
    <w:multiLevelType w:val="hybridMultilevel"/>
    <w:tmpl w:val="6AE6634A"/>
    <w:lvl w:ilvl="0" w:tplc="EDD00852">
      <w:start w:val="7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8" w15:restartNumberingAfterBreak="0">
    <w:nsid w:val="224D21CC"/>
    <w:multiLevelType w:val="singleLevel"/>
    <w:tmpl w:val="749857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 w15:restartNumberingAfterBreak="0">
    <w:nsid w:val="2C7010C3"/>
    <w:multiLevelType w:val="singleLevel"/>
    <w:tmpl w:val="995AB8E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 w15:restartNumberingAfterBreak="0">
    <w:nsid w:val="2D247DC6"/>
    <w:multiLevelType w:val="hybridMultilevel"/>
    <w:tmpl w:val="C670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C4BDE"/>
    <w:multiLevelType w:val="hybridMultilevel"/>
    <w:tmpl w:val="6AD4DD42"/>
    <w:lvl w:ilvl="0" w:tplc="D17AB24A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 w15:restartNumberingAfterBreak="0">
    <w:nsid w:val="3EAB5BFE"/>
    <w:multiLevelType w:val="hybridMultilevel"/>
    <w:tmpl w:val="E0DAA0C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40500246"/>
    <w:multiLevelType w:val="hybridMultilevel"/>
    <w:tmpl w:val="BD68D5B8"/>
    <w:lvl w:ilvl="0" w:tplc="32F070EE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 w15:restartNumberingAfterBreak="0">
    <w:nsid w:val="405F4686"/>
    <w:multiLevelType w:val="hybridMultilevel"/>
    <w:tmpl w:val="27880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BB87DD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76B00"/>
    <w:multiLevelType w:val="hybridMultilevel"/>
    <w:tmpl w:val="62084570"/>
    <w:lvl w:ilvl="0" w:tplc="256E3A4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51385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3D14ED"/>
    <w:multiLevelType w:val="hybridMultilevel"/>
    <w:tmpl w:val="1AE40084"/>
    <w:lvl w:ilvl="0" w:tplc="5F4E8C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CC2918"/>
    <w:multiLevelType w:val="hybridMultilevel"/>
    <w:tmpl w:val="1872239C"/>
    <w:lvl w:ilvl="0" w:tplc="FD2292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7F4D5E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A0E20"/>
    <w:multiLevelType w:val="hybridMultilevel"/>
    <w:tmpl w:val="77FEF194"/>
    <w:lvl w:ilvl="0" w:tplc="13109BF4">
      <w:start w:val="10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 w15:restartNumberingAfterBreak="0">
    <w:nsid w:val="481470C4"/>
    <w:multiLevelType w:val="hybridMultilevel"/>
    <w:tmpl w:val="DD5E2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43593F"/>
    <w:multiLevelType w:val="hybridMultilevel"/>
    <w:tmpl w:val="FB2EB378"/>
    <w:lvl w:ilvl="0" w:tplc="256E3A4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032B14"/>
    <w:multiLevelType w:val="singleLevel"/>
    <w:tmpl w:val="A70AA4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2" w15:restartNumberingAfterBreak="0">
    <w:nsid w:val="603B012C"/>
    <w:multiLevelType w:val="singleLevel"/>
    <w:tmpl w:val="3D2C55F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2774824"/>
    <w:multiLevelType w:val="hybridMultilevel"/>
    <w:tmpl w:val="7800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5C5A1C"/>
    <w:multiLevelType w:val="hybridMultilevel"/>
    <w:tmpl w:val="FDC4F186"/>
    <w:lvl w:ilvl="0" w:tplc="D23A821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6D7035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DEC50AB"/>
    <w:multiLevelType w:val="hybridMultilevel"/>
    <w:tmpl w:val="5AB2C16E"/>
    <w:lvl w:ilvl="0" w:tplc="B3BCAB48">
      <w:start w:val="11"/>
      <w:numFmt w:val="bullet"/>
      <w:lvlText w:val=""/>
      <w:lvlJc w:val="left"/>
      <w:pPr>
        <w:ind w:left="2820" w:hanging="24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A10B4"/>
    <w:multiLevelType w:val="singleLevel"/>
    <w:tmpl w:val="FD5C6D3E"/>
    <w:lvl w:ilvl="0">
      <w:start w:val="1"/>
      <w:numFmt w:val="decimal"/>
      <w:lvlText w:val="[%1]"/>
      <w:legacy w:legacy="1" w:legacySpace="0" w:legacyIndent="567"/>
      <w:lvlJc w:val="left"/>
      <w:pPr>
        <w:ind w:left="567" w:hanging="567"/>
      </w:pPr>
      <w:rPr>
        <w:rFonts w:ascii="Traditional Arabic" w:hAnsi="Traditional Arabic" w:hint="default"/>
      </w:rPr>
    </w:lvl>
  </w:abstractNum>
  <w:abstractNum w:abstractNumId="28" w15:restartNumberingAfterBreak="0">
    <w:nsid w:val="7423369C"/>
    <w:multiLevelType w:val="singleLevel"/>
    <w:tmpl w:val="586461E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9" w15:restartNumberingAfterBreak="0">
    <w:nsid w:val="754C24B6"/>
    <w:multiLevelType w:val="hybridMultilevel"/>
    <w:tmpl w:val="33BAE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202CE0"/>
    <w:multiLevelType w:val="hybridMultilevel"/>
    <w:tmpl w:val="B7ACF012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1" w15:restartNumberingAfterBreak="0">
    <w:nsid w:val="7C7B40B6"/>
    <w:multiLevelType w:val="singleLevel"/>
    <w:tmpl w:val="69C8765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8"/>
  </w:num>
  <w:num w:numId="4">
    <w:abstractNumId w:val="31"/>
  </w:num>
  <w:num w:numId="5">
    <w:abstractNumId w:val="22"/>
  </w:num>
  <w:num w:numId="6">
    <w:abstractNumId w:val="9"/>
  </w:num>
  <w:num w:numId="7">
    <w:abstractNumId w:val="28"/>
  </w:num>
  <w:num w:numId="8">
    <w:abstractNumId w:val="19"/>
  </w:num>
  <w:num w:numId="9">
    <w:abstractNumId w:val="3"/>
  </w:num>
  <w:num w:numId="10">
    <w:abstractNumId w:val="20"/>
  </w:num>
  <w:num w:numId="11">
    <w:abstractNumId w:val="15"/>
  </w:num>
  <w:num w:numId="12">
    <w:abstractNumId w:val="27"/>
    <w:lvlOverride w:ilvl="0">
      <w:lvl w:ilvl="0">
        <w:start w:val="101"/>
        <w:numFmt w:val="decimal"/>
        <w:lvlText w:val="[%1]"/>
        <w:legacy w:legacy="1" w:legacySpace="0" w:legacyIndent="567"/>
        <w:lvlJc w:val="left"/>
        <w:pPr>
          <w:ind w:left="567" w:hanging="567"/>
        </w:pPr>
        <w:rPr>
          <w:rFonts w:ascii="Traditional Arabic" w:hAnsi="Traditional Arabic" w:hint="default"/>
        </w:rPr>
      </w:lvl>
    </w:lvlOverride>
  </w:num>
  <w:num w:numId="13">
    <w:abstractNumId w:val="16"/>
  </w:num>
  <w:num w:numId="14">
    <w:abstractNumId w:val="23"/>
  </w:num>
  <w:num w:numId="15">
    <w:abstractNumId w:val="7"/>
  </w:num>
  <w:num w:numId="16">
    <w:abstractNumId w:val="18"/>
  </w:num>
  <w:num w:numId="17">
    <w:abstractNumId w:val="30"/>
  </w:num>
  <w:num w:numId="18">
    <w:abstractNumId w:val="11"/>
  </w:num>
  <w:num w:numId="19">
    <w:abstractNumId w:val="29"/>
  </w:num>
  <w:num w:numId="20">
    <w:abstractNumId w:val="13"/>
  </w:num>
  <w:num w:numId="21">
    <w:abstractNumId w:val="24"/>
  </w:num>
  <w:num w:numId="22">
    <w:abstractNumId w:val="17"/>
  </w:num>
  <w:num w:numId="23">
    <w:abstractNumId w:val="1"/>
  </w:num>
  <w:num w:numId="24">
    <w:abstractNumId w:val="6"/>
  </w:num>
  <w:num w:numId="25">
    <w:abstractNumId w:val="12"/>
  </w:num>
  <w:num w:numId="26">
    <w:abstractNumId w:val="4"/>
  </w:num>
  <w:num w:numId="27">
    <w:abstractNumId w:val="14"/>
  </w:num>
  <w:num w:numId="28">
    <w:abstractNumId w:val="0"/>
  </w:num>
  <w:num w:numId="29">
    <w:abstractNumId w:val="26"/>
  </w:num>
  <w:num w:numId="30">
    <w:abstractNumId w:val="2"/>
  </w:num>
  <w:num w:numId="31">
    <w:abstractNumId w:val="1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69"/>
    <w:rsid w:val="00024236"/>
    <w:rsid w:val="00034996"/>
    <w:rsid w:val="000437BA"/>
    <w:rsid w:val="000940CA"/>
    <w:rsid w:val="00097C43"/>
    <w:rsid w:val="000B659E"/>
    <w:rsid w:val="000D0E40"/>
    <w:rsid w:val="000E3894"/>
    <w:rsid w:val="000F5F47"/>
    <w:rsid w:val="00120AC1"/>
    <w:rsid w:val="00135715"/>
    <w:rsid w:val="00146657"/>
    <w:rsid w:val="0016549A"/>
    <w:rsid w:val="00172437"/>
    <w:rsid w:val="00173C6C"/>
    <w:rsid w:val="00177D58"/>
    <w:rsid w:val="00181762"/>
    <w:rsid w:val="00182B5E"/>
    <w:rsid w:val="00183119"/>
    <w:rsid w:val="001A0E56"/>
    <w:rsid w:val="001A4B4A"/>
    <w:rsid w:val="001B3440"/>
    <w:rsid w:val="001C7AD0"/>
    <w:rsid w:val="001D3A05"/>
    <w:rsid w:val="001E13BD"/>
    <w:rsid w:val="001E2D8B"/>
    <w:rsid w:val="001F32A4"/>
    <w:rsid w:val="00201865"/>
    <w:rsid w:val="00202809"/>
    <w:rsid w:val="002033A6"/>
    <w:rsid w:val="00203A7B"/>
    <w:rsid w:val="002315A7"/>
    <w:rsid w:val="00233275"/>
    <w:rsid w:val="00252243"/>
    <w:rsid w:val="00252856"/>
    <w:rsid w:val="00252945"/>
    <w:rsid w:val="002555DF"/>
    <w:rsid w:val="0028728E"/>
    <w:rsid w:val="00297C7F"/>
    <w:rsid w:val="002C26EE"/>
    <w:rsid w:val="002C45D4"/>
    <w:rsid w:val="002D0209"/>
    <w:rsid w:val="002D50E1"/>
    <w:rsid w:val="002D5245"/>
    <w:rsid w:val="002E481C"/>
    <w:rsid w:val="002F2B3C"/>
    <w:rsid w:val="0030041F"/>
    <w:rsid w:val="00303D9B"/>
    <w:rsid w:val="003241B8"/>
    <w:rsid w:val="003310D2"/>
    <w:rsid w:val="00334B41"/>
    <w:rsid w:val="00341E8F"/>
    <w:rsid w:val="00353924"/>
    <w:rsid w:val="0039275C"/>
    <w:rsid w:val="003957B7"/>
    <w:rsid w:val="003960FD"/>
    <w:rsid w:val="003C5A04"/>
    <w:rsid w:val="003D22C6"/>
    <w:rsid w:val="003E00F5"/>
    <w:rsid w:val="003E2171"/>
    <w:rsid w:val="004309CA"/>
    <w:rsid w:val="00437D51"/>
    <w:rsid w:val="004528E7"/>
    <w:rsid w:val="00465079"/>
    <w:rsid w:val="00471847"/>
    <w:rsid w:val="004A3CC6"/>
    <w:rsid w:val="004B08DB"/>
    <w:rsid w:val="004B2892"/>
    <w:rsid w:val="004C5841"/>
    <w:rsid w:val="004C62C3"/>
    <w:rsid w:val="004E219E"/>
    <w:rsid w:val="00513201"/>
    <w:rsid w:val="00553106"/>
    <w:rsid w:val="005749A8"/>
    <w:rsid w:val="005771DB"/>
    <w:rsid w:val="005952DE"/>
    <w:rsid w:val="005A603E"/>
    <w:rsid w:val="005B1631"/>
    <w:rsid w:val="005B1827"/>
    <w:rsid w:val="005D5A10"/>
    <w:rsid w:val="005F0522"/>
    <w:rsid w:val="006004B2"/>
    <w:rsid w:val="006031F4"/>
    <w:rsid w:val="006137E1"/>
    <w:rsid w:val="00622F88"/>
    <w:rsid w:val="00624CE9"/>
    <w:rsid w:val="00627372"/>
    <w:rsid w:val="006305F4"/>
    <w:rsid w:val="00656CA1"/>
    <w:rsid w:val="00657200"/>
    <w:rsid w:val="006720BB"/>
    <w:rsid w:val="006C7F81"/>
    <w:rsid w:val="006E3EA3"/>
    <w:rsid w:val="006F0EEA"/>
    <w:rsid w:val="006F265D"/>
    <w:rsid w:val="00707795"/>
    <w:rsid w:val="00716731"/>
    <w:rsid w:val="00716A62"/>
    <w:rsid w:val="00731F03"/>
    <w:rsid w:val="007429C3"/>
    <w:rsid w:val="0074423F"/>
    <w:rsid w:val="00745E87"/>
    <w:rsid w:val="00746DA6"/>
    <w:rsid w:val="0075158B"/>
    <w:rsid w:val="00766E62"/>
    <w:rsid w:val="007965EE"/>
    <w:rsid w:val="007A2A97"/>
    <w:rsid w:val="007A548E"/>
    <w:rsid w:val="007C3417"/>
    <w:rsid w:val="007C71F7"/>
    <w:rsid w:val="007C7925"/>
    <w:rsid w:val="007D4C44"/>
    <w:rsid w:val="007D4E67"/>
    <w:rsid w:val="007D682A"/>
    <w:rsid w:val="007E1248"/>
    <w:rsid w:val="007E3574"/>
    <w:rsid w:val="007F14ED"/>
    <w:rsid w:val="007F60D6"/>
    <w:rsid w:val="00832EFF"/>
    <w:rsid w:val="008417DE"/>
    <w:rsid w:val="008426FC"/>
    <w:rsid w:val="0084414C"/>
    <w:rsid w:val="00867528"/>
    <w:rsid w:val="00882CC1"/>
    <w:rsid w:val="008A3387"/>
    <w:rsid w:val="0090281A"/>
    <w:rsid w:val="009142CB"/>
    <w:rsid w:val="00921100"/>
    <w:rsid w:val="009226F7"/>
    <w:rsid w:val="00924C69"/>
    <w:rsid w:val="0095432E"/>
    <w:rsid w:val="009578F5"/>
    <w:rsid w:val="0097565C"/>
    <w:rsid w:val="00977288"/>
    <w:rsid w:val="00982A58"/>
    <w:rsid w:val="00982B0E"/>
    <w:rsid w:val="009A3501"/>
    <w:rsid w:val="009B2DD4"/>
    <w:rsid w:val="009B6A56"/>
    <w:rsid w:val="009C3614"/>
    <w:rsid w:val="009C3E1E"/>
    <w:rsid w:val="009E0DCE"/>
    <w:rsid w:val="00A16126"/>
    <w:rsid w:val="00A17D5F"/>
    <w:rsid w:val="00A44B48"/>
    <w:rsid w:val="00A46D0F"/>
    <w:rsid w:val="00A50B4A"/>
    <w:rsid w:val="00A54D60"/>
    <w:rsid w:val="00A84FB0"/>
    <w:rsid w:val="00AB005E"/>
    <w:rsid w:val="00AC6EE2"/>
    <w:rsid w:val="00AD6F3F"/>
    <w:rsid w:val="00AE5296"/>
    <w:rsid w:val="00AF0F79"/>
    <w:rsid w:val="00AF2815"/>
    <w:rsid w:val="00B23E8C"/>
    <w:rsid w:val="00B26D1A"/>
    <w:rsid w:val="00B3032F"/>
    <w:rsid w:val="00B476DE"/>
    <w:rsid w:val="00B52CAD"/>
    <w:rsid w:val="00B566C1"/>
    <w:rsid w:val="00B7338F"/>
    <w:rsid w:val="00B734F6"/>
    <w:rsid w:val="00B84393"/>
    <w:rsid w:val="00B9495B"/>
    <w:rsid w:val="00BE7063"/>
    <w:rsid w:val="00BF1E36"/>
    <w:rsid w:val="00BF6D76"/>
    <w:rsid w:val="00C05965"/>
    <w:rsid w:val="00C26627"/>
    <w:rsid w:val="00C36FA7"/>
    <w:rsid w:val="00C924BE"/>
    <w:rsid w:val="00CA409A"/>
    <w:rsid w:val="00CC368C"/>
    <w:rsid w:val="00CF3B71"/>
    <w:rsid w:val="00D133C2"/>
    <w:rsid w:val="00D31C35"/>
    <w:rsid w:val="00D357DC"/>
    <w:rsid w:val="00D56879"/>
    <w:rsid w:val="00D72C70"/>
    <w:rsid w:val="00D93A60"/>
    <w:rsid w:val="00D9693D"/>
    <w:rsid w:val="00DA0F7F"/>
    <w:rsid w:val="00DA22A9"/>
    <w:rsid w:val="00E31454"/>
    <w:rsid w:val="00E33547"/>
    <w:rsid w:val="00E57760"/>
    <w:rsid w:val="00E621BD"/>
    <w:rsid w:val="00E738E7"/>
    <w:rsid w:val="00E740FD"/>
    <w:rsid w:val="00EB0661"/>
    <w:rsid w:val="00EB5744"/>
    <w:rsid w:val="00EF222A"/>
    <w:rsid w:val="00F407A1"/>
    <w:rsid w:val="00F412EE"/>
    <w:rsid w:val="00F41CFA"/>
    <w:rsid w:val="00F51B05"/>
    <w:rsid w:val="00F64339"/>
    <w:rsid w:val="00F835B9"/>
    <w:rsid w:val="00FC07A8"/>
    <w:rsid w:val="00FC2248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AB54AE-8F38-493C-AD0E-71FBB691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center" w:pos="4860"/>
      </w:tabs>
      <w:suppressAutoHyphens/>
      <w:jc w:val="both"/>
      <w:outlineLvl w:val="8"/>
    </w:pPr>
    <w:rPr>
      <w:rFonts w:ascii="Times New Roman" w:hAnsi="Times New Roman"/>
      <w:b/>
      <w:spacing w:val="-4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sz w:val="20"/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sz w:val="20"/>
      <w:vertAlign w:val="superscript"/>
    </w:rPr>
  </w:style>
  <w:style w:type="character" w:customStyle="1" w:styleId="Document8">
    <w:name w:val="Document[8]"/>
    <w:rPr>
      <w:sz w:val="20"/>
    </w:rPr>
  </w:style>
  <w:style w:type="character" w:customStyle="1" w:styleId="Document4">
    <w:name w:val="Document[4]"/>
    <w:rPr>
      <w:b/>
      <w:i/>
    </w:rPr>
  </w:style>
  <w:style w:type="character" w:customStyle="1" w:styleId="Document6">
    <w:name w:val="Document[6]"/>
    <w:rPr>
      <w:sz w:val="20"/>
    </w:rPr>
  </w:style>
  <w:style w:type="character" w:customStyle="1" w:styleId="Document5">
    <w:name w:val="Document[5]"/>
    <w:rPr>
      <w:sz w:val="20"/>
    </w:rPr>
  </w:style>
  <w:style w:type="character" w:customStyle="1" w:styleId="Document2">
    <w:name w:val="Document[2]"/>
    <w:rPr>
      <w:rFonts w:ascii="Courier New" w:hAnsi="Courier New"/>
    </w:rPr>
  </w:style>
  <w:style w:type="character" w:customStyle="1" w:styleId="Document7">
    <w:name w:val="Document[7]"/>
    <w:rPr>
      <w:sz w:val="20"/>
    </w:rPr>
  </w:style>
  <w:style w:type="character" w:customStyle="1" w:styleId="Bibliogrphy">
    <w:name w:val="Bibliogrphy"/>
    <w:rPr>
      <w:sz w:val="20"/>
    </w:rPr>
  </w:style>
  <w:style w:type="character" w:customStyle="1" w:styleId="RightPar1">
    <w:name w:val="Right Par[1]"/>
    <w:rPr>
      <w:sz w:val="20"/>
    </w:rPr>
  </w:style>
  <w:style w:type="character" w:customStyle="1" w:styleId="RightPar2">
    <w:name w:val="Right Par[2]"/>
    <w:rPr>
      <w:sz w:val="20"/>
    </w:rPr>
  </w:style>
  <w:style w:type="character" w:customStyle="1" w:styleId="Document3">
    <w:name w:val="Document[3]"/>
    <w:rPr>
      <w:rFonts w:ascii="Courier New" w:hAnsi="Courier New"/>
    </w:rPr>
  </w:style>
  <w:style w:type="character" w:customStyle="1" w:styleId="RightPar3">
    <w:name w:val="Right Par[3]"/>
    <w:rPr>
      <w:sz w:val="20"/>
    </w:rPr>
  </w:style>
  <w:style w:type="character" w:customStyle="1" w:styleId="RightPar4">
    <w:name w:val="Right Par[4]"/>
    <w:rPr>
      <w:sz w:val="20"/>
    </w:rPr>
  </w:style>
  <w:style w:type="character" w:customStyle="1" w:styleId="RightPar5">
    <w:name w:val="Right Par[5]"/>
    <w:rPr>
      <w:sz w:val="20"/>
    </w:rPr>
  </w:style>
  <w:style w:type="character" w:customStyle="1" w:styleId="RightPar6">
    <w:name w:val="Right Par[6]"/>
    <w:rPr>
      <w:sz w:val="20"/>
    </w:rPr>
  </w:style>
  <w:style w:type="character" w:customStyle="1" w:styleId="RightPar7">
    <w:name w:val="Right Par[7]"/>
    <w:rPr>
      <w:sz w:val="20"/>
    </w:rPr>
  </w:style>
  <w:style w:type="character" w:customStyle="1" w:styleId="RightPar8">
    <w:name w:val="Right Par[8]"/>
    <w:rPr>
      <w:sz w:val="20"/>
    </w:rPr>
  </w:style>
  <w:style w:type="paragraph" w:customStyle="1" w:styleId="Document1">
    <w:name w:val="Document[1]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rPr>
      <w:sz w:val="20"/>
    </w:rPr>
  </w:style>
  <w:style w:type="paragraph" w:customStyle="1" w:styleId="Document10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ument20">
    <w:name w:val="Document 2"/>
    <w:rPr>
      <w:rFonts w:ascii="Courier New" w:hAnsi="Courier New"/>
    </w:rPr>
  </w:style>
  <w:style w:type="character" w:customStyle="1" w:styleId="Document30">
    <w:name w:val="Document 3"/>
    <w:rPr>
      <w:rFonts w:ascii="Courier New" w:hAnsi="Courier New"/>
    </w:rPr>
  </w:style>
  <w:style w:type="character" w:customStyle="1" w:styleId="Document40">
    <w:name w:val="Document 4"/>
    <w:rPr>
      <w:b/>
      <w:i/>
    </w:rPr>
  </w:style>
  <w:style w:type="character" w:customStyle="1" w:styleId="Document50">
    <w:name w:val="Document 5"/>
    <w:rPr>
      <w:sz w:val="20"/>
    </w:rPr>
  </w:style>
  <w:style w:type="character" w:customStyle="1" w:styleId="Document60">
    <w:name w:val="Document 6"/>
    <w:rPr>
      <w:sz w:val="20"/>
    </w:rPr>
  </w:style>
  <w:style w:type="character" w:customStyle="1" w:styleId="Document70">
    <w:name w:val="Document 7"/>
    <w:rPr>
      <w:sz w:val="20"/>
    </w:rPr>
  </w:style>
  <w:style w:type="character" w:customStyle="1" w:styleId="Document80">
    <w:name w:val="Document 8"/>
    <w:rPr>
      <w:sz w:val="20"/>
    </w:rPr>
  </w:style>
  <w:style w:type="character" w:customStyle="1" w:styleId="TechInit">
    <w:name w:val="Tech Init"/>
    <w:rPr>
      <w:rFonts w:ascii="Courier New" w:hAnsi="Courier New"/>
    </w:rPr>
  </w:style>
  <w:style w:type="character" w:customStyle="1" w:styleId="Technical1">
    <w:name w:val="Technical 1"/>
    <w:rPr>
      <w:sz w:val="20"/>
    </w:rPr>
  </w:style>
  <w:style w:type="character" w:customStyle="1" w:styleId="Technical2">
    <w:name w:val="Technical 2"/>
    <w:rPr>
      <w:sz w:val="20"/>
    </w:rPr>
  </w:style>
  <w:style w:type="character" w:customStyle="1" w:styleId="Technical3">
    <w:name w:val="Technical 3"/>
    <w:rPr>
      <w:sz w:val="20"/>
    </w:rPr>
  </w:style>
  <w:style w:type="character" w:customStyle="1" w:styleId="Technical4">
    <w:name w:val="Technical 4"/>
    <w:rPr>
      <w:sz w:val="20"/>
    </w:rPr>
  </w:style>
  <w:style w:type="character" w:customStyle="1" w:styleId="Technical5">
    <w:name w:val="Technical 5"/>
    <w:rPr>
      <w:sz w:val="20"/>
    </w:rPr>
  </w:style>
  <w:style w:type="character" w:customStyle="1" w:styleId="Technical6">
    <w:name w:val="Technical 6"/>
    <w:rPr>
      <w:sz w:val="20"/>
    </w:rPr>
  </w:style>
  <w:style w:type="character" w:customStyle="1" w:styleId="Technical7">
    <w:name w:val="Technical 7"/>
    <w:rPr>
      <w:sz w:val="20"/>
    </w:rPr>
  </w:style>
  <w:style w:type="character" w:customStyle="1" w:styleId="Technical8">
    <w:name w:val="Technical 8"/>
    <w:rPr>
      <w:sz w:val="20"/>
    </w:rPr>
  </w:style>
  <w:style w:type="character" w:customStyle="1" w:styleId="Technical50">
    <w:name w:val="Technical[5]"/>
    <w:rPr>
      <w:sz w:val="20"/>
    </w:rPr>
  </w:style>
  <w:style w:type="character" w:customStyle="1" w:styleId="Technical60">
    <w:name w:val="Technical[6]"/>
    <w:rPr>
      <w:sz w:val="20"/>
    </w:rPr>
  </w:style>
  <w:style w:type="character" w:customStyle="1" w:styleId="Technical20">
    <w:name w:val="Technical[2]"/>
    <w:rPr>
      <w:rFonts w:ascii="Courier New" w:hAnsi="Courier New"/>
    </w:rPr>
  </w:style>
  <w:style w:type="character" w:customStyle="1" w:styleId="Technical30">
    <w:name w:val="Technical[3]"/>
    <w:rPr>
      <w:rFonts w:ascii="Courier New" w:hAnsi="Courier New"/>
    </w:rPr>
  </w:style>
  <w:style w:type="character" w:customStyle="1" w:styleId="Technical40">
    <w:name w:val="Technical[4]"/>
    <w:rPr>
      <w:sz w:val="20"/>
    </w:rPr>
  </w:style>
  <w:style w:type="character" w:customStyle="1" w:styleId="Technical10">
    <w:name w:val="Technical[1]"/>
    <w:rPr>
      <w:rFonts w:ascii="Courier New" w:hAnsi="Courier New"/>
    </w:rPr>
  </w:style>
  <w:style w:type="character" w:customStyle="1" w:styleId="Technical70">
    <w:name w:val="Technical[7]"/>
    <w:rPr>
      <w:sz w:val="20"/>
    </w:rPr>
  </w:style>
  <w:style w:type="character" w:customStyle="1" w:styleId="Technical80">
    <w:name w:val="Technical[8]"/>
    <w:rPr>
      <w:sz w:val="20"/>
    </w:rPr>
  </w:style>
  <w:style w:type="paragraph" w:customStyle="1" w:styleId="1">
    <w:name w:val="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2">
    <w:name w:val="2"/>
    <w:rPr>
      <w:rFonts w:ascii="Courier New" w:hAnsi="Courier New"/>
    </w:rPr>
  </w:style>
  <w:style w:type="character" w:customStyle="1" w:styleId="3">
    <w:name w:val="3"/>
    <w:rPr>
      <w:rFonts w:ascii="Courier New" w:hAnsi="Courier New"/>
    </w:rPr>
  </w:style>
  <w:style w:type="character" w:customStyle="1" w:styleId="4">
    <w:name w:val="4"/>
    <w:rPr>
      <w:b/>
      <w:i/>
    </w:rPr>
  </w:style>
  <w:style w:type="character" w:customStyle="1" w:styleId="5">
    <w:name w:val="5"/>
    <w:rPr>
      <w:sz w:val="20"/>
    </w:rPr>
  </w:style>
  <w:style w:type="character" w:customStyle="1" w:styleId="6">
    <w:name w:val="6"/>
    <w:rPr>
      <w:sz w:val="20"/>
    </w:rPr>
  </w:style>
  <w:style w:type="character" w:customStyle="1" w:styleId="7">
    <w:name w:val="7"/>
    <w:rPr>
      <w:sz w:val="20"/>
    </w:rPr>
  </w:style>
  <w:style w:type="character" w:customStyle="1" w:styleId="8">
    <w:name w:val="8"/>
    <w:rPr>
      <w:sz w:val="20"/>
    </w:rPr>
  </w:style>
  <w:style w:type="character" w:customStyle="1" w:styleId="9">
    <w:name w:val="9"/>
    <w:rPr>
      <w:sz w:val="20"/>
    </w:rPr>
  </w:style>
  <w:style w:type="character" w:customStyle="1" w:styleId="10">
    <w:name w:val="10"/>
    <w:rPr>
      <w:sz w:val="20"/>
    </w:rPr>
  </w:style>
  <w:style w:type="character" w:customStyle="1" w:styleId="11">
    <w:name w:val="11"/>
    <w:rPr>
      <w:rFonts w:ascii="Courier New" w:hAnsi="Courier New"/>
    </w:rPr>
  </w:style>
  <w:style w:type="character" w:customStyle="1" w:styleId="12">
    <w:name w:val="12"/>
    <w:rPr>
      <w:rFonts w:ascii="Courier New" w:hAnsi="Courier New"/>
    </w:rPr>
  </w:style>
  <w:style w:type="character" w:customStyle="1" w:styleId="13">
    <w:name w:val="13"/>
    <w:rPr>
      <w:sz w:val="20"/>
    </w:rPr>
  </w:style>
  <w:style w:type="character" w:customStyle="1" w:styleId="14">
    <w:name w:val="14"/>
    <w:rPr>
      <w:rFonts w:ascii="Courier New" w:hAnsi="Courier New"/>
    </w:rPr>
  </w:style>
  <w:style w:type="character" w:customStyle="1" w:styleId="15">
    <w:name w:val="15"/>
    <w:rPr>
      <w:sz w:val="20"/>
    </w:rPr>
  </w:style>
  <w:style w:type="character" w:customStyle="1" w:styleId="16">
    <w:name w:val="16"/>
    <w:rPr>
      <w:sz w:val="20"/>
    </w:rPr>
  </w:style>
  <w:style w:type="character" w:customStyle="1" w:styleId="DefaultParagraphFo">
    <w:name w:val="Default Paragraph Fo"/>
    <w:rPr>
      <w:sz w:val="20"/>
    </w:rPr>
  </w:style>
  <w:style w:type="paragraph" w:styleId="Header">
    <w:name w:val="header"/>
    <w:basedOn w:val="Normal"/>
    <w:pPr>
      <w:tabs>
        <w:tab w:val="left" w:pos="0"/>
        <w:tab w:val="center" w:pos="4818"/>
      </w:tabs>
      <w:suppressAutoHyphens/>
    </w:pPr>
  </w:style>
  <w:style w:type="character" w:styleId="PageNumber">
    <w:name w:val="page number"/>
    <w:rPr>
      <w:sz w:val="20"/>
    </w:rPr>
  </w:style>
  <w:style w:type="paragraph" w:customStyle="1" w:styleId="Chapter">
    <w:name w:val="Chapter"/>
    <w:pPr>
      <w:widowControl w:val="0"/>
      <w:tabs>
        <w:tab w:val="left" w:pos="-720"/>
      </w:tabs>
      <w:suppressAutoHyphens/>
      <w:jc w:val="center"/>
    </w:pPr>
    <w:rPr>
      <w:rFonts w:ascii="Courier New" w:hAnsi="Courier New"/>
      <w:b/>
      <w:sz w:val="36"/>
    </w:rPr>
  </w:style>
  <w:style w:type="paragraph" w:customStyle="1" w:styleId="Ch-Title">
    <w:name w:val="Ch-Title"/>
    <w:pPr>
      <w:widowControl w:val="0"/>
      <w:tabs>
        <w:tab w:val="left" w:pos="-720"/>
      </w:tabs>
      <w:suppressAutoHyphens/>
      <w:jc w:val="center"/>
    </w:pPr>
    <w:rPr>
      <w:rFonts w:ascii="Courier New" w:hAnsi="Courier New"/>
      <w:b/>
      <w:sz w:val="32"/>
    </w:rPr>
  </w:style>
  <w:style w:type="paragraph" w:customStyle="1" w:styleId="Heading">
    <w:name w:val="Heading"/>
    <w:pPr>
      <w:widowControl w:val="0"/>
      <w:tabs>
        <w:tab w:val="left" w:pos="-720"/>
      </w:tabs>
      <w:suppressAutoHyphens/>
      <w:jc w:val="both"/>
    </w:pPr>
    <w:rPr>
      <w:rFonts w:ascii="Courier New" w:hAnsi="Courier New"/>
      <w:b/>
      <w:spacing w:val="-3"/>
      <w:sz w:val="28"/>
    </w:rPr>
  </w:style>
  <w:style w:type="paragraph" w:customStyle="1" w:styleId="Text">
    <w:name w:val="Text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</w:rPr>
  </w:style>
  <w:style w:type="paragraph" w:customStyle="1" w:styleId="Sub-heading">
    <w:name w:val="Sub-heading"/>
    <w:pPr>
      <w:widowControl w:val="0"/>
      <w:tabs>
        <w:tab w:val="left" w:pos="0"/>
        <w:tab w:val="left" w:pos="1039"/>
        <w:tab w:val="left" w:pos="1440"/>
      </w:tabs>
      <w:suppressAutoHyphens/>
      <w:jc w:val="both"/>
    </w:pPr>
    <w:rPr>
      <w:rFonts w:ascii="Courier New" w:hAnsi="Courier New"/>
      <w:b/>
      <w:spacing w:val="-3"/>
      <w:sz w:val="24"/>
    </w:rPr>
  </w:style>
  <w:style w:type="character" w:customStyle="1" w:styleId="RightPar10">
    <w:name w:val="Right Par 1"/>
    <w:rPr>
      <w:sz w:val="20"/>
    </w:rPr>
  </w:style>
  <w:style w:type="character" w:customStyle="1" w:styleId="RightPar20">
    <w:name w:val="Right Par 2"/>
    <w:rPr>
      <w:sz w:val="20"/>
    </w:rPr>
  </w:style>
  <w:style w:type="character" w:customStyle="1" w:styleId="RightPar30">
    <w:name w:val="Right Par 3"/>
    <w:rPr>
      <w:sz w:val="20"/>
    </w:rPr>
  </w:style>
  <w:style w:type="character" w:customStyle="1" w:styleId="RightPar40">
    <w:name w:val="Right Par 4"/>
    <w:rPr>
      <w:sz w:val="20"/>
    </w:rPr>
  </w:style>
  <w:style w:type="character" w:customStyle="1" w:styleId="RightPar50">
    <w:name w:val="Right Par 5"/>
    <w:rPr>
      <w:sz w:val="20"/>
    </w:rPr>
  </w:style>
  <w:style w:type="character" w:customStyle="1" w:styleId="RightPar60">
    <w:name w:val="Right Par 6"/>
    <w:rPr>
      <w:sz w:val="20"/>
    </w:rPr>
  </w:style>
  <w:style w:type="character" w:customStyle="1" w:styleId="RightPar70">
    <w:name w:val="Right Par 7"/>
    <w:rPr>
      <w:sz w:val="20"/>
    </w:rPr>
  </w:style>
  <w:style w:type="character" w:customStyle="1" w:styleId="RightPar80">
    <w:name w:val="Right Par 8"/>
    <w:rPr>
      <w:sz w:val="20"/>
    </w:rPr>
  </w:style>
  <w:style w:type="paragraph" w:customStyle="1" w:styleId="NewYork">
    <w:name w:val="New York"/>
    <w:pPr>
      <w:widowControl w:val="0"/>
      <w:tabs>
        <w:tab w:val="left" w:pos="-720"/>
      </w:tabs>
      <w:suppressAutoHyphens/>
      <w:jc w:val="center"/>
    </w:pPr>
    <w:rPr>
      <w:rFonts w:ascii="Courier New" w:hAnsi="Courier New"/>
      <w:sz w:val="24"/>
    </w:rPr>
  </w:style>
  <w:style w:type="paragraph" w:styleId="Footer">
    <w:name w:val="footer"/>
    <w:basedOn w:val="Normal"/>
    <w:pPr>
      <w:tabs>
        <w:tab w:val="left" w:pos="0"/>
        <w:tab w:val="right" w:pos="8640"/>
      </w:tabs>
      <w:suppressAutoHyphens/>
      <w:jc w:val="right"/>
    </w:pPr>
  </w:style>
  <w:style w:type="paragraph" w:customStyle="1" w:styleId="Style1">
    <w:name w:val="Style1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pacing w:val="-3"/>
    </w:rPr>
  </w:style>
  <w:style w:type="paragraph" w:styleId="BodyTextIndent">
    <w:name w:val="Body Text Indent"/>
    <w:basedOn w:val="Normal"/>
    <w:pPr>
      <w:tabs>
        <w:tab w:val="left" w:pos="0"/>
        <w:tab w:val="left" w:pos="283"/>
        <w:tab w:val="left" w:pos="566"/>
        <w:tab w:val="left" w:pos="849"/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</w:tabs>
      <w:suppressAutoHyphens/>
      <w:jc w:val="both"/>
    </w:pPr>
    <w:rPr>
      <w:spacing w:val="-3"/>
    </w:rPr>
  </w:style>
  <w:style w:type="paragraph" w:styleId="Title">
    <w:name w:val="Title"/>
    <w:basedOn w:val="Normal"/>
    <w:qFormat/>
    <w:pPr>
      <w:tabs>
        <w:tab w:val="left" w:pos="-720"/>
      </w:tabs>
      <w:suppressAutoHyphens/>
      <w:jc w:val="center"/>
    </w:p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widowControl/>
      <w:ind w:left="1440" w:right="-140" w:hanging="1260"/>
      <w:jc w:val="both"/>
    </w:pPr>
    <w:rPr>
      <w:rFonts w:ascii="New York" w:hAnsi="New York"/>
      <w:b/>
      <w:noProof/>
      <w:szCs w:val="28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990"/>
        <w:tab w:val="left" w:pos="1152"/>
        <w:tab w:val="left" w:pos="1296"/>
        <w:tab w:val="left" w:pos="1440"/>
        <w:tab w:val="left" w:pos="1728"/>
        <w:tab w:val="left" w:pos="1872"/>
        <w:tab w:val="left" w:pos="2016"/>
        <w:tab w:val="left" w:pos="2160"/>
        <w:tab w:val="left" w:pos="2304"/>
        <w:tab w:val="left" w:pos="2448"/>
        <w:tab w:val="left" w:pos="2592"/>
        <w:tab w:val="left" w:pos="2736"/>
        <w:tab w:val="left" w:pos="2880"/>
        <w:tab w:val="left" w:pos="3024"/>
        <w:tab w:val="left" w:pos="3168"/>
        <w:tab w:val="left" w:pos="3312"/>
        <w:tab w:val="left" w:pos="3456"/>
        <w:tab w:val="left" w:pos="3600"/>
        <w:tab w:val="left" w:pos="3744"/>
        <w:tab w:val="left" w:pos="3888"/>
        <w:tab w:val="left" w:pos="4032"/>
        <w:tab w:val="left" w:pos="4176"/>
        <w:tab w:val="left" w:pos="4320"/>
        <w:tab w:val="left" w:pos="4464"/>
        <w:tab w:val="left" w:pos="4608"/>
        <w:tab w:val="left" w:pos="4752"/>
        <w:tab w:val="left" w:pos="4896"/>
        <w:tab w:val="left" w:pos="5040"/>
        <w:tab w:val="left" w:pos="5184"/>
        <w:tab w:val="left" w:pos="5328"/>
      </w:tabs>
      <w:suppressAutoHyphens/>
      <w:ind w:left="990" w:hanging="990"/>
      <w:jc w:val="both"/>
    </w:pPr>
    <w:rPr>
      <w:rFonts w:ascii="Times New Roman" w:hAnsi="Times New Roman"/>
      <w:spacing w:val="-3"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0"/>
        <w:tab w:val="left" w:pos="144"/>
        <w:tab w:val="left" w:pos="288"/>
        <w:tab w:val="left" w:pos="432"/>
        <w:tab w:val="left" w:pos="576"/>
        <w:tab w:val="left" w:pos="720"/>
        <w:tab w:val="left" w:pos="1170"/>
        <w:tab w:val="left" w:pos="1296"/>
        <w:tab w:val="left" w:pos="1440"/>
        <w:tab w:val="left" w:pos="1584"/>
        <w:tab w:val="left" w:pos="1728"/>
        <w:tab w:val="left" w:pos="1872"/>
        <w:tab w:val="left" w:pos="2016"/>
        <w:tab w:val="left" w:pos="2160"/>
        <w:tab w:val="left" w:pos="2304"/>
        <w:tab w:val="left" w:pos="2448"/>
        <w:tab w:val="left" w:pos="2592"/>
        <w:tab w:val="left" w:pos="2736"/>
        <w:tab w:val="left" w:pos="2880"/>
        <w:tab w:val="left" w:pos="3024"/>
        <w:tab w:val="left" w:pos="3168"/>
        <w:tab w:val="left" w:pos="3312"/>
        <w:tab w:val="left" w:pos="3456"/>
        <w:tab w:val="left" w:pos="3600"/>
        <w:tab w:val="left" w:pos="3744"/>
        <w:tab w:val="left" w:pos="3888"/>
        <w:tab w:val="left" w:pos="4032"/>
        <w:tab w:val="left" w:pos="4176"/>
        <w:tab w:val="left" w:pos="4320"/>
        <w:tab w:val="left" w:pos="4464"/>
        <w:tab w:val="left" w:pos="4608"/>
        <w:tab w:val="left" w:pos="4752"/>
        <w:tab w:val="left" w:pos="4896"/>
        <w:tab w:val="left" w:pos="5040"/>
        <w:tab w:val="left" w:pos="5184"/>
        <w:tab w:val="left" w:pos="5328"/>
      </w:tabs>
      <w:suppressAutoHyphens/>
      <w:ind w:left="1170"/>
      <w:jc w:val="both"/>
    </w:pPr>
    <w:rPr>
      <w:rFonts w:ascii="Times New Roman" w:hAnsi="Times New Roman"/>
      <w:spacing w:val="-3"/>
    </w:rPr>
  </w:style>
  <w:style w:type="paragraph" w:styleId="PlainText">
    <w:name w:val="Plain Text"/>
    <w:basedOn w:val="Normal"/>
    <w:pPr>
      <w:widowControl/>
    </w:pPr>
    <w:rPr>
      <w:rFonts w:cs="Courier New"/>
      <w:sz w:val="20"/>
    </w:rPr>
  </w:style>
  <w:style w:type="paragraph" w:customStyle="1" w:styleId="text0">
    <w:name w:val="text"/>
    <w:basedOn w:val="Normal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2C45D4"/>
    <w:pPr>
      <w:widowControl/>
      <w:overflowPunct w:val="0"/>
      <w:autoSpaceDE w:val="0"/>
      <w:autoSpaceDN w:val="0"/>
      <w:bidi/>
      <w:adjustRightInd w:val="0"/>
      <w:ind w:left="720"/>
      <w:textAlignment w:val="baseline"/>
    </w:pPr>
    <w:rPr>
      <w:rFonts w:ascii="Times New Roman" w:hAnsi="Times New Roman" w:cs="Simplified Arabic"/>
      <w:sz w:val="52"/>
      <w:szCs w:val="28"/>
    </w:rPr>
  </w:style>
  <w:style w:type="character" w:styleId="Hyperlink">
    <w:name w:val="Hyperlink"/>
    <w:uiPriority w:val="99"/>
    <w:unhideWhenUsed/>
    <w:rsid w:val="005952DE"/>
    <w:rPr>
      <w:strike w:val="0"/>
      <w:dstrike w:val="0"/>
      <w:color w:val="0062BF"/>
      <w:u w:val="none"/>
      <w:effect w:val="none"/>
    </w:rPr>
  </w:style>
  <w:style w:type="paragraph" w:customStyle="1" w:styleId="Bullet">
    <w:name w:val="Bullet"/>
    <w:rsid w:val="00DA0F7F"/>
    <w:pPr>
      <w:widowControl w:val="0"/>
      <w:tabs>
        <w:tab w:val="left" w:pos="274"/>
      </w:tabs>
      <w:spacing w:before="80" w:line="240" w:lineRule="exact"/>
      <w:ind w:left="274" w:hanging="275"/>
    </w:pPr>
    <w:rPr>
      <w:rFonts w:cs="Traditional Arabic"/>
      <w:snapToGrid w:val="0"/>
      <w:color w:val="000000"/>
    </w:rPr>
  </w:style>
  <w:style w:type="character" w:customStyle="1" w:styleId="apple-converted-space">
    <w:name w:val="apple-converted-space"/>
    <w:rsid w:val="00A1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9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77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k1\ME~99CV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ME~99CV6.dot</Template>
  <TotalTime>1</TotalTime>
  <Pages>6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</vt:lpstr>
    </vt:vector>
  </TitlesOfParts>
  <Company>King Saud University, Ontario Hydro, McMaster University</Company>
  <LinksUpToDate>false</LinksUpToDate>
  <CharactersWithSpaces>19889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</dc:title>
  <dc:creator>M.A. El-Kady</dc:creator>
  <cp:lastModifiedBy>Abdelfattah Sheta</cp:lastModifiedBy>
  <cp:revision>3</cp:revision>
  <cp:lastPrinted>2015-02-24T21:21:00Z</cp:lastPrinted>
  <dcterms:created xsi:type="dcterms:W3CDTF">2020-01-27T13:55:00Z</dcterms:created>
  <dcterms:modified xsi:type="dcterms:W3CDTF">2020-01-27T13:55:00Z</dcterms:modified>
</cp:coreProperties>
</file>