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48B" w:rsidRDefault="00F9748B" w:rsidP="00F9748B">
      <w:pPr>
        <w:spacing w:line="240" w:lineRule="auto"/>
        <w:ind w:left="-284"/>
        <w:jc w:val="center"/>
        <w:rPr>
          <w:rFonts w:ascii="Arial" w:hAnsi="Arial" w:cs="PT Bold Broken"/>
          <w:color w:val="365F91"/>
          <w:sz w:val="32"/>
          <w:szCs w:val="32"/>
          <w:u w:val="single"/>
        </w:rPr>
      </w:pPr>
      <w:r>
        <w:rPr>
          <w:rFonts w:ascii="Arial" w:hAnsi="Arial" w:cs="PT Bold Broken" w:hint="cs"/>
          <w:color w:val="365F91"/>
          <w:sz w:val="32"/>
          <w:szCs w:val="32"/>
          <w:u w:val="single"/>
          <w:rtl/>
        </w:rPr>
        <w:t xml:space="preserve">قواعد الوحدة الأولى </w:t>
      </w:r>
    </w:p>
    <w:p w:rsidR="00F9748B" w:rsidRDefault="00F9748B" w:rsidP="00F9748B">
      <w:pPr>
        <w:spacing w:line="240" w:lineRule="auto"/>
        <w:ind w:left="-284"/>
        <w:jc w:val="center"/>
        <w:rPr>
          <w:rFonts w:ascii="Arial" w:hAnsi="Arial" w:cs="PT Simple Bold Ruled" w:hint="cs"/>
          <w:color w:val="00B050"/>
          <w:sz w:val="28"/>
          <w:szCs w:val="28"/>
          <w:u w:val="single"/>
          <w:rtl/>
        </w:rPr>
      </w:pPr>
      <w:r>
        <w:rPr>
          <w:rFonts w:ascii="Arial" w:hAnsi="Arial" w:cs="PT Simple Bold Ruled" w:hint="cs"/>
          <w:color w:val="00B050"/>
          <w:sz w:val="28"/>
          <w:szCs w:val="28"/>
          <w:u w:val="single"/>
          <w:rtl/>
        </w:rPr>
        <w:t>علامات الإعراب الأصلية والفرعية :</w:t>
      </w:r>
    </w:p>
    <w:p w:rsidR="00F9748B" w:rsidRDefault="00F9748B" w:rsidP="00F9748B">
      <w:pPr>
        <w:spacing w:line="240" w:lineRule="auto"/>
        <w:ind w:left="-28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أنواع الإعراب أربعة  :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رفع ونصب في الأفعال والأسماء ، وجر وهو خاص بالأسماء ، وجزم وهو خاص بالأفعال .</w:t>
      </w:r>
    </w:p>
    <w:p w:rsidR="00F9748B" w:rsidRDefault="00F9748B" w:rsidP="00F9748B">
      <w:pPr>
        <w:spacing w:line="240" w:lineRule="auto"/>
        <w:ind w:left="-28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ولهذه الأنواع الأربعة علامات إعراب أصلية وفرعية :</w:t>
      </w:r>
    </w:p>
    <w:p w:rsidR="00F9748B" w:rsidRDefault="00F9748B" w:rsidP="00F9748B">
      <w:pPr>
        <w:numPr>
          <w:ilvl w:val="0"/>
          <w:numId w:val="1"/>
        </w:numPr>
        <w:spacing w:after="0" w:line="240" w:lineRule="auto"/>
        <w:ind w:right="1134"/>
        <w:rPr>
          <w:rFonts w:ascii="Arial" w:eastAsia="Times New Roman" w:hAnsi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علامات الإعراب الأصلية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الضمة للرفع - الفتحة للنصب - الكسرة للجر - السكون للجزم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u w:val="single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مواضع الرفع بالضمة 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الاسم المفرد (ليس مثنى ولا جمعا) وهو ما دل على واحد أو واحدة . مثال : فاطمة زوجة صالحةٌ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جمع التكسير : وهو ما دل على ثلاثة فأكثر مع تغير يحدث في بنية مفرده بزيادة أو نقص أو تغيير . مثال : نجوم زاهرة تملأ السماء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جمع المؤنث السالم : وهو ما دل على ثلاثة فأكثر مع سلامة بناء المفرد بزيادة ألف وتاء في آخره . مثال : الصلوات مكفرات للذنوب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الفعل المضارع . مثال :  يحترمُ الناسُ المهذبَ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</w:rPr>
        <w:br/>
      </w: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مواضع النصب بالفتحة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 xml:space="preserve">الاسم المفرد : إن اللهَ غفور رحيم.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جمع التكسير : قرأت العلوم .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الفعل المضارع المسبوق بناصب : لن يضيع الله أجر العاملين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 xml:space="preserve">مواضع الجر بالكسرة </w:t>
      </w:r>
      <w:r>
        <w:rPr>
          <w:rFonts w:ascii="Arial" w:eastAsia="Times New Roman" w:hAnsi="Arial"/>
          <w:b/>
          <w:bCs/>
          <w:color w:val="7030A0"/>
          <w:sz w:val="24"/>
          <w:szCs w:val="24"/>
          <w:rtl/>
        </w:rPr>
        <w:t>: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  <w:t xml:space="preserve">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الاسم المفرد : صليت في بيتِ اللهِ الحرامِ .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جمع التكسير : فرض الله في الأموال زكاة للفقراء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جمع المؤنث السالم : تنمو الحيتان في المحيطات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موضع الجزم بالسكون :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هو الفعل المضارع صحيح الآخر المسبوق بجازم  نحو : متى يحضرْ الضيف أكرمْه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numPr>
          <w:ilvl w:val="0"/>
          <w:numId w:val="1"/>
        </w:numPr>
        <w:spacing w:after="0" w:line="240" w:lineRule="auto"/>
        <w:ind w:right="1134"/>
        <w:rPr>
          <w:rFonts w:ascii="Arial" w:eastAsia="Times New Roman" w:hAnsi="Arial"/>
          <w:b/>
          <w:bCs/>
          <w:color w:val="FF0000"/>
          <w:sz w:val="24"/>
          <w:szCs w:val="24"/>
        </w:rPr>
      </w:pPr>
      <w:r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علامات الإعراب الفرعية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ينوب عن العلامات الأصلية عشر علامات فرعية في سبع مواضع - وقد ينوب حرف عن حركة أصلية - أو حركة إعرابية فرعية عن حركة أصلية - أو ينوب حذف الحرف عن السكون كحذف حرف العلة أو حذف النون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الأسماء الخمسة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lastRenderedPageBreak/>
        <w:t>ترفع هذه الأسماء بالواو نيابة عن الضمة نحو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: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أخوك رجل كريم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-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زارني ذو فضل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وتنصب بالألف نيابة عن الفتحة نحو : احترم حماك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-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غسلت البنت فاها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وتجر بالياء نيابة عن الكسرة نحو : دخلت فاطمة على أبيهاً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المثنى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يرفع بالألف نيابة عن الضمة : نجح الطالبان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ينصب بالياء نيابة عن الفتحة : زرت الصديقين</w:t>
      </w:r>
    </w:p>
    <w:p w:rsidR="00F9748B" w:rsidRDefault="00F9748B" w:rsidP="00F9748B">
      <w:pPr>
        <w:spacing w:after="0" w:line="240" w:lineRule="auto"/>
        <w:ind w:left="-284" w:right="1134"/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يجر بالياء نيابة عن الكسرة : سلمت على الرجلين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جمع المذكر السالم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يرفع بالواو نيابة عن الضمة : انتصر المسلمون في بدر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وينصب بالياء نيابة عن الفتحة : تكرم الدولة المبدعين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يجر بالياء نيابة عن الكسرة : إن للمتقين مفازا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جمع المؤنث السالم :</w:t>
      </w:r>
    </w:p>
    <w:p w:rsidR="00F9748B" w:rsidRDefault="006E527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في الرفع وال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جر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علامات أصلية يرفع بالضمة وي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جر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بال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كسر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، أما في ال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نصب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العلامة فرعية في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نصب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بال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كسرة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نيابة عن ال</w:t>
      </w:r>
      <w:r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  <w:t>فتحة</w:t>
      </w:r>
      <w:r w:rsidR="00F9748B"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الاسم الممنوع من الصرف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في الرفع والنصب علامات أصلية يرفع بالضمة وينصب بالفتحة ، أما في الجر العلامة فرعية فيجر بالفتحة نيابة عن الكسرة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الأفعال الخمسة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وهي كل فعل مضارع اتصل به ألف الاثنين أو واو الجماعة -أو ياء المخاطبة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ترفع بثبوت النون نيابة عن الضمة : العمال يخرجون من المصنع .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وتنصب بحذف النون نيابة عن الفتحة : "لن تنالوا البر حتى تنفقوا مما تحبون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"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وتجزم بحذف النون نيابة عن الفتحة  : "ولا تقولوا لمن يقتل في سبيل الله أمواتا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" 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7030A0"/>
          <w:sz w:val="24"/>
          <w:szCs w:val="24"/>
          <w:u w:val="single"/>
        </w:rPr>
      </w:pPr>
      <w:r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الفعل المضارع المعتل الآخر :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وهو ما كان آخر حروفه الأصلية أحد حروف العلة  الواو الياء الألف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يرفع بالضمة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>(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علامة أصلية) وتكون مقدرة على آخره نحو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: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يسعى المؤمن للخير ويرجو رحمة ربه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-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القرآن يهدي إلى صراط مستقيم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فإذا كان حرف العلة ألفا يمنع من ظهورها التعذر - وذا كان واوا أو ياء منع من ظهور الضمة الثقل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وينصب بالفتحة وتكون مقدرة على الألف للتعذر نحو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 :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لن يرضى الله عن المشركين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br/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وتكون ظاهرة في المعتل الآخر بالواو أو الياء نحو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: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لن يسموَ المال بصاحبه - ولن يرتقيَ بعقله 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ويجزم بحذف حرف العلة نحو 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: "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ولا تقفُ ما ليس لك به علم" " من يهدِ الله فهو المهتد</w:t>
      </w:r>
      <w:r>
        <w:rPr>
          <w:rFonts w:ascii="Arial" w:eastAsia="Times New Roman" w:hAnsi="Arial"/>
          <w:b/>
          <w:bCs/>
          <w:color w:val="000000"/>
          <w:sz w:val="24"/>
          <w:szCs w:val="24"/>
        </w:rPr>
        <w:t xml:space="preserve">" - 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لم يخشَ جنودُنا العدو </w:t>
      </w:r>
    </w:p>
    <w:p w:rsidR="00F9748B" w:rsidRDefault="00F9748B" w:rsidP="00F9748B">
      <w:pPr>
        <w:spacing w:after="0" w:line="240" w:lineRule="auto"/>
        <w:ind w:left="-284" w:right="1134"/>
        <w:jc w:val="center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 w:cs="PT Simple Bold Ruled" w:hint="cs"/>
          <w:color w:val="00B050"/>
          <w:sz w:val="28"/>
          <w:szCs w:val="28"/>
          <w:u w:val="single"/>
          <w:rtl/>
        </w:rPr>
        <w:t>الممنوع من الصرف :</w:t>
      </w:r>
    </w:p>
    <w:p w:rsidR="00F9748B" w:rsidRDefault="00F9748B" w:rsidP="00F9748B">
      <w:pPr>
        <w:spacing w:after="0" w:line="240" w:lineRule="auto"/>
        <w:ind w:left="-284" w:right="1134"/>
        <w:jc w:val="center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pStyle w:val="ListParagraph"/>
        <w:numPr>
          <w:ilvl w:val="0"/>
          <w:numId w:val="2"/>
        </w:numPr>
        <w:spacing w:line="240" w:lineRule="auto"/>
        <w:rPr>
          <w:rFonts w:ascii="Arial" w:hAnsi="Arial"/>
          <w:b/>
          <w:bCs/>
          <w:color w:val="1F497D"/>
          <w:sz w:val="24"/>
          <w:szCs w:val="24"/>
          <w:rtl/>
        </w:rPr>
      </w:pPr>
      <w:r>
        <w:rPr>
          <w:rFonts w:ascii="Arial" w:hAnsi="Arial"/>
          <w:b/>
          <w:bCs/>
          <w:color w:val="1F497D"/>
          <w:sz w:val="24"/>
          <w:szCs w:val="24"/>
          <w:rtl/>
        </w:rPr>
        <w:t xml:space="preserve">الممنوع من الصرف لعلة واحدة : </w:t>
      </w:r>
    </w:p>
    <w:p w:rsidR="00F9748B" w:rsidRDefault="00F9748B" w:rsidP="00F9748B">
      <w:pPr>
        <w:pStyle w:val="ListParagraph"/>
        <w:spacing w:line="240" w:lineRule="auto"/>
        <w:ind w:left="436"/>
        <w:rPr>
          <w:rFonts w:ascii="Arial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pStyle w:val="ListParagraph"/>
        <w:numPr>
          <w:ilvl w:val="0"/>
          <w:numId w:val="3"/>
        </w:numPr>
        <w:spacing w:line="240" w:lineRule="auto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>الاسم والصفة المختومة بألف التأنيث المقصورة أو ألف التأنيث الممدودة ( لبنى – أصدقاء – جرحى – صحراء)</w:t>
      </w:r>
    </w:p>
    <w:p w:rsidR="00F9748B" w:rsidRDefault="00F9748B" w:rsidP="00F9748B">
      <w:pPr>
        <w:pStyle w:val="ListParagraph"/>
        <w:numPr>
          <w:ilvl w:val="0"/>
          <w:numId w:val="3"/>
        </w:numPr>
        <w:spacing w:line="240" w:lineRule="auto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>ما كان على صيغة منتهى الجموع " مفاعل ، ومفاعيل " وما شابهما ، وهو كل جمع تكسير في وسطه ألف ساكنة بعدها حرفان ، أو ثلاثة  ( مساجد – مصابيح – عواطف )</w:t>
      </w:r>
    </w:p>
    <w:p w:rsidR="00F9748B" w:rsidRDefault="00F9748B" w:rsidP="00F9748B">
      <w:pPr>
        <w:pStyle w:val="ListParagraph"/>
        <w:spacing w:line="240" w:lineRule="auto"/>
        <w:ind w:left="360"/>
        <w:rPr>
          <w:rFonts w:ascii="Arial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pStyle w:val="ListParagraph"/>
        <w:numPr>
          <w:ilvl w:val="0"/>
          <w:numId w:val="2"/>
        </w:numPr>
        <w:spacing w:line="240" w:lineRule="auto"/>
        <w:rPr>
          <w:rFonts w:ascii="Arial" w:hAnsi="Arial"/>
          <w:b/>
          <w:bCs/>
          <w:color w:val="1F497D"/>
          <w:sz w:val="24"/>
          <w:szCs w:val="24"/>
        </w:rPr>
      </w:pPr>
      <w:r>
        <w:rPr>
          <w:rFonts w:ascii="Arial" w:hAnsi="Arial"/>
          <w:b/>
          <w:bCs/>
          <w:color w:val="1F497D"/>
          <w:sz w:val="24"/>
          <w:szCs w:val="24"/>
          <w:rtl/>
        </w:rPr>
        <w:t xml:space="preserve">الممنوع من الصرف لعلتين  : </w:t>
      </w:r>
    </w:p>
    <w:p w:rsidR="00F9748B" w:rsidRDefault="00F9748B" w:rsidP="00F9748B">
      <w:pPr>
        <w:pStyle w:val="ListParagraph"/>
        <w:spacing w:line="240" w:lineRule="auto"/>
        <w:ind w:left="436"/>
        <w:rPr>
          <w:rFonts w:ascii="Arial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pStyle w:val="ListParagraph"/>
        <w:numPr>
          <w:ilvl w:val="0"/>
          <w:numId w:val="4"/>
        </w:numPr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B050"/>
          <w:sz w:val="24"/>
          <w:szCs w:val="24"/>
          <w:u w:val="single"/>
          <w:rtl/>
        </w:rPr>
        <w:t>العلم</w:t>
      </w:r>
      <w:r>
        <w:rPr>
          <w:rFonts w:ascii="Arial" w:hAnsi="Arial"/>
          <w:b/>
          <w:bCs/>
          <w:color w:val="00B050"/>
          <w:sz w:val="24"/>
          <w:szCs w:val="24"/>
          <w:rtl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+ مؤنث                    ( فاطمة – سعاد – بدور  )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      + مركب تركيب مزجي         (حضرموت – بعلبك )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      + أعجمي                   ( إبراهيم – إسحاق- يوسف )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       + على وزن الفعل             ( يزيد – أحمد + يحيى ) 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      + المعدول ( العدل معناه :تحويل الاسم من وزن لآخر والأغلب أن يكون على وزن (فُعَل)   ( عُمَر – زُحَل – هُبل ) 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      + مختوم بألف ونون زائدتين    ( عثمان – سلمان – رمضان – لقمان ) 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pStyle w:val="ListParagraph"/>
        <w:numPr>
          <w:ilvl w:val="0"/>
          <w:numId w:val="4"/>
        </w:numPr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B050"/>
          <w:sz w:val="24"/>
          <w:szCs w:val="24"/>
          <w:u w:val="single"/>
          <w:rtl/>
        </w:rPr>
        <w:t>الصفة</w:t>
      </w:r>
      <w:r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 xml:space="preserve"> </w:t>
      </w:r>
      <w:r>
        <w:rPr>
          <w:rFonts w:ascii="Arial" w:hAnsi="Arial"/>
          <w:b/>
          <w:bCs/>
          <w:color w:val="000000"/>
          <w:sz w:val="24"/>
          <w:szCs w:val="24"/>
          <w:rtl/>
        </w:rPr>
        <w:t>+  مختومة بألف ونون           ( عطشان – ظمآن –  سهران )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000000"/>
          <w:sz w:val="24"/>
          <w:szCs w:val="24"/>
          <w:rtl/>
        </w:rPr>
      </w:pPr>
      <w:r>
        <w:rPr>
          <w:rFonts w:ascii="Arial" w:hAnsi="Arial"/>
          <w:b/>
          <w:bCs/>
          <w:color w:val="000000"/>
          <w:sz w:val="24"/>
          <w:szCs w:val="24"/>
          <w:rtl/>
        </w:rPr>
        <w:t xml:space="preserve">         + على وزن( أفعل ) الذي مؤنثه (فعلاء )    ( أشقر – شقراء / أحمر –حمراء / أعور- عوراء )</w:t>
      </w:r>
    </w:p>
    <w:p w:rsidR="00F9748B" w:rsidRDefault="00F9748B" w:rsidP="00F9748B">
      <w:pPr>
        <w:pStyle w:val="ListParagraph"/>
        <w:spacing w:line="240" w:lineRule="auto"/>
        <w:ind w:left="0"/>
        <w:rPr>
          <w:rFonts w:ascii="Arial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FF0000"/>
          <w:sz w:val="24"/>
          <w:szCs w:val="24"/>
        </w:rPr>
      </w:pPr>
      <w:r>
        <w:rPr>
          <w:rFonts w:ascii="Arial" w:hAnsi="Arial"/>
          <w:b/>
          <w:bCs/>
          <w:color w:val="FF0000"/>
          <w:sz w:val="24"/>
          <w:szCs w:val="24"/>
        </w:rPr>
        <w:t>Ω</w:t>
      </w:r>
      <w:r>
        <w:rPr>
          <w:rFonts w:ascii="Arial" w:hAnsi="Arial"/>
          <w:b/>
          <w:bCs/>
          <w:color w:val="FF0000"/>
          <w:sz w:val="24"/>
          <w:szCs w:val="24"/>
          <w:rtl/>
        </w:rPr>
        <w:t xml:space="preserve"> </w:t>
      </w:r>
      <w:proofErr w:type="gramStart"/>
      <w:r>
        <w:rPr>
          <w:rFonts w:ascii="Arial" w:hAnsi="Arial"/>
          <w:b/>
          <w:bCs/>
          <w:color w:val="FF0000"/>
          <w:sz w:val="24"/>
          <w:szCs w:val="24"/>
          <w:rtl/>
        </w:rPr>
        <w:t>ملاحظة :</w:t>
      </w:r>
      <w:proofErr w:type="gramEnd"/>
      <w:r>
        <w:rPr>
          <w:rFonts w:ascii="Arial" w:hAnsi="Arial"/>
          <w:b/>
          <w:bCs/>
          <w:color w:val="FF0000"/>
          <w:sz w:val="24"/>
          <w:szCs w:val="24"/>
          <w:rtl/>
        </w:rPr>
        <w:t xml:space="preserve"> </w:t>
      </w:r>
      <w:r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إذا عُرفت الأسماء السابقة بأل أو أضيفت , فإنها تجر بالكسرة</w:t>
      </w:r>
      <w:r>
        <w:rPr>
          <w:rFonts w:ascii="Arial" w:hAnsi="Arial"/>
          <w:b/>
          <w:bCs/>
          <w:color w:val="FF0000"/>
          <w:sz w:val="24"/>
          <w:szCs w:val="24"/>
          <w:rtl/>
        </w:rPr>
        <w:t xml:space="preserve"> . 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FF0000"/>
          <w:sz w:val="24"/>
          <w:szCs w:val="24"/>
          <w:rtl/>
        </w:rPr>
      </w:pPr>
      <w:r>
        <w:rPr>
          <w:rFonts w:ascii="Arial" w:hAnsi="Arial"/>
          <w:b/>
          <w:bCs/>
          <w:color w:val="FF0000"/>
          <w:sz w:val="24"/>
          <w:szCs w:val="24"/>
          <w:rtl/>
        </w:rPr>
        <w:t>مثل  : أمسكت بالمفاتيحِِ          قرأتُ عن مساجدِ قرطبة .</w:t>
      </w:r>
    </w:p>
    <w:p w:rsidR="00F9748B" w:rsidRDefault="00F9748B" w:rsidP="00F9748B">
      <w:pPr>
        <w:pStyle w:val="ListParagraph"/>
        <w:spacing w:line="240" w:lineRule="auto"/>
        <w:ind w:left="-284"/>
        <w:rPr>
          <w:rFonts w:ascii="Arial" w:hAnsi="Arial"/>
          <w:b/>
          <w:bCs/>
          <w:color w:val="FF0000"/>
          <w:sz w:val="24"/>
          <w:szCs w:val="24"/>
          <w:rtl/>
        </w:rPr>
      </w:pPr>
    </w:p>
    <w:p w:rsidR="00F9748B" w:rsidRDefault="00F9748B" w:rsidP="00F9748B">
      <w:pPr>
        <w:spacing w:line="240" w:lineRule="auto"/>
        <w:ind w:left="-284"/>
        <w:jc w:val="center"/>
        <w:rPr>
          <w:rFonts w:ascii="Arial" w:hAnsi="Arial" w:cs="PT Simple Bold Ruled"/>
          <w:color w:val="00B050"/>
          <w:sz w:val="28"/>
          <w:szCs w:val="28"/>
          <w:u w:val="single"/>
          <w:rtl/>
        </w:rPr>
      </w:pPr>
      <w:r>
        <w:rPr>
          <w:rFonts w:ascii="Arial" w:hAnsi="Arial" w:cs="PT Simple Bold Ruled" w:hint="cs"/>
          <w:color w:val="00B050"/>
          <w:sz w:val="28"/>
          <w:szCs w:val="28"/>
          <w:u w:val="single"/>
          <w:rtl/>
        </w:rPr>
        <w:t>الأسماء الخمسة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هي : ( أبو – أخو – حمو – فو – ذو)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إعرابها: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ترفع بالواو  , وتنصب بالألف , وتجر بالياء . الأمثلة  : (أبو ثامر رجل صالح ) ( رأيت أخا عمر )  (مررت بذي مال ).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شروطها :   </w:t>
      </w:r>
    </w:p>
    <w:p w:rsidR="00F9748B" w:rsidRDefault="00F9748B" w:rsidP="00F9748B">
      <w:pPr>
        <w:pStyle w:val="ListParagraph"/>
        <w:numPr>
          <w:ilvl w:val="0"/>
          <w:numId w:val="5"/>
        </w:num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أن تجيء مفردة  ,فإن ثنيت أو جمعت أعربت إعراب المثنى أو الجمع , , في مثل : </w:t>
      </w:r>
    </w:p>
    <w:p w:rsidR="00F9748B" w:rsidRDefault="00F9748B" w:rsidP="00F9748B">
      <w:pPr>
        <w:pStyle w:val="ListParagraph"/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( الأخوان مسافران ) و ( الحموات كالأمهات ).</w:t>
      </w:r>
    </w:p>
    <w:p w:rsidR="00F9748B" w:rsidRDefault="00F9748B" w:rsidP="00F9748B">
      <w:pPr>
        <w:pStyle w:val="ListParagraph"/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pStyle w:val="ListParagraph"/>
        <w:numPr>
          <w:ilvl w:val="0"/>
          <w:numId w:val="5"/>
        </w:num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أن تجيء مضافة إلى غير ياء المتكلم ,فإن جاءت غير مضافة </w:t>
      </w:r>
      <w:r>
        <w:rPr>
          <w:rFonts w:ascii="Arial" w:eastAsia="Times New Roman" w:hAnsi="Arial"/>
          <w:b/>
          <w:bCs/>
          <w:color w:val="000000"/>
          <w:sz w:val="24"/>
          <w:szCs w:val="24"/>
          <w:u w:val="single"/>
          <w:rtl/>
        </w:rPr>
        <w:t>أعربت بالحركات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, ومثال ذلك (جاء أبٌ مريض  ) , وإن أضيفت إلى ياء المتكلم </w:t>
      </w:r>
      <w:r>
        <w:rPr>
          <w:rFonts w:ascii="Arial" w:eastAsia="Times New Roman" w:hAnsi="Arial"/>
          <w:b/>
          <w:bCs/>
          <w:color w:val="000000"/>
          <w:sz w:val="24"/>
          <w:szCs w:val="24"/>
          <w:u w:val="single"/>
          <w:rtl/>
        </w:rPr>
        <w:t>أعربت بالحركات المقدرة على آخرها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(ما قبل ياء المتكلم ) , ومثال ذلك : ( جاء أخي )  ترفع أخي بالضمة المقدرة .</w:t>
      </w:r>
    </w:p>
    <w:p w:rsidR="00F9748B" w:rsidRDefault="00F9748B" w:rsidP="00F9748B">
      <w:pPr>
        <w:spacing w:after="0" w:line="240" w:lineRule="auto"/>
        <w:ind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C00000"/>
          <w:sz w:val="24"/>
          <w:szCs w:val="24"/>
          <w:u w:val="single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  </w:t>
      </w:r>
      <w:r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 xml:space="preserve"> </w:t>
      </w:r>
      <w:proofErr w:type="gramStart"/>
      <w:r>
        <w:rPr>
          <w:rFonts w:ascii="Arial" w:eastAsia="Times New Roman" w:hAnsi="Arial"/>
          <w:b/>
          <w:bCs/>
          <w:color w:val="C00000"/>
          <w:sz w:val="24"/>
          <w:szCs w:val="24"/>
        </w:rPr>
        <w:t>Ω</w:t>
      </w:r>
      <w:r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 xml:space="preserve">  </w:t>
      </w:r>
      <w:r>
        <w:rPr>
          <w:rFonts w:ascii="Arial" w:eastAsia="Times New Roman" w:hAnsi="Arial"/>
          <w:b/>
          <w:bCs/>
          <w:color w:val="C00000"/>
          <w:sz w:val="24"/>
          <w:szCs w:val="24"/>
          <w:u w:val="single"/>
          <w:rtl/>
        </w:rPr>
        <w:t>فرقي</w:t>
      </w:r>
      <w:proofErr w:type="gramEnd"/>
      <w:r>
        <w:rPr>
          <w:rFonts w:ascii="Arial" w:eastAsia="Times New Roman" w:hAnsi="Arial"/>
          <w:b/>
          <w:bCs/>
          <w:color w:val="C00000"/>
          <w:sz w:val="24"/>
          <w:szCs w:val="24"/>
          <w:u w:val="single"/>
          <w:rtl/>
        </w:rPr>
        <w:t xml:space="preserve"> بين الأسماء المضافة إلى ياء المتكلم , والمجرورة المضافة إلى غير ياء المتكلم . ثم بيني  العلامة الإعرابية لكل منهما .</w:t>
      </w:r>
    </w:p>
    <w:p w:rsidR="00F9748B" w:rsidRDefault="00F9748B" w:rsidP="00F9748B">
      <w:pPr>
        <w:numPr>
          <w:ilvl w:val="0"/>
          <w:numId w:val="2"/>
        </w:numPr>
        <w:spacing w:after="0" w:line="240" w:lineRule="auto"/>
        <w:ind w:right="1134"/>
        <w:rPr>
          <w:rFonts w:ascii="Arial" w:eastAsia="Times New Roman" w:hAnsi="Arial"/>
          <w:b/>
          <w:bCs/>
          <w:color w:val="C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 xml:space="preserve">جاء (أبي)   ,  رأيت( أخي )  = تعرب بالحركات المقدرة .         </w:t>
      </w:r>
    </w:p>
    <w:p w:rsidR="00F9748B" w:rsidRDefault="00F9748B" w:rsidP="00F9748B">
      <w:pPr>
        <w:numPr>
          <w:ilvl w:val="0"/>
          <w:numId w:val="2"/>
        </w:numPr>
        <w:spacing w:after="0" w:line="240" w:lineRule="auto"/>
        <w:ind w:right="1134"/>
        <w:rPr>
          <w:rFonts w:ascii="Arial" w:eastAsia="Times New Roman" w:hAnsi="Arial"/>
          <w:b/>
          <w:bCs/>
          <w:color w:val="C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>مررت بـ(أبي ) زيد         سلمت على (أخي) هند = تعرب بالحروف .</w:t>
      </w:r>
    </w:p>
    <w:p w:rsidR="00F9748B" w:rsidRDefault="00F9748B" w:rsidP="00F9748B">
      <w:pPr>
        <w:spacing w:after="0" w:line="240" w:lineRule="auto"/>
        <w:ind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9748B" w:rsidRDefault="00F9748B" w:rsidP="00F9748B">
      <w:pPr>
        <w:spacing w:line="240" w:lineRule="auto"/>
        <w:ind w:left="-284"/>
        <w:jc w:val="center"/>
        <w:rPr>
          <w:rFonts w:ascii="Arial" w:hAnsi="Arial" w:cs="PT Simple Bold Ruled"/>
          <w:color w:val="00B050"/>
          <w:sz w:val="28"/>
          <w:szCs w:val="28"/>
          <w:u w:val="single"/>
          <w:rtl/>
        </w:rPr>
      </w:pPr>
      <w:r>
        <w:rPr>
          <w:rFonts w:ascii="Arial" w:hAnsi="Arial" w:cs="PT Simple Bold Ruled" w:hint="cs"/>
          <w:color w:val="00B050"/>
          <w:sz w:val="28"/>
          <w:szCs w:val="28"/>
          <w:u w:val="single"/>
          <w:rtl/>
        </w:rPr>
        <w:t>الاسم المنقوص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 w:hint="cs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هو الاسم المعرب الذي آخره ياء لازمة قبلها كسرة 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>أمثلة :( القاضِي – الساعِي – الراوِي )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إعرابه : يرفع بضمة مقدرة ويجر بكسرة مقدرة وينصب بفتحة ظاهرة.    </w:t>
      </w:r>
    </w:p>
    <w:p w:rsidR="00F9748B" w:rsidRDefault="00F9748B" w:rsidP="00F9748B">
      <w:pPr>
        <w:spacing w:after="0" w:line="240" w:lineRule="auto"/>
        <w:ind w:right="1134"/>
        <w:rPr>
          <w:rFonts w:ascii="Arial" w:eastAsia="Times New Roman" w:hAnsi="Arial"/>
          <w:b/>
          <w:bCs/>
          <w:color w:val="FF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 </w:t>
      </w:r>
      <w:r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حذف يائه وإثباتها :</w:t>
      </w:r>
    </w:p>
    <w:p w:rsidR="00F9748B" w:rsidRDefault="00F9748B" w:rsidP="00F9748B">
      <w:pPr>
        <w:pStyle w:val="ListParagraph"/>
        <w:numPr>
          <w:ilvl w:val="0"/>
          <w:numId w:val="6"/>
        </w:num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u w:val="single"/>
          <w:rtl/>
        </w:rPr>
        <w:t>تحذف ياؤه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إذا كان نكرة في حالة الرفع والجر (جاء قاضٍ – مررت بقاضِ ) </w:t>
      </w:r>
    </w:p>
    <w:p w:rsidR="00F9748B" w:rsidRDefault="00F9748B" w:rsidP="00F9748B">
      <w:pPr>
        <w:pStyle w:val="ListParagraph"/>
        <w:numPr>
          <w:ilvl w:val="0"/>
          <w:numId w:val="6"/>
        </w:num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</w:t>
      </w:r>
      <w:r>
        <w:rPr>
          <w:rFonts w:ascii="Arial" w:eastAsia="Times New Roman" w:hAnsi="Arial"/>
          <w:b/>
          <w:bCs/>
          <w:color w:val="000000"/>
          <w:sz w:val="24"/>
          <w:szCs w:val="24"/>
          <w:u w:val="single"/>
          <w:rtl/>
        </w:rPr>
        <w:t>وتثبت ياؤه</w:t>
      </w: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               إذا عرف بأل   (جاء القاضي)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                               أو أضيف        (جاء قاضي المدينة)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</w:rPr>
      </w:pPr>
      <w:r>
        <w:rPr>
          <w:rFonts w:ascii="Arial" w:eastAsia="Times New Roman" w:hAnsi="Arial"/>
          <w:b/>
          <w:bCs/>
          <w:color w:val="000000"/>
          <w:sz w:val="24"/>
          <w:szCs w:val="24"/>
          <w:rtl/>
        </w:rPr>
        <w:t xml:space="preserve">                              جاء منصوبا             (رأيت قاضيا ).</w:t>
      </w:r>
    </w:p>
    <w:p w:rsidR="00F9748B" w:rsidRDefault="00F9748B" w:rsidP="00F9748B">
      <w:pPr>
        <w:spacing w:after="0" w:line="240" w:lineRule="auto"/>
        <w:ind w:left="-284" w:right="1134"/>
        <w:rPr>
          <w:rFonts w:ascii="Arial" w:eastAsia="Times New Roman" w:hAnsi="Arial"/>
          <w:b/>
          <w:bCs/>
          <w:color w:val="000000"/>
          <w:sz w:val="24"/>
          <w:szCs w:val="24"/>
          <w:rtl/>
        </w:rPr>
      </w:pPr>
    </w:p>
    <w:p w:rsidR="00F446EF" w:rsidRPr="00F9748B" w:rsidRDefault="00F9748B" w:rsidP="00F9748B">
      <w:pPr>
        <w:pStyle w:val="ListParagraph"/>
        <w:numPr>
          <w:ilvl w:val="0"/>
          <w:numId w:val="2"/>
        </w:numPr>
        <w:spacing w:line="240" w:lineRule="auto"/>
        <w:jc w:val="right"/>
        <w:rPr>
          <w:rFonts w:hint="cs"/>
          <w:b/>
          <w:bCs/>
          <w:color w:val="FF0000"/>
          <w:sz w:val="20"/>
          <w:szCs w:val="20"/>
        </w:rPr>
      </w:pPr>
      <w:r>
        <w:rPr>
          <w:b/>
          <w:bCs/>
          <w:color w:val="FF0000"/>
          <w:sz w:val="20"/>
          <w:szCs w:val="20"/>
          <w:rtl/>
        </w:rPr>
        <w:t>راجعي القواعد الموجودة في الكتاب .</w:t>
      </w:r>
    </w:p>
    <w:sectPr w:rsidR="00F446EF" w:rsidRPr="00F9748B" w:rsidSect="00F9748B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E06" w:rsidRDefault="00DA2E06" w:rsidP="00F9748B">
      <w:pPr>
        <w:spacing w:after="0" w:line="240" w:lineRule="auto"/>
      </w:pPr>
      <w:r>
        <w:separator/>
      </w:r>
    </w:p>
  </w:endnote>
  <w:endnote w:type="continuationSeparator" w:id="0">
    <w:p w:rsidR="00DA2E06" w:rsidRDefault="00DA2E06" w:rsidP="00F97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Broke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PT Simple Bold Rule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48B" w:rsidRDefault="00F9748B" w:rsidP="00F9748B">
    <w:pPr>
      <w:pStyle w:val="Footer"/>
      <w:jc w:val="right"/>
    </w:pPr>
    <w:r>
      <w:rPr>
        <w:rFonts w:hint="cs"/>
        <w:rtl/>
      </w:rPr>
      <w:t>أ . بدور الفصام</w:t>
    </w:r>
  </w:p>
  <w:p w:rsidR="00F9748B" w:rsidRDefault="00F974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E06" w:rsidRDefault="00DA2E06" w:rsidP="00F9748B">
      <w:pPr>
        <w:spacing w:after="0" w:line="240" w:lineRule="auto"/>
      </w:pPr>
      <w:r>
        <w:separator/>
      </w:r>
    </w:p>
  </w:footnote>
  <w:footnote w:type="continuationSeparator" w:id="0">
    <w:p w:rsidR="00DA2E06" w:rsidRDefault="00DA2E06" w:rsidP="00F974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00DC"/>
    <w:multiLevelType w:val="hybridMultilevel"/>
    <w:tmpl w:val="674AE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A36FC"/>
    <w:multiLevelType w:val="hybridMultilevel"/>
    <w:tmpl w:val="B7B07E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F0CD1"/>
    <w:multiLevelType w:val="hybridMultilevel"/>
    <w:tmpl w:val="CCE88B3E"/>
    <w:lvl w:ilvl="0" w:tplc="F6E2C5B2">
      <w:numFmt w:val="bullet"/>
      <w:lvlText w:val="-"/>
      <w:lvlJc w:val="left"/>
      <w:pPr>
        <w:ind w:left="720" w:hanging="360"/>
      </w:pPr>
      <w:rPr>
        <w:rFonts w:ascii="Calibri" w:eastAsia="Calibri" w:hAnsi="Calibri" w:cs="Traditional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A10F28"/>
    <w:multiLevelType w:val="hybridMultilevel"/>
    <w:tmpl w:val="6610D872"/>
    <w:lvl w:ilvl="0" w:tplc="51D6DB22">
      <w:start w:val="1"/>
      <w:numFmt w:val="decimal"/>
      <w:lvlText w:val="%1-"/>
      <w:lvlJc w:val="left"/>
      <w:pPr>
        <w:ind w:left="1125" w:hanging="360"/>
      </w:pPr>
      <w:rPr>
        <w:sz w:val="32"/>
      </w:rPr>
    </w:lvl>
    <w:lvl w:ilvl="1" w:tplc="04090019">
      <w:start w:val="1"/>
      <w:numFmt w:val="lowerLetter"/>
      <w:lvlText w:val="%2."/>
      <w:lvlJc w:val="left"/>
      <w:pPr>
        <w:ind w:left="1845" w:hanging="360"/>
      </w:pPr>
    </w:lvl>
    <w:lvl w:ilvl="2" w:tplc="0409001B">
      <w:start w:val="1"/>
      <w:numFmt w:val="lowerRoman"/>
      <w:lvlText w:val="%3."/>
      <w:lvlJc w:val="right"/>
      <w:pPr>
        <w:ind w:left="2565" w:hanging="180"/>
      </w:pPr>
    </w:lvl>
    <w:lvl w:ilvl="3" w:tplc="0409000F">
      <w:start w:val="1"/>
      <w:numFmt w:val="decimal"/>
      <w:lvlText w:val="%4."/>
      <w:lvlJc w:val="left"/>
      <w:pPr>
        <w:ind w:left="3285" w:hanging="360"/>
      </w:pPr>
    </w:lvl>
    <w:lvl w:ilvl="4" w:tplc="04090019">
      <w:start w:val="1"/>
      <w:numFmt w:val="lowerLetter"/>
      <w:lvlText w:val="%5."/>
      <w:lvlJc w:val="left"/>
      <w:pPr>
        <w:ind w:left="4005" w:hanging="360"/>
      </w:pPr>
    </w:lvl>
    <w:lvl w:ilvl="5" w:tplc="0409001B">
      <w:start w:val="1"/>
      <w:numFmt w:val="lowerRoman"/>
      <w:lvlText w:val="%6."/>
      <w:lvlJc w:val="right"/>
      <w:pPr>
        <w:ind w:left="4725" w:hanging="180"/>
      </w:pPr>
    </w:lvl>
    <w:lvl w:ilvl="6" w:tplc="0409000F">
      <w:start w:val="1"/>
      <w:numFmt w:val="decimal"/>
      <w:lvlText w:val="%7."/>
      <w:lvlJc w:val="left"/>
      <w:pPr>
        <w:ind w:left="5445" w:hanging="360"/>
      </w:pPr>
    </w:lvl>
    <w:lvl w:ilvl="7" w:tplc="04090019">
      <w:start w:val="1"/>
      <w:numFmt w:val="lowerLetter"/>
      <w:lvlText w:val="%8."/>
      <w:lvlJc w:val="left"/>
      <w:pPr>
        <w:ind w:left="6165" w:hanging="360"/>
      </w:pPr>
    </w:lvl>
    <w:lvl w:ilvl="8" w:tplc="0409001B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50866216"/>
    <w:multiLevelType w:val="hybridMultilevel"/>
    <w:tmpl w:val="43BA8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B6872"/>
    <w:multiLevelType w:val="hybridMultilevel"/>
    <w:tmpl w:val="D30883B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48B"/>
    <w:rsid w:val="000246B4"/>
    <w:rsid w:val="00034811"/>
    <w:rsid w:val="000650B0"/>
    <w:rsid w:val="00085A6A"/>
    <w:rsid w:val="000B1959"/>
    <w:rsid w:val="000B2964"/>
    <w:rsid w:val="000F2FBF"/>
    <w:rsid w:val="001005DE"/>
    <w:rsid w:val="00162DEF"/>
    <w:rsid w:val="00177D3B"/>
    <w:rsid w:val="001E0DEF"/>
    <w:rsid w:val="0020338F"/>
    <w:rsid w:val="002158F9"/>
    <w:rsid w:val="00226EB2"/>
    <w:rsid w:val="0023294F"/>
    <w:rsid w:val="0027011E"/>
    <w:rsid w:val="00280F0C"/>
    <w:rsid w:val="002E02A9"/>
    <w:rsid w:val="00314EC7"/>
    <w:rsid w:val="00353F95"/>
    <w:rsid w:val="0035625F"/>
    <w:rsid w:val="00371292"/>
    <w:rsid w:val="003B3F3E"/>
    <w:rsid w:val="003C6F53"/>
    <w:rsid w:val="003F55C9"/>
    <w:rsid w:val="003F7237"/>
    <w:rsid w:val="00446B2F"/>
    <w:rsid w:val="004506AD"/>
    <w:rsid w:val="00487F72"/>
    <w:rsid w:val="00497470"/>
    <w:rsid w:val="004B4CC3"/>
    <w:rsid w:val="004E5A45"/>
    <w:rsid w:val="004E6DF8"/>
    <w:rsid w:val="00504DB7"/>
    <w:rsid w:val="005143B5"/>
    <w:rsid w:val="00523FBA"/>
    <w:rsid w:val="00527CEB"/>
    <w:rsid w:val="005713F2"/>
    <w:rsid w:val="005B279B"/>
    <w:rsid w:val="005B62F3"/>
    <w:rsid w:val="005C3D1C"/>
    <w:rsid w:val="005D35CF"/>
    <w:rsid w:val="005E168A"/>
    <w:rsid w:val="005E3D1A"/>
    <w:rsid w:val="006055BF"/>
    <w:rsid w:val="00644332"/>
    <w:rsid w:val="00652F98"/>
    <w:rsid w:val="00660A60"/>
    <w:rsid w:val="006666F5"/>
    <w:rsid w:val="00670275"/>
    <w:rsid w:val="006B0EF5"/>
    <w:rsid w:val="006D0ACD"/>
    <w:rsid w:val="006E2EBD"/>
    <w:rsid w:val="006E527B"/>
    <w:rsid w:val="007109E5"/>
    <w:rsid w:val="00712841"/>
    <w:rsid w:val="00721ABD"/>
    <w:rsid w:val="007444F1"/>
    <w:rsid w:val="007669B8"/>
    <w:rsid w:val="007956C6"/>
    <w:rsid w:val="007A3C84"/>
    <w:rsid w:val="007E1767"/>
    <w:rsid w:val="007E631C"/>
    <w:rsid w:val="007F3EF6"/>
    <w:rsid w:val="007F6534"/>
    <w:rsid w:val="00806B8E"/>
    <w:rsid w:val="00806C55"/>
    <w:rsid w:val="0081137D"/>
    <w:rsid w:val="008267C5"/>
    <w:rsid w:val="00884361"/>
    <w:rsid w:val="00896BB9"/>
    <w:rsid w:val="008E0085"/>
    <w:rsid w:val="008E0BE2"/>
    <w:rsid w:val="00905060"/>
    <w:rsid w:val="0091533F"/>
    <w:rsid w:val="00932808"/>
    <w:rsid w:val="0095021C"/>
    <w:rsid w:val="009614AF"/>
    <w:rsid w:val="0096760C"/>
    <w:rsid w:val="00981A42"/>
    <w:rsid w:val="009C2799"/>
    <w:rsid w:val="009D0639"/>
    <w:rsid w:val="009F08D6"/>
    <w:rsid w:val="009F1A68"/>
    <w:rsid w:val="00A150BA"/>
    <w:rsid w:val="00A169C5"/>
    <w:rsid w:val="00A5116D"/>
    <w:rsid w:val="00AB0B54"/>
    <w:rsid w:val="00AB2CC8"/>
    <w:rsid w:val="00AC622D"/>
    <w:rsid w:val="00AE27E0"/>
    <w:rsid w:val="00AF4CBE"/>
    <w:rsid w:val="00B65AF9"/>
    <w:rsid w:val="00B83900"/>
    <w:rsid w:val="00BA05A8"/>
    <w:rsid w:val="00BA67D1"/>
    <w:rsid w:val="00BC31EF"/>
    <w:rsid w:val="00BC7BFC"/>
    <w:rsid w:val="00C37912"/>
    <w:rsid w:val="00C902BC"/>
    <w:rsid w:val="00D05A43"/>
    <w:rsid w:val="00D5455F"/>
    <w:rsid w:val="00D67BE7"/>
    <w:rsid w:val="00D76815"/>
    <w:rsid w:val="00DA2E06"/>
    <w:rsid w:val="00DB029C"/>
    <w:rsid w:val="00E45DB6"/>
    <w:rsid w:val="00E75295"/>
    <w:rsid w:val="00E82586"/>
    <w:rsid w:val="00E82A1B"/>
    <w:rsid w:val="00E95F25"/>
    <w:rsid w:val="00EA24B7"/>
    <w:rsid w:val="00EA7470"/>
    <w:rsid w:val="00EB735B"/>
    <w:rsid w:val="00F06D13"/>
    <w:rsid w:val="00F446EF"/>
    <w:rsid w:val="00F47A6C"/>
    <w:rsid w:val="00F56789"/>
    <w:rsid w:val="00F70930"/>
    <w:rsid w:val="00F9748B"/>
    <w:rsid w:val="00FE1F29"/>
    <w:rsid w:val="00FF3F37"/>
    <w:rsid w:val="00FF5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48B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4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974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748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F974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48B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7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4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5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abcde</dc:creator>
  <cp:keywords/>
  <cp:lastModifiedBy>dell</cp:lastModifiedBy>
  <cp:revision>2</cp:revision>
  <dcterms:created xsi:type="dcterms:W3CDTF">2015-02-02T04:41:00Z</dcterms:created>
  <dcterms:modified xsi:type="dcterms:W3CDTF">2015-02-02T04:41:00Z</dcterms:modified>
</cp:coreProperties>
</file>