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07F" w:rsidRDefault="0074407F" w:rsidP="0074407F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74407F" w:rsidRDefault="0074407F" w:rsidP="0074407F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74407F" w:rsidRDefault="0074407F" w:rsidP="0074407F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74407F" w:rsidRPr="0074407F" w:rsidRDefault="0074407F" w:rsidP="0074407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74407F" w:rsidRPr="0046753E" w:rsidRDefault="0074407F" w:rsidP="0020545C">
      <w:pPr>
        <w:jc w:val="center"/>
        <w:rPr>
          <w:rFonts w:asciiTheme="majorBidi" w:hAnsiTheme="majorBidi" w:cstheme="majorBidi"/>
          <w:b/>
          <w:bCs/>
          <w:sz w:val="42"/>
          <w:szCs w:val="42"/>
          <w:rtl/>
        </w:rPr>
      </w:pPr>
      <w:r w:rsidRPr="0046753E">
        <w:rPr>
          <w:rFonts w:asciiTheme="majorBidi" w:hAnsiTheme="majorBidi" w:cstheme="majorBidi" w:hint="cs"/>
          <w:b/>
          <w:bCs/>
          <w:sz w:val="42"/>
          <w:szCs w:val="42"/>
          <w:rtl/>
        </w:rPr>
        <w:t>قواعد أساسية عند إعداد مشروع التخرج</w:t>
      </w:r>
      <w:r w:rsidR="0019540C">
        <w:rPr>
          <w:rFonts w:asciiTheme="majorBidi" w:hAnsiTheme="majorBidi" w:cstheme="majorBidi" w:hint="cs"/>
          <w:b/>
          <w:bCs/>
          <w:sz w:val="42"/>
          <w:szCs w:val="42"/>
          <w:rtl/>
        </w:rPr>
        <w:t xml:space="preserve"> (</w:t>
      </w:r>
      <w:r w:rsidR="0020545C">
        <w:rPr>
          <w:rFonts w:asciiTheme="majorBidi" w:hAnsiTheme="majorBidi" w:cstheme="majorBidi" w:hint="cs"/>
          <w:b/>
          <w:bCs/>
          <w:sz w:val="42"/>
          <w:szCs w:val="42"/>
          <w:rtl/>
        </w:rPr>
        <w:t>419</w:t>
      </w:r>
      <w:r w:rsidR="0019540C">
        <w:rPr>
          <w:rFonts w:asciiTheme="majorBidi" w:hAnsiTheme="majorBidi" w:cstheme="majorBidi" w:hint="cs"/>
          <w:b/>
          <w:bCs/>
          <w:sz w:val="42"/>
          <w:szCs w:val="42"/>
          <w:rtl/>
        </w:rPr>
        <w:t>) سيح</w:t>
      </w:r>
    </w:p>
    <w:p w:rsidR="003650E6" w:rsidRDefault="003650E6" w:rsidP="0074407F">
      <w:pPr>
        <w:jc w:val="center"/>
        <w:rPr>
          <w:rFonts w:asciiTheme="majorBidi" w:hAnsiTheme="majorBidi" w:cstheme="majorBidi"/>
          <w:b/>
          <w:bCs/>
          <w:noProof/>
          <w:sz w:val="36"/>
          <w:szCs w:val="36"/>
          <w:rtl/>
        </w:rPr>
      </w:pPr>
    </w:p>
    <w:p w:rsidR="0074407F" w:rsidRPr="0074407F" w:rsidRDefault="003650E6" w:rsidP="0074407F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1868805" cy="1780540"/>
            <wp:effectExtent l="19050" t="0" r="0" b="0"/>
            <wp:docPr id="5" name="Picture 5" descr="C:\Program Files (x86)\Microsoft Office\MEDIA\CAGCAT10\j028541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CAGCAT10\j0285410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1852930" cy="1764665"/>
            <wp:effectExtent l="19050" t="0" r="0" b="0"/>
            <wp:docPr id="4" name="Picture 4" descr="C:\Program Files (x86)\Microsoft Office\MEDIA\CAGCAT10\j02977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297749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1804670" cy="1917065"/>
            <wp:effectExtent l="0" t="0" r="5080" b="0"/>
            <wp:docPr id="1" name="Picture 1" descr="C:\Program Files (x86)\Microsoft Office\MEDIA\CAGCAT10\j02919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1984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07F" w:rsidRPr="0074407F" w:rsidRDefault="0074407F" w:rsidP="0074407F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4407F">
        <w:rPr>
          <w:rFonts w:asciiTheme="majorBidi" w:hAnsiTheme="majorBidi" w:cstheme="majorBidi" w:hint="cs"/>
          <w:b/>
          <w:bCs/>
          <w:sz w:val="36"/>
          <w:szCs w:val="36"/>
          <w:rtl/>
        </w:rPr>
        <w:t>د. سامح أحمد رفعت</w:t>
      </w:r>
    </w:p>
    <w:p w:rsidR="0074407F" w:rsidRPr="0074407F" w:rsidRDefault="0074407F" w:rsidP="0074407F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4407F">
        <w:rPr>
          <w:rFonts w:asciiTheme="majorBidi" w:hAnsiTheme="majorBidi" w:cstheme="majorBidi" w:hint="cs"/>
          <w:b/>
          <w:bCs/>
          <w:sz w:val="36"/>
          <w:szCs w:val="36"/>
          <w:rtl/>
        </w:rPr>
        <w:t>أستاذ مشارك الإدارة السياحية</w:t>
      </w:r>
    </w:p>
    <w:p w:rsidR="0074407F" w:rsidRPr="0074407F" w:rsidRDefault="0074407F" w:rsidP="0074407F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4407F">
        <w:rPr>
          <w:rFonts w:asciiTheme="majorBidi" w:hAnsiTheme="majorBidi" w:cstheme="majorBidi" w:hint="cs"/>
          <w:b/>
          <w:bCs/>
          <w:sz w:val="36"/>
          <w:szCs w:val="36"/>
          <w:rtl/>
        </w:rPr>
        <w:t>قسم الإدارة السياحية والفندقية بكلية السياحة والآثار</w:t>
      </w:r>
    </w:p>
    <w:p w:rsidR="0074407F" w:rsidRDefault="0074407F" w:rsidP="0074407F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F92BCA" w:rsidRDefault="00F92BCA" w:rsidP="0074407F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F92BCA" w:rsidRDefault="00F92BCA" w:rsidP="0074407F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F92BCA" w:rsidRDefault="00F92BCA" w:rsidP="0074407F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F92BCA" w:rsidRDefault="00F92BCA" w:rsidP="0074407F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F92BCA" w:rsidRDefault="00F92BCA" w:rsidP="0074407F">
      <w:pPr>
        <w:jc w:val="center"/>
        <w:rPr>
          <w:rFonts w:asciiTheme="majorBidi" w:hAnsiTheme="majorBidi" w:cstheme="majorBidi"/>
          <w:sz w:val="32"/>
          <w:szCs w:val="32"/>
          <w:rtl/>
        </w:rPr>
      </w:pPr>
    </w:p>
    <w:p w:rsidR="00F92BCA" w:rsidRPr="009029D9" w:rsidRDefault="008F0667" w:rsidP="00D06EA1">
      <w:pPr>
        <w:jc w:val="right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9029D9">
        <w:rPr>
          <w:rFonts w:asciiTheme="majorBidi" w:hAnsiTheme="majorBidi" w:cstheme="majorBidi" w:hint="cs"/>
          <w:b/>
          <w:bCs/>
          <w:sz w:val="34"/>
          <w:szCs w:val="34"/>
          <w:rtl/>
        </w:rPr>
        <w:lastRenderedPageBreak/>
        <w:t>أولاً: فكرة المشروع</w:t>
      </w:r>
    </w:p>
    <w:p w:rsidR="008F0667" w:rsidRDefault="008F0667" w:rsidP="00AA0D00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البحث عن فكرة من وحى إحتياجات المجتمع المحلى، وتتصل بطبيعة نشاط الد</w:t>
      </w:r>
      <w:r w:rsidR="00AA0D00">
        <w:rPr>
          <w:rFonts w:asciiTheme="majorBidi" w:hAnsiTheme="majorBidi" w:cstheme="majorBidi" w:hint="cs"/>
          <w:sz w:val="32"/>
          <w:szCs w:val="32"/>
          <w:rtl/>
        </w:rPr>
        <w:t>ا</w:t>
      </w:r>
      <w:r>
        <w:rPr>
          <w:rFonts w:asciiTheme="majorBidi" w:hAnsiTheme="majorBidi" w:cstheme="majorBidi" w:hint="cs"/>
          <w:sz w:val="32"/>
          <w:szCs w:val="32"/>
          <w:rtl/>
        </w:rPr>
        <w:t>رس</w:t>
      </w:r>
      <w:r w:rsidR="00AA0D00">
        <w:rPr>
          <w:rFonts w:asciiTheme="majorBidi" w:hAnsiTheme="majorBidi" w:cstheme="majorBidi" w:hint="cs"/>
          <w:sz w:val="32"/>
          <w:szCs w:val="32"/>
          <w:rtl/>
        </w:rPr>
        <w:t>ين (قطاع السياحة) فى حالة طلابنا بقسم الإدارة السياحية.</w:t>
      </w:r>
    </w:p>
    <w:p w:rsidR="00AA0D00" w:rsidRDefault="00AA0D00" w:rsidP="00AA0D00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AA0D00" w:rsidRPr="009029D9" w:rsidRDefault="00AA0D00" w:rsidP="00AA0D00">
      <w:pPr>
        <w:bidi/>
        <w:jc w:val="both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9029D9">
        <w:rPr>
          <w:rFonts w:asciiTheme="majorBidi" w:hAnsiTheme="majorBidi" w:cstheme="majorBidi" w:hint="cs"/>
          <w:b/>
          <w:bCs/>
          <w:sz w:val="34"/>
          <w:szCs w:val="34"/>
          <w:rtl/>
        </w:rPr>
        <w:t>ثانياً: العناصر الأساسية للمشروع</w:t>
      </w:r>
    </w:p>
    <w:p w:rsidR="00AA0D00" w:rsidRDefault="00AA0D00" w:rsidP="00AA0D00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يعتمد مشروع التخرج على إعداد تصور متكامل لمشروع سياحى أياً كان حجمه، تصور متكامل يشمل الجوانب التالية:</w:t>
      </w:r>
    </w:p>
    <w:p w:rsidR="00AA0D00" w:rsidRDefault="00AA0D00" w:rsidP="003258EC">
      <w:pPr>
        <w:bidi/>
        <w:ind w:left="450" w:hanging="450"/>
        <w:jc w:val="both"/>
        <w:rPr>
          <w:rFonts w:asciiTheme="majorBidi" w:hAnsiTheme="majorBidi" w:cstheme="majorBidi"/>
          <w:sz w:val="32"/>
          <w:szCs w:val="32"/>
          <w:rtl/>
        </w:rPr>
      </w:pPr>
      <w:r w:rsidRPr="00B63EC3">
        <w:rPr>
          <w:rFonts w:asciiTheme="majorBidi" w:hAnsiTheme="majorBidi" w:cstheme="majorBidi" w:hint="cs"/>
          <w:b/>
          <w:bCs/>
          <w:sz w:val="32"/>
          <w:szCs w:val="32"/>
          <w:rtl/>
        </w:rPr>
        <w:t>1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- </w:t>
      </w:r>
      <w:r w:rsidRPr="00590CA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جانب تنظيرى </w:t>
      </w:r>
      <w:r w:rsidR="003258EC" w:rsidRPr="00590CA9">
        <w:rPr>
          <w:rFonts w:asciiTheme="majorBidi" w:hAnsiTheme="majorBidi" w:cstheme="majorBidi" w:hint="cs"/>
          <w:b/>
          <w:bCs/>
          <w:sz w:val="32"/>
          <w:szCs w:val="32"/>
          <w:rtl/>
        </w:rPr>
        <w:t>(</w:t>
      </w:r>
      <w:r w:rsidRPr="00590CA9">
        <w:rPr>
          <w:rFonts w:asciiTheme="majorBidi" w:hAnsiTheme="majorBidi" w:cstheme="majorBidi" w:hint="cs"/>
          <w:b/>
          <w:bCs/>
          <w:sz w:val="32"/>
          <w:szCs w:val="32"/>
          <w:rtl/>
        </w:rPr>
        <w:t>نظرى</w:t>
      </w:r>
      <w:r w:rsidR="003258EC" w:rsidRPr="00590CA9">
        <w:rPr>
          <w:rFonts w:asciiTheme="majorBidi" w:hAnsiTheme="majorBidi" w:cstheme="majorBidi" w:hint="cs"/>
          <w:b/>
          <w:bCs/>
          <w:sz w:val="32"/>
          <w:szCs w:val="32"/>
          <w:rtl/>
        </w:rPr>
        <w:t>)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عن موضوع المشروع كتمهيد </w:t>
      </w:r>
      <w:r w:rsidR="003258EC">
        <w:rPr>
          <w:rFonts w:asciiTheme="majorBidi" w:hAnsiTheme="majorBidi" w:cstheme="majorBidi" w:hint="cs"/>
          <w:sz w:val="32"/>
          <w:szCs w:val="32"/>
          <w:rtl/>
        </w:rPr>
        <w:t>(</w:t>
      </w:r>
      <w:r>
        <w:rPr>
          <w:rFonts w:asciiTheme="majorBidi" w:hAnsiTheme="majorBidi" w:cstheme="majorBidi" w:hint="cs"/>
          <w:sz w:val="32"/>
          <w:szCs w:val="32"/>
          <w:rtl/>
        </w:rPr>
        <w:t>مقدمة</w:t>
      </w:r>
      <w:r w:rsidR="003258EC">
        <w:rPr>
          <w:rFonts w:asciiTheme="majorBidi" w:hAnsiTheme="majorBidi" w:cstheme="majorBidi" w:hint="cs"/>
          <w:sz w:val="32"/>
          <w:szCs w:val="32"/>
          <w:rtl/>
        </w:rPr>
        <w:t>)</w:t>
      </w:r>
      <w:r>
        <w:rPr>
          <w:rFonts w:asciiTheme="majorBidi" w:hAnsiTheme="majorBidi" w:cstheme="majorBidi" w:hint="cs"/>
          <w:sz w:val="32"/>
          <w:szCs w:val="32"/>
          <w:rtl/>
        </w:rPr>
        <w:t>، وأسباب إختيار هذا المشروع، ووصف المشروع المقترح فيما لا يزيد عن 5 او 6 صفحات.</w:t>
      </w:r>
    </w:p>
    <w:p w:rsidR="00AA0D00" w:rsidRDefault="00AA0D00" w:rsidP="00AA0D00">
      <w:pPr>
        <w:bidi/>
        <w:ind w:left="450" w:hanging="450"/>
        <w:jc w:val="both"/>
        <w:rPr>
          <w:rFonts w:asciiTheme="majorBidi" w:hAnsiTheme="majorBidi" w:cstheme="majorBidi"/>
          <w:sz w:val="32"/>
          <w:szCs w:val="32"/>
          <w:rtl/>
        </w:rPr>
      </w:pPr>
      <w:r w:rsidRPr="00B63EC3">
        <w:rPr>
          <w:rFonts w:asciiTheme="majorBidi" w:hAnsiTheme="majorBidi" w:cstheme="majorBidi" w:hint="cs"/>
          <w:b/>
          <w:bCs/>
          <w:sz w:val="32"/>
          <w:szCs w:val="32"/>
          <w:rtl/>
        </w:rPr>
        <w:t>2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- </w:t>
      </w:r>
      <w:r w:rsidRPr="00590CA9">
        <w:rPr>
          <w:rFonts w:asciiTheme="majorBidi" w:hAnsiTheme="majorBidi" w:cstheme="majorBidi" w:hint="cs"/>
          <w:b/>
          <w:bCs/>
          <w:sz w:val="32"/>
          <w:szCs w:val="32"/>
          <w:rtl/>
        </w:rPr>
        <w:t>دراسة موقع المشروع السياحى.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وأسباب إختيار الموقع والبيئة المحيطة به، ودراسة مدى تناسبه مع طبيعة واحتياجات المشروع.</w:t>
      </w:r>
    </w:p>
    <w:p w:rsidR="00590CA9" w:rsidRDefault="00AA0D00" w:rsidP="00590CA9">
      <w:pPr>
        <w:bidi/>
        <w:ind w:left="450" w:hanging="450"/>
        <w:jc w:val="both"/>
        <w:rPr>
          <w:rFonts w:asciiTheme="majorBidi" w:hAnsiTheme="majorBidi" w:cstheme="majorBidi"/>
          <w:sz w:val="32"/>
          <w:szCs w:val="32"/>
          <w:rtl/>
        </w:rPr>
      </w:pPr>
      <w:r w:rsidRPr="00B63EC3">
        <w:rPr>
          <w:rFonts w:asciiTheme="majorBidi" w:hAnsiTheme="majorBidi" w:cstheme="majorBidi" w:hint="cs"/>
          <w:b/>
          <w:bCs/>
          <w:sz w:val="32"/>
          <w:szCs w:val="32"/>
          <w:rtl/>
        </w:rPr>
        <w:t>3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- </w:t>
      </w:r>
      <w:r w:rsidR="00590CA9" w:rsidRPr="00590CA9">
        <w:rPr>
          <w:rFonts w:asciiTheme="majorBidi" w:hAnsiTheme="majorBidi" w:cstheme="majorBidi" w:hint="cs"/>
          <w:b/>
          <w:bCs/>
          <w:sz w:val="32"/>
          <w:szCs w:val="32"/>
          <w:rtl/>
        </w:rPr>
        <w:t>الدراسة القانونية والإدارية للمشروع</w:t>
      </w:r>
      <w:r w:rsidR="00590CA9">
        <w:rPr>
          <w:rFonts w:asciiTheme="majorBidi" w:hAnsiTheme="majorBidi" w:cstheme="majorBidi" w:hint="cs"/>
          <w:sz w:val="32"/>
          <w:szCs w:val="32"/>
          <w:rtl/>
        </w:rPr>
        <w:t>. من حيث الإجراءات الإدارية والتراخيص ومدى قانونية المشروع واتفاق مجال عمله مع القوانين الوطنية.</w:t>
      </w:r>
      <w:r w:rsidR="00E807DF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590CA9" w:rsidRDefault="00590CA9" w:rsidP="00590CA9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B63EC3">
        <w:rPr>
          <w:rFonts w:asciiTheme="majorBidi" w:hAnsiTheme="majorBidi" w:cstheme="majorBidi" w:hint="cs"/>
          <w:b/>
          <w:bCs/>
          <w:sz w:val="32"/>
          <w:szCs w:val="32"/>
          <w:rtl/>
        </w:rPr>
        <w:t>4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- </w:t>
      </w:r>
      <w:r w:rsidRPr="00590CA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الدراسة التسويقية. </w:t>
      </w:r>
      <w:r>
        <w:rPr>
          <w:rFonts w:asciiTheme="majorBidi" w:hAnsiTheme="majorBidi" w:cstheme="majorBidi" w:hint="cs"/>
          <w:sz w:val="32"/>
          <w:szCs w:val="32"/>
          <w:rtl/>
        </w:rPr>
        <w:t>وتشمل:</w:t>
      </w:r>
    </w:p>
    <w:p w:rsidR="00AA0D00" w:rsidRDefault="00590CA9" w:rsidP="00590CA9">
      <w:pPr>
        <w:pStyle w:val="ListParagraph"/>
        <w:numPr>
          <w:ilvl w:val="0"/>
          <w:numId w:val="1"/>
        </w:numPr>
        <w:bidi/>
        <w:ind w:left="720"/>
        <w:jc w:val="both"/>
        <w:rPr>
          <w:rFonts w:asciiTheme="majorBidi" w:hAnsiTheme="majorBidi" w:cstheme="majorBidi"/>
          <w:sz w:val="32"/>
          <w:szCs w:val="32"/>
        </w:rPr>
      </w:pPr>
      <w:r w:rsidRPr="00590CA9">
        <w:rPr>
          <w:rFonts w:asciiTheme="majorBidi" w:hAnsiTheme="majorBidi" w:cstheme="majorBidi" w:hint="cs"/>
          <w:sz w:val="32"/>
          <w:szCs w:val="32"/>
          <w:rtl/>
        </w:rPr>
        <w:t xml:space="preserve"> دراسة الأسواق المستهدفة بالمشروع وتحديد حجم هذه الأسواق وطبيعتها وتوصيفها واحتياجاتها ورغباتها.  </w:t>
      </w:r>
    </w:p>
    <w:p w:rsidR="00590CA9" w:rsidRDefault="00590CA9" w:rsidP="00590CA9">
      <w:pPr>
        <w:pStyle w:val="ListParagraph"/>
        <w:numPr>
          <w:ilvl w:val="0"/>
          <w:numId w:val="1"/>
        </w:numPr>
        <w:bidi/>
        <w:ind w:left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دراسة المنافسين وتحديدهم وتحديد قدراتهم وتحديد الميزات التنافسية لمشروعك المقترح.</w:t>
      </w:r>
    </w:p>
    <w:p w:rsidR="00590CA9" w:rsidRDefault="00590CA9" w:rsidP="00590CA9">
      <w:pPr>
        <w:pStyle w:val="ListParagraph"/>
        <w:numPr>
          <w:ilvl w:val="0"/>
          <w:numId w:val="1"/>
        </w:numPr>
        <w:bidi/>
        <w:ind w:hanging="75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الخطط التسويقية المقترحة للمشروع.</w:t>
      </w:r>
    </w:p>
    <w:p w:rsidR="00590CA9" w:rsidRDefault="00590CA9" w:rsidP="00590CA9">
      <w:pPr>
        <w:pStyle w:val="ListParagraph"/>
        <w:numPr>
          <w:ilvl w:val="0"/>
          <w:numId w:val="1"/>
        </w:numPr>
        <w:bidi/>
        <w:ind w:hanging="75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المزيج الترويجى الذى سيتم الاعتماد عليه للمشروع.</w:t>
      </w:r>
    </w:p>
    <w:p w:rsidR="00590CA9" w:rsidRDefault="00590CA9" w:rsidP="00590CA9">
      <w:pPr>
        <w:bidi/>
        <w:ind w:left="450" w:hanging="450"/>
        <w:jc w:val="both"/>
        <w:rPr>
          <w:rFonts w:asciiTheme="majorBidi" w:hAnsiTheme="majorBidi" w:cstheme="majorBidi"/>
          <w:sz w:val="32"/>
          <w:szCs w:val="32"/>
          <w:rtl/>
        </w:rPr>
      </w:pPr>
      <w:r w:rsidRPr="00B63EC3">
        <w:rPr>
          <w:rFonts w:asciiTheme="majorBidi" w:hAnsiTheme="majorBidi" w:cstheme="majorBidi" w:hint="cs"/>
          <w:b/>
          <w:bCs/>
          <w:sz w:val="32"/>
          <w:szCs w:val="32"/>
          <w:rtl/>
        </w:rPr>
        <w:t>5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- </w:t>
      </w:r>
      <w:r w:rsidRPr="00590CA9">
        <w:rPr>
          <w:rFonts w:asciiTheme="majorBidi" w:hAnsiTheme="majorBidi" w:cstheme="majorBidi" w:hint="cs"/>
          <w:b/>
          <w:bCs/>
          <w:sz w:val="32"/>
          <w:szCs w:val="32"/>
          <w:rtl/>
        </w:rPr>
        <w:t>الدراسة المالية.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وتمثل عرض متكامل لكافة عناصر الإطار المالى للمشروع كدراسة جدوى استثمارية لضمان تحقيق عائد مالى من المشروع فى المستقبل القريب. وتشمل هذه الدراسة عدة جوانب منها:</w:t>
      </w:r>
    </w:p>
    <w:p w:rsidR="00590CA9" w:rsidRDefault="00590CA9" w:rsidP="00590CA9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="00B63EC3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</w:rPr>
        <w:t>-</w:t>
      </w:r>
      <w:r w:rsidRPr="00590CA9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="00B63EC3">
        <w:rPr>
          <w:rFonts w:asciiTheme="majorBidi" w:hAnsiTheme="majorBidi" w:cstheme="majorBidi" w:hint="cs"/>
          <w:sz w:val="32"/>
          <w:szCs w:val="32"/>
          <w:rtl/>
        </w:rPr>
        <w:t>قائمة التكاليف الاستثمارية</w:t>
      </w:r>
    </w:p>
    <w:p w:rsidR="00B63EC3" w:rsidRDefault="00B63EC3" w:rsidP="00B63EC3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 xml:space="preserve">     - تكاليف التشغيل والإهلاك السنوى</w:t>
      </w:r>
    </w:p>
    <w:p w:rsidR="00B63EC3" w:rsidRDefault="00B63EC3" w:rsidP="00B63EC3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- الإيرادات الاجمالية للمشروع</w:t>
      </w:r>
    </w:p>
    <w:p w:rsidR="00B63EC3" w:rsidRDefault="00B63EC3" w:rsidP="00B63EC3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- حساب العائد على الاستثمار</w:t>
      </w:r>
    </w:p>
    <w:p w:rsidR="00B63EC3" w:rsidRDefault="00B63EC3" w:rsidP="00B63EC3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- هيكل التمويل</w:t>
      </w:r>
    </w:p>
    <w:p w:rsidR="00B63EC3" w:rsidRPr="00B63EC3" w:rsidRDefault="00B63EC3" w:rsidP="00AA528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63EC3">
        <w:rPr>
          <w:rFonts w:asciiTheme="majorBidi" w:hAnsiTheme="majorBidi" w:cstheme="majorBidi" w:hint="cs"/>
          <w:b/>
          <w:bCs/>
          <w:sz w:val="32"/>
          <w:szCs w:val="32"/>
          <w:rtl/>
        </w:rPr>
        <w:t>6-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B63EC3">
        <w:rPr>
          <w:rFonts w:asciiTheme="majorBidi" w:hAnsiTheme="majorBidi" w:cstheme="majorBidi" w:hint="cs"/>
          <w:b/>
          <w:bCs/>
          <w:sz w:val="32"/>
          <w:szCs w:val="32"/>
          <w:rtl/>
        </w:rPr>
        <w:t>الدراسة البشرية (الموارد البشرية)</w:t>
      </w:r>
      <w:r w:rsidR="00AA528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وتشمل:</w:t>
      </w:r>
    </w:p>
    <w:p w:rsidR="00AA5288" w:rsidRDefault="00AA5288" w:rsidP="00AA5288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 w:rsidRPr="00AA5288">
        <w:rPr>
          <w:rFonts w:asciiTheme="majorBidi" w:hAnsiTheme="majorBidi" w:cstheme="majorBidi" w:hint="cs"/>
          <w:sz w:val="32"/>
          <w:szCs w:val="32"/>
          <w:rtl/>
        </w:rPr>
        <w:t>تحديد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إحتياجات المشروع من الموارد البشرية من حيث الأعداد والمستويات والتخصصات الوظيفية فى ضوء حجم المشروع وعدد ونوعيه اقسامه وهيكله التنظيمى.</w:t>
      </w:r>
    </w:p>
    <w:p w:rsidR="00B63EC3" w:rsidRDefault="00AA5288" w:rsidP="00AA5288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إجراءات إختيار وتعيين وتدريب ...... الموارد البشرية بالمشروع.</w:t>
      </w:r>
      <w:r w:rsidR="00B63EC3" w:rsidRPr="00AA528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AA5288" w:rsidRDefault="00AA5288" w:rsidP="00AA5288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تحديد جداول رواتب وحوافز العاملين بالمشروع.</w:t>
      </w:r>
    </w:p>
    <w:p w:rsidR="00AA5288" w:rsidRDefault="00AA5288" w:rsidP="00AA528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A5288">
        <w:rPr>
          <w:rFonts w:asciiTheme="majorBidi" w:hAnsiTheme="majorBidi" w:cstheme="majorBidi" w:hint="cs"/>
          <w:b/>
          <w:bCs/>
          <w:sz w:val="32"/>
          <w:szCs w:val="32"/>
          <w:rtl/>
        </w:rPr>
        <w:t>7- دراسات نوعية</w:t>
      </w:r>
    </w:p>
    <w:p w:rsidR="00AA5288" w:rsidRDefault="00DC4968" w:rsidP="00AA5288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9029D9">
        <w:rPr>
          <w:rFonts w:asciiTheme="majorBidi" w:hAnsiTheme="majorBidi" w:cstheme="majorBidi" w:hint="cs"/>
          <w:sz w:val="32"/>
          <w:szCs w:val="32"/>
          <w:rtl/>
        </w:rPr>
        <w:t>حسب طبيعة المشروع واحتياجاته ومنها:</w:t>
      </w:r>
    </w:p>
    <w:p w:rsidR="009029D9" w:rsidRDefault="009029D9" w:rsidP="009029D9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- دراسة معايير الأمن والسلامة المهنية للمشروع</w:t>
      </w:r>
    </w:p>
    <w:p w:rsidR="009029D9" w:rsidRDefault="009029D9" w:rsidP="009029D9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- دراسة للأجهزة والمعدات اللازمة لكافة تفاصيل عمل المشروع.</w:t>
      </w:r>
    </w:p>
    <w:p w:rsidR="009029D9" w:rsidRDefault="009029D9" w:rsidP="009029D9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8- أهم التحديات أو المعوقات التى قد تواجه المشروع من وجهة نظر أعضاءه</w:t>
      </w:r>
      <w:r w:rsidR="00B45288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9029D9" w:rsidRDefault="009029D9" w:rsidP="009029D9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9- ملاحق إن وجدت</w:t>
      </w:r>
    </w:p>
    <w:p w:rsidR="009029D9" w:rsidRDefault="009029D9" w:rsidP="009029D9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10- ختام</w:t>
      </w:r>
    </w:p>
    <w:p w:rsidR="009029D9" w:rsidRDefault="009029D9" w:rsidP="009029D9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9029D9" w:rsidRPr="00B45288" w:rsidRDefault="009029D9" w:rsidP="009029D9">
      <w:pPr>
        <w:bidi/>
        <w:jc w:val="both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B45288">
        <w:rPr>
          <w:rFonts w:asciiTheme="majorBidi" w:hAnsiTheme="majorBidi" w:cstheme="majorBidi" w:hint="cs"/>
          <w:b/>
          <w:bCs/>
          <w:sz w:val="34"/>
          <w:szCs w:val="34"/>
          <w:rtl/>
        </w:rPr>
        <w:t>ثالثاً: ملاحظات هامة</w:t>
      </w:r>
    </w:p>
    <w:p w:rsidR="00B45288" w:rsidRPr="00B45288" w:rsidRDefault="00B45288" w:rsidP="00631D42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B45288">
        <w:rPr>
          <w:rFonts w:asciiTheme="majorBidi" w:hAnsiTheme="majorBidi" w:cstheme="majorBidi" w:hint="cs"/>
          <w:sz w:val="32"/>
          <w:szCs w:val="32"/>
          <w:rtl/>
        </w:rPr>
        <w:t>هذه الأوراق هى مجرد أداة مساعدة، ويمكن للطلاب الحذف والإضافة من العناصر المقترحة حسب طبيعة المشروع المقترح وحجمه</w:t>
      </w:r>
      <w:r w:rsidR="00631D42">
        <w:rPr>
          <w:rFonts w:asciiTheme="majorBidi" w:hAnsiTheme="majorBidi" w:cstheme="majorBidi" w:hint="cs"/>
          <w:sz w:val="32"/>
          <w:szCs w:val="32"/>
          <w:rtl/>
        </w:rPr>
        <w:t>، ووفقاً لما درسوه من مقررات خلال الفصول الدراسية مثل الموارد البشرية، التسويق، الاقتصاد، دراسات الجدوى، بحوث الأسواق ودراسة سلوك المستهلك...وغيرها .</w:t>
      </w:r>
    </w:p>
    <w:p w:rsidR="00B45288" w:rsidRDefault="00B45288" w:rsidP="00831869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>يمكن للطلاب قتح آفاق وإست</w:t>
      </w:r>
      <w:r w:rsidR="00831869">
        <w:rPr>
          <w:rFonts w:asciiTheme="majorBidi" w:hAnsiTheme="majorBidi" w:cstheme="majorBidi" w:hint="cs"/>
          <w:sz w:val="32"/>
          <w:szCs w:val="32"/>
          <w:rtl/>
        </w:rPr>
        <w:t>نباط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</w:rPr>
        <w:t xml:space="preserve"> أفكار جديدة وإثراء المنهجيات من خلال الإطلاع على مشروعات تخرج فى نفس المجال السياحى أو من مجالات أخرى.</w:t>
      </w:r>
    </w:p>
    <w:p w:rsidR="00B45288" w:rsidRDefault="00B45288" w:rsidP="00B45288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متاح للطلاب التواصل مع الدكتور إسبوعياً بكافة طرق التواصل التقليدية أو الإلكترونية لمتابعة إجراءات وخطوات المشروع.</w:t>
      </w:r>
    </w:p>
    <w:p w:rsidR="00B45288" w:rsidRDefault="00B45288" w:rsidP="00B45288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B45288" w:rsidRPr="00B45288" w:rsidRDefault="00B45288" w:rsidP="00B45288">
      <w:pPr>
        <w:bidi/>
        <w:jc w:val="both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B45288">
        <w:rPr>
          <w:rFonts w:asciiTheme="majorBidi" w:hAnsiTheme="majorBidi" w:cstheme="majorBidi" w:hint="cs"/>
          <w:b/>
          <w:bCs/>
          <w:sz w:val="34"/>
          <w:szCs w:val="34"/>
          <w:rtl/>
        </w:rPr>
        <w:t>رابعاً: مشروعات مقترحة</w:t>
      </w:r>
    </w:p>
    <w:p w:rsidR="009029D9" w:rsidRDefault="009A70B7" w:rsidP="00B45288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إنشاء شركات سياحية متخصصة فى السياحة العلاجية، أو سياحة السفارى والمغامرات، أو فى سياحة الغوص والرياضات المائية.</w:t>
      </w:r>
    </w:p>
    <w:p w:rsidR="009A70B7" w:rsidRDefault="009A70B7" w:rsidP="009A70B7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مشروع مراكز تسوق سياحية تعتمد على الحرف اليدوية والصناعات التقليدية والتذكارات السياحية.</w:t>
      </w:r>
    </w:p>
    <w:p w:rsidR="009A70B7" w:rsidRDefault="009A70B7" w:rsidP="009A70B7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مشروع مراسى لسياحة اليخوت فى المناطق المطلة على البحر الأحمر.</w:t>
      </w:r>
    </w:p>
    <w:p w:rsidR="009A70B7" w:rsidRDefault="009A70B7" w:rsidP="009A70B7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مشروع مدن مائية ترفيهية سياحية متكاملة فى المناطق الداخلية التى لا تطل على مسطحات مائية.</w:t>
      </w:r>
    </w:p>
    <w:p w:rsidR="009A70B7" w:rsidRDefault="009A70B7" w:rsidP="009A70B7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مشروع مدن جليدية صناعية سياحية لتعويض الرياضات الشتوية فى المناطق التى لا توجد بها ثلوج موسمية خلال العام.</w:t>
      </w:r>
    </w:p>
    <w:p w:rsidR="00631D42" w:rsidRDefault="00631D42" w:rsidP="00631D42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مشروعات تعتمد على تطبيقات التكنولوجيا مثل برامج الهواتف الذكية والسياحة الإفتراضية والمدن السياحية الذكية..وغيرها.</w:t>
      </w:r>
    </w:p>
    <w:p w:rsidR="009A70B7" w:rsidRDefault="009A70B7" w:rsidP="009A70B7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9A70B7" w:rsidRPr="00DA4130" w:rsidRDefault="000073DE" w:rsidP="009D3E64">
      <w:pPr>
        <w:bidi/>
        <w:jc w:val="right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DA4130">
        <w:rPr>
          <w:rFonts w:asciiTheme="majorBidi" w:hAnsiTheme="majorBidi" w:cstheme="majorBidi" w:hint="cs"/>
          <w:b/>
          <w:bCs/>
          <w:sz w:val="26"/>
          <w:szCs w:val="26"/>
          <w:rtl/>
        </w:rPr>
        <w:t>د. سامح رفعت</w:t>
      </w:r>
    </w:p>
    <w:p w:rsidR="000073DE" w:rsidRPr="00DA4130" w:rsidRDefault="00EC2573" w:rsidP="00F76285">
      <w:pPr>
        <w:bidi/>
        <w:jc w:val="right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مكتب 28 أب - </w:t>
      </w:r>
      <w:r w:rsidR="000073DE" w:rsidRPr="00DA4130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جوال/ </w:t>
      </w:r>
      <w:r w:rsidR="00F76285">
        <w:rPr>
          <w:rFonts w:asciiTheme="majorBidi" w:hAnsiTheme="majorBidi" w:cstheme="majorBidi"/>
          <w:b/>
          <w:bCs/>
          <w:sz w:val="26"/>
          <w:szCs w:val="26"/>
        </w:rPr>
        <w:t>0551091261</w:t>
      </w:r>
    </w:p>
    <w:p w:rsidR="000073DE" w:rsidRDefault="000073DE" w:rsidP="009D3E64">
      <w:pPr>
        <w:bidi/>
        <w:jc w:val="right"/>
        <w:rPr>
          <w:rFonts w:asciiTheme="majorBidi" w:hAnsiTheme="majorBidi" w:cstheme="majorBidi"/>
          <w:b/>
          <w:bCs/>
          <w:sz w:val="26"/>
          <w:szCs w:val="26"/>
        </w:rPr>
      </w:pPr>
      <w:r w:rsidRPr="00DA4130">
        <w:rPr>
          <w:rFonts w:asciiTheme="majorBidi" w:hAnsiTheme="majorBidi" w:cstheme="majorBidi"/>
          <w:b/>
          <w:bCs/>
          <w:sz w:val="26"/>
          <w:szCs w:val="26"/>
        </w:rPr>
        <w:t>Email</w:t>
      </w:r>
      <w:r w:rsidR="009D3E64">
        <w:rPr>
          <w:rFonts w:asciiTheme="majorBidi" w:hAnsiTheme="majorBidi" w:cstheme="majorBidi"/>
          <w:b/>
          <w:bCs/>
          <w:sz w:val="26"/>
          <w:szCs w:val="26"/>
        </w:rPr>
        <w:t>:</w:t>
      </w:r>
      <w:r w:rsidRPr="00DA413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hyperlink r:id="rId10" w:history="1">
        <w:r w:rsidR="00631D42" w:rsidRPr="00610573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samehtourism2013@outlook.com</w:t>
        </w:r>
      </w:hyperlink>
    </w:p>
    <w:p w:rsidR="00631D42" w:rsidRDefault="00631D42" w:rsidP="00631D42">
      <w:pPr>
        <w:bidi/>
        <w:jc w:val="right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Email: </w:t>
      </w:r>
      <w:hyperlink r:id="rId11" w:history="1">
        <w:r w:rsidRPr="00610573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saaahmed@ksu.edu.sa</w:t>
        </w:r>
      </w:hyperlink>
    </w:p>
    <w:p w:rsidR="000073DE" w:rsidRPr="009D3E64" w:rsidRDefault="009D3E64" w:rsidP="009D3E64">
      <w:pPr>
        <w:bidi/>
        <w:jc w:val="right"/>
        <w:rPr>
          <w:rFonts w:asciiTheme="majorBidi" w:hAnsiTheme="majorBidi" w:cstheme="majorBidi"/>
          <w:b/>
          <w:bCs/>
          <w:sz w:val="26"/>
          <w:szCs w:val="26"/>
        </w:rPr>
      </w:pPr>
      <w:r w:rsidRPr="009D3E64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عبر جروب المقرر على </w:t>
      </w:r>
      <w:r w:rsidRPr="009D3E64">
        <w:rPr>
          <w:rFonts w:asciiTheme="majorBidi" w:hAnsiTheme="majorBidi" w:cstheme="majorBidi"/>
          <w:b/>
          <w:bCs/>
          <w:sz w:val="26"/>
          <w:szCs w:val="26"/>
        </w:rPr>
        <w:t>WhatsApp</w:t>
      </w:r>
    </w:p>
    <w:p w:rsidR="00AA5288" w:rsidRPr="00AA5288" w:rsidRDefault="00AA5288" w:rsidP="00AA5288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AA0D00" w:rsidRPr="0074407F" w:rsidRDefault="00AA0D00" w:rsidP="00AA0D00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sectPr w:rsidR="00AA0D00" w:rsidRPr="0074407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76" w:rsidRDefault="005A5676" w:rsidP="00F92BCA">
      <w:pPr>
        <w:spacing w:after="0" w:line="240" w:lineRule="auto"/>
      </w:pPr>
      <w:r>
        <w:separator/>
      </w:r>
    </w:p>
  </w:endnote>
  <w:endnote w:type="continuationSeparator" w:id="0">
    <w:p w:rsidR="005A5676" w:rsidRDefault="005A5676" w:rsidP="00F9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76" w:rsidRDefault="005A5676" w:rsidP="00F92BCA">
      <w:pPr>
        <w:spacing w:after="0" w:line="240" w:lineRule="auto"/>
      </w:pPr>
      <w:r>
        <w:separator/>
      </w:r>
    </w:p>
  </w:footnote>
  <w:footnote w:type="continuationSeparator" w:id="0">
    <w:p w:rsidR="005A5676" w:rsidRDefault="005A5676" w:rsidP="00F9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CA" w:rsidRPr="007B5B2F" w:rsidRDefault="00F92BCA" w:rsidP="00B555AE">
    <w:pPr>
      <w:pStyle w:val="Header"/>
      <w:rPr>
        <w:b/>
        <w:bCs/>
        <w:sz w:val="24"/>
        <w:szCs w:val="24"/>
      </w:rPr>
    </w:pPr>
    <w:r w:rsidRPr="007B5B2F">
      <w:rPr>
        <w:rFonts w:hint="cs"/>
        <w:b/>
        <w:bCs/>
        <w:sz w:val="24"/>
        <w:szCs w:val="24"/>
        <w:rtl/>
      </w:rPr>
      <w:t>قواعد أساسية لإعداد مشروع التخرج</w:t>
    </w:r>
    <w:r w:rsidR="00DB6D70">
      <w:rPr>
        <w:rFonts w:hint="cs"/>
        <w:b/>
        <w:bCs/>
        <w:sz w:val="24"/>
        <w:szCs w:val="24"/>
        <w:rtl/>
      </w:rPr>
      <w:t xml:space="preserve"> (</w:t>
    </w:r>
    <w:r w:rsidR="00B555AE">
      <w:rPr>
        <w:rFonts w:hint="cs"/>
        <w:b/>
        <w:bCs/>
        <w:sz w:val="24"/>
        <w:szCs w:val="24"/>
        <w:rtl/>
      </w:rPr>
      <w:t>419</w:t>
    </w:r>
    <w:r w:rsidR="00DB6D70">
      <w:rPr>
        <w:rFonts w:hint="cs"/>
        <w:b/>
        <w:bCs/>
        <w:sz w:val="24"/>
        <w:szCs w:val="24"/>
        <w:rtl/>
      </w:rPr>
      <w:t>) سيح</w:t>
    </w:r>
    <w:r w:rsidRPr="007B5B2F">
      <w:rPr>
        <w:rFonts w:hint="cs"/>
        <w:b/>
        <w:bCs/>
        <w:sz w:val="24"/>
        <w:szCs w:val="24"/>
        <w:rtl/>
      </w:rPr>
      <w:t xml:space="preserve">   </w:t>
    </w:r>
    <w:r w:rsidR="00DB6D70">
      <w:rPr>
        <w:rFonts w:hint="cs"/>
        <w:b/>
        <w:bCs/>
        <w:sz w:val="24"/>
        <w:szCs w:val="24"/>
        <w:rtl/>
      </w:rPr>
      <w:t xml:space="preserve">     </w:t>
    </w:r>
    <w:r w:rsidRPr="007B5B2F">
      <w:rPr>
        <w:rFonts w:hint="cs"/>
        <w:b/>
        <w:bCs/>
        <w:sz w:val="24"/>
        <w:szCs w:val="24"/>
        <w:rtl/>
      </w:rPr>
      <w:t xml:space="preserve">     قسم الإدارة السياحية    </w:t>
    </w:r>
    <w:r w:rsidR="00DB6D70">
      <w:rPr>
        <w:rFonts w:hint="cs"/>
        <w:b/>
        <w:bCs/>
        <w:sz w:val="24"/>
        <w:szCs w:val="24"/>
        <w:rtl/>
      </w:rPr>
      <w:t xml:space="preserve">   </w:t>
    </w:r>
    <w:r w:rsidRPr="007B5B2F">
      <w:rPr>
        <w:rFonts w:hint="cs"/>
        <w:b/>
        <w:bCs/>
        <w:sz w:val="24"/>
        <w:szCs w:val="24"/>
        <w:rtl/>
      </w:rPr>
      <w:t xml:space="preserve">              د. سامح أحمد رفعت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07B8E"/>
    <w:multiLevelType w:val="hybridMultilevel"/>
    <w:tmpl w:val="CD76BC90"/>
    <w:lvl w:ilvl="0" w:tplc="C6A8C734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6AEE71AC"/>
    <w:multiLevelType w:val="hybridMultilevel"/>
    <w:tmpl w:val="3CA63420"/>
    <w:lvl w:ilvl="0" w:tplc="5E6608F0">
      <w:start w:val="4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731F2B27"/>
    <w:multiLevelType w:val="hybridMultilevel"/>
    <w:tmpl w:val="B704851A"/>
    <w:lvl w:ilvl="0" w:tplc="AA482682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07F"/>
    <w:rsid w:val="000073DE"/>
    <w:rsid w:val="0019540C"/>
    <w:rsid w:val="0020545C"/>
    <w:rsid w:val="003258EC"/>
    <w:rsid w:val="003650E6"/>
    <w:rsid w:val="0046753E"/>
    <w:rsid w:val="00590CA9"/>
    <w:rsid w:val="005A5676"/>
    <w:rsid w:val="005E73BB"/>
    <w:rsid w:val="00631D42"/>
    <w:rsid w:val="00680956"/>
    <w:rsid w:val="006A2C0B"/>
    <w:rsid w:val="0074407F"/>
    <w:rsid w:val="007B5B2F"/>
    <w:rsid w:val="00831869"/>
    <w:rsid w:val="008F0667"/>
    <w:rsid w:val="009029D9"/>
    <w:rsid w:val="009A70B7"/>
    <w:rsid w:val="009D3E64"/>
    <w:rsid w:val="00AA0D00"/>
    <w:rsid w:val="00AA5288"/>
    <w:rsid w:val="00B45288"/>
    <w:rsid w:val="00B555AE"/>
    <w:rsid w:val="00B63EC3"/>
    <w:rsid w:val="00BA6741"/>
    <w:rsid w:val="00D06EA1"/>
    <w:rsid w:val="00DA4130"/>
    <w:rsid w:val="00DB6D70"/>
    <w:rsid w:val="00DC4968"/>
    <w:rsid w:val="00E807DF"/>
    <w:rsid w:val="00EC2573"/>
    <w:rsid w:val="00EF6851"/>
    <w:rsid w:val="00F76285"/>
    <w:rsid w:val="00F9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F73FC-7381-4F75-BC34-4E010B8B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0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BCA"/>
  </w:style>
  <w:style w:type="paragraph" w:styleId="Footer">
    <w:name w:val="footer"/>
    <w:basedOn w:val="Normal"/>
    <w:link w:val="FooterChar"/>
    <w:uiPriority w:val="99"/>
    <w:unhideWhenUsed/>
    <w:rsid w:val="00F9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BCA"/>
  </w:style>
  <w:style w:type="paragraph" w:styleId="ListParagraph">
    <w:name w:val="List Paragraph"/>
    <w:basedOn w:val="Normal"/>
    <w:uiPriority w:val="34"/>
    <w:qFormat/>
    <w:rsid w:val="00AA0D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aahmed@ksu.edu.s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mehtourism2013@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Sameh Ahmed Ahmed</cp:lastModifiedBy>
  <cp:revision>39</cp:revision>
  <dcterms:created xsi:type="dcterms:W3CDTF">2013-09-27T10:45:00Z</dcterms:created>
  <dcterms:modified xsi:type="dcterms:W3CDTF">2019-01-28T04:45:00Z</dcterms:modified>
</cp:coreProperties>
</file>