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6E2" w:rsidRPr="00144AA9" w:rsidRDefault="00C012D6" w:rsidP="00E3467D">
      <w:pPr>
        <w:tabs>
          <w:tab w:val="right" w:pos="8306"/>
        </w:tabs>
        <w:bidi w:val="0"/>
        <w:rPr>
          <w:sz w:val="32"/>
          <w:szCs w:val="32"/>
          <w:u w:val="single"/>
        </w:rPr>
      </w:pPr>
      <w:r w:rsidRPr="00CC1BF2">
        <w:rPr>
          <w:rFonts w:ascii="Arial" w:eastAsia="Times New Roman" w:hAnsi="Arial" w:cs="Arial"/>
          <w:b/>
          <w:bCs/>
          <w:noProof/>
          <w:color w:val="FF0000"/>
          <w:sz w:val="40"/>
          <w:szCs w:val="40"/>
        </w:rPr>
        <mc:AlternateContent>
          <mc:Choice Requires="wpg">
            <w:drawing>
              <wp:anchor distT="0" distB="0" distL="114300" distR="114300" simplePos="0" relativeHeight="251661312" behindDoc="0" locked="0" layoutInCell="0" allowOverlap="1" wp14:anchorId="6F6F735A" wp14:editId="21A9240E">
                <wp:simplePos x="0" y="0"/>
                <wp:positionH relativeFrom="page">
                  <wp:align>center</wp:align>
                </wp:positionH>
                <wp:positionV relativeFrom="margin">
                  <wp:align>center</wp:align>
                </wp:positionV>
                <wp:extent cx="7781925" cy="7912735"/>
                <wp:effectExtent l="57150" t="0" r="47625" b="50165"/>
                <wp:wrapNone/>
                <wp:docPr id="407"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82559" cy="7912735"/>
                          <a:chOff x="0" y="2294"/>
                          <a:chExt cx="12257" cy="12461"/>
                        </a:xfrm>
                      </wpg:grpSpPr>
                      <wpg:grpSp>
                        <wpg:cNvPr id="408" name="Group 4"/>
                        <wpg:cNvGrpSpPr>
                          <a:grpSpLocks/>
                        </wpg:cNvGrpSpPr>
                        <wpg:grpSpPr bwMode="auto">
                          <a:xfrm>
                            <a:off x="0" y="10016"/>
                            <a:ext cx="12257" cy="4739"/>
                            <a:chOff x="-6" y="3717"/>
                            <a:chExt cx="12214" cy="4253"/>
                          </a:xfrm>
                        </wpg:grpSpPr>
                        <wpg:grpSp>
                          <wpg:cNvPr id="409" name="Group 5"/>
                          <wpg:cNvGrpSpPr>
                            <a:grpSpLocks/>
                          </wpg:cNvGrpSpPr>
                          <wpg:grpSpPr bwMode="auto">
                            <a:xfrm>
                              <a:off x="-6" y="3717"/>
                              <a:ext cx="12189" cy="3550"/>
                              <a:chOff x="18" y="7468"/>
                              <a:chExt cx="12189" cy="3550"/>
                            </a:xfrm>
                          </wpg:grpSpPr>
                          <wps:wsp>
                            <wps:cNvPr id="410" name="Freeform 6"/>
                            <wps:cNvSpPr>
                              <a:spLocks/>
                            </wps:cNvSpPr>
                            <wps:spPr bwMode="auto">
                              <a:xfrm>
                                <a:off x="18" y="7837"/>
                                <a:ext cx="7132" cy="2863"/>
                              </a:xfrm>
                              <a:custGeom>
                                <a:avLst/>
                                <a:gdLst/>
                                <a:ahLst/>
                                <a:cxnLst>
                                  <a:cxn ang="0">
                                    <a:pos x="0" y="0"/>
                                  </a:cxn>
                                  <a:cxn ang="0">
                                    <a:pos x="17" y="2863"/>
                                  </a:cxn>
                                  <a:cxn ang="0">
                                    <a:pos x="7132" y="2578"/>
                                  </a:cxn>
                                  <a:cxn ang="0">
                                    <a:pos x="7132" y="200"/>
                                  </a:cxn>
                                  <a:cxn ang="0">
                                    <a:pos x="0" y="0"/>
                                  </a:cxn>
                                </a:cxnLst>
                                <a:rect l="0" t="0" r="r" b="b"/>
                                <a:pathLst>
                                  <a:path w="7132" h="2863">
                                    <a:moveTo>
                                      <a:pt x="0" y="0"/>
                                    </a:moveTo>
                                    <a:lnTo>
                                      <a:pt x="17" y="2863"/>
                                    </a:lnTo>
                                    <a:lnTo>
                                      <a:pt x="7132" y="2578"/>
                                    </a:lnTo>
                                    <a:lnTo>
                                      <a:pt x="7132" y="200"/>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1" name="Freeform 7"/>
                            <wps:cNvSpPr>
                              <a:spLocks/>
                            </wps:cNvSpPr>
                            <wps:spPr bwMode="auto">
                              <a:xfrm>
                                <a:off x="7150" y="7468"/>
                                <a:ext cx="3466" cy="3550"/>
                              </a:xfrm>
                              <a:custGeom>
                                <a:avLst/>
                                <a:gdLst/>
                                <a:ahLst/>
                                <a:cxnLst>
                                  <a:cxn ang="0">
                                    <a:pos x="0" y="569"/>
                                  </a:cxn>
                                  <a:cxn ang="0">
                                    <a:pos x="0" y="2930"/>
                                  </a:cxn>
                                  <a:cxn ang="0">
                                    <a:pos x="3466" y="3550"/>
                                  </a:cxn>
                                  <a:cxn ang="0">
                                    <a:pos x="3466" y="0"/>
                                  </a:cxn>
                                  <a:cxn ang="0">
                                    <a:pos x="0" y="569"/>
                                  </a:cxn>
                                </a:cxnLst>
                                <a:rect l="0" t="0" r="r" b="b"/>
                                <a:pathLst>
                                  <a:path w="3466" h="3550">
                                    <a:moveTo>
                                      <a:pt x="0" y="569"/>
                                    </a:moveTo>
                                    <a:lnTo>
                                      <a:pt x="0" y="2930"/>
                                    </a:lnTo>
                                    <a:lnTo>
                                      <a:pt x="3466" y="3550"/>
                                    </a:lnTo>
                                    <a:lnTo>
                                      <a:pt x="3466" y="0"/>
                                    </a:lnTo>
                                    <a:lnTo>
                                      <a:pt x="0" y="569"/>
                                    </a:lnTo>
                                    <a:close/>
                                  </a:path>
                                </a:pathLst>
                              </a:custGeom>
                              <a:solidFill>
                                <a:srgbClr val="D3DFE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2" name="Freeform 8"/>
                            <wps:cNvSpPr>
                              <a:spLocks/>
                            </wps:cNvSpPr>
                            <wps:spPr bwMode="auto">
                              <a:xfrm>
                                <a:off x="10616" y="7468"/>
                                <a:ext cx="1591" cy="3550"/>
                              </a:xfrm>
                              <a:custGeom>
                                <a:avLst/>
                                <a:gdLst/>
                                <a:ahLst/>
                                <a:cxnLst>
                                  <a:cxn ang="0">
                                    <a:pos x="0" y="0"/>
                                  </a:cxn>
                                  <a:cxn ang="0">
                                    <a:pos x="0" y="3550"/>
                                  </a:cxn>
                                  <a:cxn ang="0">
                                    <a:pos x="1591" y="2746"/>
                                  </a:cxn>
                                  <a:cxn ang="0">
                                    <a:pos x="1591" y="737"/>
                                  </a:cxn>
                                  <a:cxn ang="0">
                                    <a:pos x="0" y="0"/>
                                  </a:cxn>
                                </a:cxnLst>
                                <a:rect l="0" t="0" r="r" b="b"/>
                                <a:pathLst>
                                  <a:path w="1591" h="3550">
                                    <a:moveTo>
                                      <a:pt x="0" y="0"/>
                                    </a:moveTo>
                                    <a:lnTo>
                                      <a:pt x="0" y="3550"/>
                                    </a:lnTo>
                                    <a:lnTo>
                                      <a:pt x="1591" y="2746"/>
                                    </a:lnTo>
                                    <a:lnTo>
                                      <a:pt x="1591" y="737"/>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3" name="Freeform 9"/>
                          <wps:cNvSpPr>
                            <a:spLocks/>
                          </wps:cNvSpPr>
                          <wps:spPr bwMode="auto">
                            <a:xfrm>
                              <a:off x="8088" y="4374"/>
                              <a:ext cx="4120" cy="2913"/>
                            </a:xfrm>
                            <a:custGeom>
                              <a:avLst/>
                              <a:gdLst/>
                              <a:ahLst/>
                              <a:cxnLst>
                                <a:cxn ang="0">
                                  <a:pos x="1" y="251"/>
                                </a:cxn>
                                <a:cxn ang="0">
                                  <a:pos x="0" y="2662"/>
                                </a:cxn>
                                <a:cxn ang="0">
                                  <a:pos x="4120" y="2913"/>
                                </a:cxn>
                                <a:cxn ang="0">
                                  <a:pos x="4120" y="0"/>
                                </a:cxn>
                                <a:cxn ang="0">
                                  <a:pos x="1" y="251"/>
                                </a:cxn>
                              </a:cxnLst>
                              <a:rect l="0" t="0" r="r" b="b"/>
                              <a:pathLst>
                                <a:path w="4120" h="2913">
                                  <a:moveTo>
                                    <a:pt x="1" y="251"/>
                                  </a:moveTo>
                                  <a:lnTo>
                                    <a:pt x="0" y="2662"/>
                                  </a:lnTo>
                                  <a:lnTo>
                                    <a:pt x="4120" y="2913"/>
                                  </a:lnTo>
                                  <a:lnTo>
                                    <a:pt x="4120" y="0"/>
                                  </a:lnTo>
                                  <a:lnTo>
                                    <a:pt x="1" y="251"/>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4" name="Freeform 10"/>
                          <wps:cNvSpPr>
                            <a:spLocks/>
                          </wps:cNvSpPr>
                          <wps:spPr bwMode="auto">
                            <a:xfrm>
                              <a:off x="4133" y="3717"/>
                              <a:ext cx="3985" cy="4236"/>
                            </a:xfrm>
                            <a:custGeom>
                              <a:avLst/>
                              <a:gdLst/>
                              <a:ahLst/>
                              <a:cxnLst>
                                <a:cxn ang="0">
                                  <a:pos x="0" y="0"/>
                                </a:cxn>
                                <a:cxn ang="0">
                                  <a:pos x="0" y="4236"/>
                                </a:cxn>
                                <a:cxn ang="0">
                                  <a:pos x="3985" y="3349"/>
                                </a:cxn>
                                <a:cxn ang="0">
                                  <a:pos x="3985" y="921"/>
                                </a:cxn>
                                <a:cxn ang="0">
                                  <a:pos x="0" y="0"/>
                                </a:cxn>
                              </a:cxnLst>
                              <a:rect l="0" t="0" r="r" b="b"/>
                              <a:pathLst>
                                <a:path w="3985" h="4236">
                                  <a:moveTo>
                                    <a:pt x="0" y="0"/>
                                  </a:moveTo>
                                  <a:lnTo>
                                    <a:pt x="0" y="4236"/>
                                  </a:lnTo>
                                  <a:lnTo>
                                    <a:pt x="3985" y="3349"/>
                                  </a:lnTo>
                                  <a:lnTo>
                                    <a:pt x="3985" y="921"/>
                                  </a:lnTo>
                                  <a:lnTo>
                                    <a:pt x="0" y="0"/>
                                  </a:lnTo>
                                  <a:close/>
                                </a:path>
                              </a:pathLst>
                            </a:custGeom>
                            <a:solidFill>
                              <a:srgbClr val="BFBFBF"/>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5" name="Freeform 11"/>
                          <wps:cNvSpPr>
                            <a:spLocks/>
                          </wps:cNvSpPr>
                          <wps:spPr bwMode="auto">
                            <a:xfrm>
                              <a:off x="-6" y="3717"/>
                              <a:ext cx="4086" cy="4253"/>
                            </a:xfrm>
                            <a:custGeom>
                              <a:avLst/>
                              <a:gdLst/>
                              <a:ahLst/>
                              <a:cxnLst>
                                <a:cxn ang="0">
                                  <a:pos x="4086" y="0"/>
                                </a:cxn>
                                <a:cxn ang="0">
                                  <a:pos x="4084" y="4253"/>
                                </a:cxn>
                                <a:cxn ang="0">
                                  <a:pos x="0" y="3198"/>
                                </a:cxn>
                                <a:cxn ang="0">
                                  <a:pos x="0" y="1072"/>
                                </a:cxn>
                                <a:cxn ang="0">
                                  <a:pos x="4086" y="0"/>
                                </a:cxn>
                              </a:cxnLst>
                              <a:rect l="0" t="0" r="r" b="b"/>
                              <a:pathLst>
                                <a:path w="4086" h="4253">
                                  <a:moveTo>
                                    <a:pt x="4086" y="0"/>
                                  </a:moveTo>
                                  <a:lnTo>
                                    <a:pt x="4084" y="4253"/>
                                  </a:lnTo>
                                  <a:lnTo>
                                    <a:pt x="0" y="3198"/>
                                  </a:lnTo>
                                  <a:lnTo>
                                    <a:pt x="0" y="1072"/>
                                  </a:lnTo>
                                  <a:lnTo>
                                    <a:pt x="4086" y="0"/>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6" name="Freeform 12"/>
                          <wps:cNvSpPr>
                            <a:spLocks/>
                          </wps:cNvSpPr>
                          <wps:spPr bwMode="auto">
                            <a:xfrm>
                              <a:off x="17" y="3955"/>
                              <a:ext cx="2076" cy="3851"/>
                            </a:xfrm>
                            <a:custGeom>
                              <a:avLst/>
                              <a:gdLst/>
                              <a:ahLst/>
                              <a:cxnLst>
                                <a:cxn ang="0">
                                  <a:pos x="0" y="921"/>
                                </a:cxn>
                                <a:cxn ang="0">
                                  <a:pos x="2060" y="0"/>
                                </a:cxn>
                                <a:cxn ang="0">
                                  <a:pos x="2076" y="3851"/>
                                </a:cxn>
                                <a:cxn ang="0">
                                  <a:pos x="0" y="2981"/>
                                </a:cxn>
                                <a:cxn ang="0">
                                  <a:pos x="0" y="921"/>
                                </a:cxn>
                              </a:cxnLst>
                              <a:rect l="0" t="0" r="r" b="b"/>
                              <a:pathLst>
                                <a:path w="2076" h="3851">
                                  <a:moveTo>
                                    <a:pt x="0" y="921"/>
                                  </a:moveTo>
                                  <a:lnTo>
                                    <a:pt x="2060" y="0"/>
                                  </a:lnTo>
                                  <a:lnTo>
                                    <a:pt x="2076" y="3851"/>
                                  </a:lnTo>
                                  <a:lnTo>
                                    <a:pt x="0" y="2981"/>
                                  </a:lnTo>
                                  <a:lnTo>
                                    <a:pt x="0" y="921"/>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7" name="Freeform 13"/>
                          <wps:cNvSpPr>
                            <a:spLocks/>
                          </wps:cNvSpPr>
                          <wps:spPr bwMode="auto">
                            <a:xfrm>
                              <a:off x="2092" y="4069"/>
                              <a:ext cx="6011" cy="3835"/>
                            </a:xfrm>
                            <a:custGeom>
                              <a:avLst/>
                              <a:gdLst/>
                              <a:ahLst/>
                              <a:cxnLst>
                                <a:cxn ang="0">
                                  <a:pos x="0" y="0"/>
                                </a:cxn>
                                <a:cxn ang="0">
                                  <a:pos x="17" y="3835"/>
                                </a:cxn>
                                <a:cxn ang="0">
                                  <a:pos x="6011" y="2629"/>
                                </a:cxn>
                                <a:cxn ang="0">
                                  <a:pos x="6011" y="1239"/>
                                </a:cxn>
                                <a:cxn ang="0">
                                  <a:pos x="0" y="0"/>
                                </a:cxn>
                              </a:cxnLst>
                              <a:rect l="0" t="0" r="r" b="b"/>
                              <a:pathLst>
                                <a:path w="6011" h="3835">
                                  <a:moveTo>
                                    <a:pt x="0" y="0"/>
                                  </a:moveTo>
                                  <a:lnTo>
                                    <a:pt x="17" y="3835"/>
                                  </a:lnTo>
                                  <a:lnTo>
                                    <a:pt x="6011" y="2629"/>
                                  </a:lnTo>
                                  <a:lnTo>
                                    <a:pt x="6011" y="1239"/>
                                  </a:lnTo>
                                  <a:lnTo>
                                    <a:pt x="0" y="0"/>
                                  </a:lnTo>
                                  <a:close/>
                                </a:path>
                              </a:pathLst>
                            </a:custGeom>
                            <a:solidFill>
                              <a:srgbClr val="A7BFD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8" name="Freeform 14"/>
                          <wps:cNvSpPr>
                            <a:spLocks/>
                          </wps:cNvSpPr>
                          <wps:spPr bwMode="auto">
                            <a:xfrm>
                              <a:off x="8089" y="4374"/>
                              <a:ext cx="4102" cy="3432"/>
                            </a:xfrm>
                            <a:custGeom>
                              <a:avLst/>
                              <a:gdLst/>
                              <a:ahLst/>
                              <a:cxnLst>
                                <a:cxn ang="0">
                                  <a:pos x="0" y="1038"/>
                                </a:cxn>
                                <a:cxn ang="0">
                                  <a:pos x="0" y="2411"/>
                                </a:cxn>
                                <a:cxn ang="0">
                                  <a:pos x="4102" y="3432"/>
                                </a:cxn>
                                <a:cxn ang="0">
                                  <a:pos x="4102" y="0"/>
                                </a:cxn>
                                <a:cxn ang="0">
                                  <a:pos x="0" y="1038"/>
                                </a:cxn>
                              </a:cxnLst>
                              <a:rect l="0" t="0" r="r" b="b"/>
                              <a:pathLst>
                                <a:path w="4102" h="3432">
                                  <a:moveTo>
                                    <a:pt x="0" y="1038"/>
                                  </a:moveTo>
                                  <a:lnTo>
                                    <a:pt x="0" y="2411"/>
                                  </a:lnTo>
                                  <a:lnTo>
                                    <a:pt x="4102" y="3432"/>
                                  </a:lnTo>
                                  <a:lnTo>
                                    <a:pt x="4102" y="0"/>
                                  </a:lnTo>
                                  <a:lnTo>
                                    <a:pt x="0" y="1038"/>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21" name="Rectangle 17"/>
                        <wps:cNvSpPr>
                          <a:spLocks noChangeArrowheads="1"/>
                        </wps:cNvSpPr>
                        <wps:spPr bwMode="auto">
                          <a:xfrm>
                            <a:off x="1728" y="2294"/>
                            <a:ext cx="8638" cy="1069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CC1BF2" w:rsidRDefault="00CC1BF2" w:rsidP="00601F5F">
                              <w:pPr>
                                <w:shd w:val="clear" w:color="auto" w:fill="FFFFFF"/>
                                <w:bidi w:val="0"/>
                                <w:spacing w:after="0" w:line="240" w:lineRule="auto"/>
                                <w:jc w:val="right"/>
                                <w:rPr>
                                  <w:rFonts w:ascii="Arial" w:eastAsia="Times New Roman" w:hAnsi="Arial" w:cs="Arial"/>
                                  <w:b/>
                                  <w:bCs/>
                                  <w:color w:val="17365D" w:themeColor="text2" w:themeShade="BF"/>
                                  <w:sz w:val="52"/>
                                  <w:szCs w:val="52"/>
                                  <w:rtl/>
                                </w:rPr>
                              </w:pPr>
                            </w:p>
                            <w:p w:rsidR="00CC1BF2" w:rsidRDefault="00CC1BF2" w:rsidP="00CC1BF2">
                              <w:pPr>
                                <w:shd w:val="clear" w:color="auto" w:fill="FFFFFF"/>
                                <w:bidi w:val="0"/>
                                <w:spacing w:after="0" w:line="240" w:lineRule="auto"/>
                                <w:jc w:val="right"/>
                                <w:rPr>
                                  <w:rFonts w:ascii="Arial" w:eastAsia="Times New Roman" w:hAnsi="Arial" w:cs="Arial"/>
                                  <w:b/>
                                  <w:bCs/>
                                  <w:color w:val="17365D" w:themeColor="text2" w:themeShade="BF"/>
                                  <w:sz w:val="52"/>
                                  <w:szCs w:val="52"/>
                                  <w:rtl/>
                                </w:rPr>
                              </w:pPr>
                            </w:p>
                            <w:p w:rsidR="00CC1BF2" w:rsidRDefault="00CC1BF2" w:rsidP="00CC1BF2">
                              <w:pPr>
                                <w:shd w:val="clear" w:color="auto" w:fill="FFFFFF"/>
                                <w:bidi w:val="0"/>
                                <w:spacing w:after="0" w:line="240" w:lineRule="auto"/>
                                <w:jc w:val="right"/>
                                <w:rPr>
                                  <w:rFonts w:ascii="Arial" w:eastAsia="Times New Roman" w:hAnsi="Arial" w:cs="Arial"/>
                                  <w:b/>
                                  <w:bCs/>
                                  <w:color w:val="17365D" w:themeColor="text2" w:themeShade="BF"/>
                                  <w:sz w:val="52"/>
                                  <w:szCs w:val="52"/>
                                  <w:rtl/>
                                </w:rPr>
                              </w:pPr>
                            </w:p>
                            <w:p w:rsidR="00CC1BF2" w:rsidRDefault="00CC1BF2" w:rsidP="00CC1BF2">
                              <w:pPr>
                                <w:shd w:val="clear" w:color="auto" w:fill="FFFFFF"/>
                                <w:bidi w:val="0"/>
                                <w:spacing w:after="0" w:line="240" w:lineRule="auto"/>
                                <w:jc w:val="right"/>
                                <w:rPr>
                                  <w:rFonts w:ascii="Arial" w:eastAsia="Times New Roman" w:hAnsi="Arial" w:cs="Arial"/>
                                  <w:b/>
                                  <w:bCs/>
                                  <w:color w:val="17365D" w:themeColor="text2" w:themeShade="BF"/>
                                  <w:sz w:val="52"/>
                                  <w:szCs w:val="52"/>
                                  <w:rtl/>
                                </w:rPr>
                              </w:pPr>
                            </w:p>
                            <w:p w:rsidR="00601F5F" w:rsidRPr="000061CC" w:rsidRDefault="00601F5F" w:rsidP="00CC1BF2">
                              <w:pPr>
                                <w:shd w:val="clear" w:color="auto" w:fill="FFFFFF"/>
                                <w:bidi w:val="0"/>
                                <w:spacing w:after="0" w:line="240" w:lineRule="auto"/>
                                <w:jc w:val="right"/>
                                <w:rPr>
                                  <w:rFonts w:ascii="Arial" w:eastAsia="Times New Roman" w:hAnsi="Arial" w:cs="Arial"/>
                                  <w:b/>
                                  <w:bCs/>
                                  <w:color w:val="17365D" w:themeColor="text2" w:themeShade="BF"/>
                                  <w:sz w:val="52"/>
                                  <w:szCs w:val="52"/>
                                  <w:rtl/>
                                </w:rPr>
                              </w:pPr>
                              <w:r w:rsidRPr="000061CC">
                                <w:rPr>
                                  <w:rFonts w:ascii="Arial" w:eastAsia="Times New Roman" w:hAnsi="Arial" w:cs="Arial" w:hint="cs"/>
                                  <w:b/>
                                  <w:bCs/>
                                  <w:color w:val="17365D" w:themeColor="text2" w:themeShade="BF"/>
                                  <w:sz w:val="52"/>
                                  <w:szCs w:val="52"/>
                                  <w:rtl/>
                                </w:rPr>
                                <w:t>عرض كتاب:</w:t>
                              </w:r>
                            </w:p>
                            <w:p w:rsidR="00601F5F" w:rsidRPr="000061CC" w:rsidRDefault="00601F5F" w:rsidP="004A089E">
                              <w:pPr>
                                <w:shd w:val="clear" w:color="auto" w:fill="FFFFFF"/>
                                <w:bidi w:val="0"/>
                                <w:spacing w:after="0" w:line="240" w:lineRule="auto"/>
                                <w:jc w:val="center"/>
                                <w:rPr>
                                  <w:rFonts w:ascii="Arial" w:eastAsia="Times New Roman" w:hAnsi="Arial" w:cs="Arial"/>
                                  <w:b/>
                                  <w:bCs/>
                                  <w:color w:val="17365D" w:themeColor="text2" w:themeShade="BF"/>
                                  <w:sz w:val="96"/>
                                  <w:szCs w:val="96"/>
                                </w:rPr>
                              </w:pPr>
                              <w:r w:rsidRPr="000061CC">
                                <w:rPr>
                                  <w:rFonts w:ascii="Arial" w:eastAsia="Times New Roman" w:hAnsi="Arial" w:cs="Arial" w:hint="cs"/>
                                  <w:b/>
                                  <w:bCs/>
                                  <w:color w:val="17365D" w:themeColor="text2" w:themeShade="BF"/>
                                  <w:sz w:val="96"/>
                                  <w:szCs w:val="96"/>
                                  <w:rtl/>
                                </w:rPr>
                                <w:t>نظم المعلومات المحاسبية</w:t>
                              </w:r>
                            </w:p>
                            <w:p w:rsidR="00601F5F" w:rsidRPr="000061CC" w:rsidRDefault="00601F5F" w:rsidP="004A089E">
                              <w:pPr>
                                <w:shd w:val="clear" w:color="auto" w:fill="FFFFFF"/>
                                <w:bidi w:val="0"/>
                                <w:spacing w:after="0" w:line="240" w:lineRule="auto"/>
                                <w:jc w:val="center"/>
                                <w:rPr>
                                  <w:b/>
                                  <w:bCs/>
                                  <w:color w:val="17365D" w:themeColor="text2" w:themeShade="BF"/>
                                  <w:sz w:val="44"/>
                                  <w:szCs w:val="44"/>
                                  <w:rtl/>
                                </w:rPr>
                              </w:pPr>
                              <w:r w:rsidRPr="000061CC">
                                <w:rPr>
                                  <w:rFonts w:hint="cs"/>
                                  <w:b/>
                                  <w:bCs/>
                                  <w:color w:val="17365D" w:themeColor="text2" w:themeShade="BF"/>
                                  <w:sz w:val="44"/>
                                  <w:szCs w:val="44"/>
                                  <w:rtl/>
                                </w:rPr>
                                <w:t xml:space="preserve">تأليف: </w:t>
                              </w:r>
                              <w:r w:rsidRPr="000061CC">
                                <w:rPr>
                                  <w:rFonts w:hint="cs"/>
                                  <w:b/>
                                  <w:bCs/>
                                  <w:color w:val="17365D" w:themeColor="text2" w:themeShade="BF"/>
                                  <w:sz w:val="40"/>
                                  <w:szCs w:val="40"/>
                                  <w:rtl/>
                                </w:rPr>
                                <w:t>د</w:t>
                              </w:r>
                              <w:r w:rsidRPr="000061CC">
                                <w:rPr>
                                  <w:b/>
                                  <w:bCs/>
                                  <w:color w:val="17365D" w:themeColor="text2" w:themeShade="BF"/>
                                  <w:sz w:val="40"/>
                                  <w:szCs w:val="40"/>
                                  <w:rtl/>
                                </w:rPr>
                                <w:t xml:space="preserve">. </w:t>
                              </w:r>
                              <w:r w:rsidRPr="000061CC">
                                <w:rPr>
                                  <w:rFonts w:hint="cs"/>
                                  <w:b/>
                                  <w:bCs/>
                                  <w:color w:val="17365D" w:themeColor="text2" w:themeShade="BF"/>
                                  <w:sz w:val="40"/>
                                  <w:szCs w:val="40"/>
                                  <w:rtl/>
                                </w:rPr>
                                <w:t>محمد</w:t>
                              </w:r>
                              <w:r w:rsidRPr="000061CC">
                                <w:rPr>
                                  <w:b/>
                                  <w:bCs/>
                                  <w:color w:val="17365D" w:themeColor="text2" w:themeShade="BF"/>
                                  <w:sz w:val="40"/>
                                  <w:szCs w:val="40"/>
                                  <w:rtl/>
                                </w:rPr>
                                <w:t xml:space="preserve"> </w:t>
                              </w:r>
                              <w:r w:rsidRPr="000061CC">
                                <w:rPr>
                                  <w:rFonts w:hint="cs"/>
                                  <w:b/>
                                  <w:bCs/>
                                  <w:color w:val="17365D" w:themeColor="text2" w:themeShade="BF"/>
                                  <w:sz w:val="40"/>
                                  <w:szCs w:val="40"/>
                                  <w:rtl/>
                                </w:rPr>
                                <w:t>عبد</w:t>
                              </w:r>
                              <w:r w:rsidRPr="000061CC">
                                <w:rPr>
                                  <w:b/>
                                  <w:bCs/>
                                  <w:color w:val="17365D" w:themeColor="text2" w:themeShade="BF"/>
                                  <w:sz w:val="40"/>
                                  <w:szCs w:val="40"/>
                                  <w:rtl/>
                                </w:rPr>
                                <w:t xml:space="preserve"> </w:t>
                              </w:r>
                              <w:r w:rsidRPr="000061CC">
                                <w:rPr>
                                  <w:rFonts w:hint="cs"/>
                                  <w:b/>
                                  <w:bCs/>
                                  <w:color w:val="17365D" w:themeColor="text2" w:themeShade="BF"/>
                                  <w:sz w:val="40"/>
                                  <w:szCs w:val="40"/>
                                  <w:rtl/>
                                </w:rPr>
                                <w:t>حسين</w:t>
                              </w:r>
                              <w:r w:rsidRPr="000061CC">
                                <w:rPr>
                                  <w:b/>
                                  <w:bCs/>
                                  <w:color w:val="17365D" w:themeColor="text2" w:themeShade="BF"/>
                                  <w:sz w:val="40"/>
                                  <w:szCs w:val="40"/>
                                  <w:rtl/>
                                </w:rPr>
                                <w:t xml:space="preserve"> </w:t>
                              </w:r>
                              <w:r w:rsidRPr="000061CC">
                                <w:rPr>
                                  <w:rFonts w:hint="cs"/>
                                  <w:b/>
                                  <w:bCs/>
                                  <w:color w:val="17365D" w:themeColor="text2" w:themeShade="BF"/>
                                  <w:sz w:val="40"/>
                                  <w:szCs w:val="40"/>
                                  <w:rtl/>
                                </w:rPr>
                                <w:t>آل</w:t>
                              </w:r>
                              <w:r w:rsidRPr="000061CC">
                                <w:rPr>
                                  <w:b/>
                                  <w:bCs/>
                                  <w:color w:val="17365D" w:themeColor="text2" w:themeShade="BF"/>
                                  <w:sz w:val="40"/>
                                  <w:szCs w:val="40"/>
                                  <w:rtl/>
                                </w:rPr>
                                <w:t xml:space="preserve"> </w:t>
                              </w:r>
                              <w:r w:rsidRPr="000061CC">
                                <w:rPr>
                                  <w:rFonts w:hint="cs"/>
                                  <w:b/>
                                  <w:bCs/>
                                  <w:color w:val="17365D" w:themeColor="text2" w:themeShade="BF"/>
                                  <w:sz w:val="40"/>
                                  <w:szCs w:val="40"/>
                                  <w:rtl/>
                                </w:rPr>
                                <w:t>فرج</w:t>
                              </w:r>
                              <w:r w:rsidRPr="000061CC">
                                <w:rPr>
                                  <w:b/>
                                  <w:bCs/>
                                  <w:color w:val="17365D" w:themeColor="text2" w:themeShade="BF"/>
                                  <w:sz w:val="40"/>
                                  <w:szCs w:val="40"/>
                                  <w:rtl/>
                                </w:rPr>
                                <w:t xml:space="preserve"> </w:t>
                              </w:r>
                              <w:r w:rsidRPr="000061CC">
                                <w:rPr>
                                  <w:rFonts w:hint="cs"/>
                                  <w:b/>
                                  <w:bCs/>
                                  <w:color w:val="17365D" w:themeColor="text2" w:themeShade="BF"/>
                                  <w:sz w:val="40"/>
                                  <w:szCs w:val="40"/>
                                  <w:rtl/>
                                </w:rPr>
                                <w:t>الطائي</w:t>
                              </w:r>
                            </w:p>
                            <w:p w:rsidR="00601F5F" w:rsidRPr="000061CC" w:rsidRDefault="00601F5F" w:rsidP="004A089E">
                              <w:pPr>
                                <w:shd w:val="clear" w:color="auto" w:fill="FFFFFF"/>
                                <w:bidi w:val="0"/>
                                <w:spacing w:after="0" w:line="240" w:lineRule="auto"/>
                                <w:jc w:val="center"/>
                                <w:rPr>
                                  <w:b/>
                                  <w:bCs/>
                                  <w:color w:val="17365D" w:themeColor="text2" w:themeShade="BF"/>
                                  <w:sz w:val="40"/>
                                  <w:szCs w:val="40"/>
                                  <w:rtl/>
                                </w:rPr>
                              </w:pPr>
                              <w:r w:rsidRPr="000061CC">
                                <w:rPr>
                                  <w:rFonts w:hint="cs"/>
                                  <w:b/>
                                  <w:bCs/>
                                  <w:color w:val="17365D" w:themeColor="text2" w:themeShade="BF"/>
                                  <w:sz w:val="40"/>
                                  <w:szCs w:val="40"/>
                                  <w:rtl/>
                                </w:rPr>
                                <w:t>و</w:t>
                              </w:r>
                              <w:r w:rsidRPr="000061CC">
                                <w:rPr>
                                  <w:b/>
                                  <w:bCs/>
                                  <w:color w:val="17365D" w:themeColor="text2" w:themeShade="BF"/>
                                  <w:sz w:val="40"/>
                                  <w:szCs w:val="40"/>
                                  <w:rtl/>
                                </w:rPr>
                                <w:t xml:space="preserve"> </w:t>
                              </w:r>
                              <w:r w:rsidRPr="000061CC">
                                <w:rPr>
                                  <w:rFonts w:hint="cs"/>
                                  <w:b/>
                                  <w:bCs/>
                                  <w:color w:val="17365D" w:themeColor="text2" w:themeShade="BF"/>
                                  <w:sz w:val="40"/>
                                  <w:szCs w:val="40"/>
                                  <w:rtl/>
                                </w:rPr>
                                <w:t>د</w:t>
                              </w:r>
                              <w:r w:rsidRPr="000061CC">
                                <w:rPr>
                                  <w:b/>
                                  <w:bCs/>
                                  <w:color w:val="17365D" w:themeColor="text2" w:themeShade="BF"/>
                                  <w:sz w:val="40"/>
                                  <w:szCs w:val="40"/>
                                  <w:rtl/>
                                </w:rPr>
                                <w:t xml:space="preserve">. </w:t>
                              </w:r>
                              <w:r w:rsidRPr="000061CC">
                                <w:rPr>
                                  <w:rFonts w:hint="cs"/>
                                  <w:b/>
                                  <w:bCs/>
                                  <w:color w:val="17365D" w:themeColor="text2" w:themeShade="BF"/>
                                  <w:sz w:val="40"/>
                                  <w:szCs w:val="40"/>
                                  <w:rtl/>
                                </w:rPr>
                                <w:t>رأفت</w:t>
                              </w:r>
                              <w:r w:rsidRPr="000061CC">
                                <w:rPr>
                                  <w:b/>
                                  <w:bCs/>
                                  <w:color w:val="17365D" w:themeColor="text2" w:themeShade="BF"/>
                                  <w:sz w:val="40"/>
                                  <w:szCs w:val="40"/>
                                  <w:rtl/>
                                </w:rPr>
                                <w:t xml:space="preserve"> </w:t>
                              </w:r>
                              <w:r w:rsidRPr="000061CC">
                                <w:rPr>
                                  <w:rFonts w:hint="cs"/>
                                  <w:b/>
                                  <w:bCs/>
                                  <w:color w:val="17365D" w:themeColor="text2" w:themeShade="BF"/>
                                  <w:sz w:val="40"/>
                                  <w:szCs w:val="40"/>
                                  <w:rtl/>
                                </w:rPr>
                                <w:t>سلامة</w:t>
                              </w:r>
                              <w:r w:rsidRPr="000061CC">
                                <w:rPr>
                                  <w:b/>
                                  <w:bCs/>
                                  <w:color w:val="17365D" w:themeColor="text2" w:themeShade="BF"/>
                                  <w:sz w:val="40"/>
                                  <w:szCs w:val="40"/>
                                  <w:rtl/>
                                </w:rPr>
                                <w:t xml:space="preserve"> </w:t>
                              </w:r>
                              <w:r w:rsidRPr="000061CC">
                                <w:rPr>
                                  <w:rFonts w:hint="cs"/>
                                  <w:b/>
                                  <w:bCs/>
                                  <w:color w:val="17365D" w:themeColor="text2" w:themeShade="BF"/>
                                  <w:sz w:val="40"/>
                                  <w:szCs w:val="40"/>
                                  <w:rtl/>
                                </w:rPr>
                                <w:t>محمود</w:t>
                              </w:r>
                              <w:r w:rsidRPr="000061CC">
                                <w:rPr>
                                  <w:b/>
                                  <w:bCs/>
                                  <w:color w:val="17365D" w:themeColor="text2" w:themeShade="BF"/>
                                  <w:sz w:val="40"/>
                                  <w:szCs w:val="40"/>
                                  <w:rtl/>
                                </w:rPr>
                                <w:t xml:space="preserve"> </w:t>
                              </w:r>
                              <w:r w:rsidRPr="000061CC">
                                <w:rPr>
                                  <w:rFonts w:hint="cs"/>
                                  <w:b/>
                                  <w:bCs/>
                                  <w:color w:val="17365D" w:themeColor="text2" w:themeShade="BF"/>
                                  <w:sz w:val="40"/>
                                  <w:szCs w:val="40"/>
                                  <w:rtl/>
                                </w:rPr>
                                <w:t>سلامة</w:t>
                              </w:r>
                            </w:p>
                            <w:p w:rsidR="00601F5F" w:rsidRPr="000061CC" w:rsidRDefault="00601F5F" w:rsidP="004A089E">
                              <w:pPr>
                                <w:spacing w:after="0"/>
                                <w:jc w:val="center"/>
                                <w:rPr>
                                  <w:b/>
                                  <w:bCs/>
                                  <w:color w:val="17365D" w:themeColor="text2" w:themeShade="BF"/>
                                  <w:sz w:val="40"/>
                                  <w:szCs w:val="40"/>
                                  <w:rtl/>
                                </w:rPr>
                              </w:pPr>
                              <w:r w:rsidRPr="000061CC">
                                <w:rPr>
                                  <w:rFonts w:hint="cs"/>
                                  <w:b/>
                                  <w:bCs/>
                                  <w:color w:val="17365D" w:themeColor="text2" w:themeShade="BF"/>
                                  <w:sz w:val="40"/>
                                  <w:szCs w:val="40"/>
                                  <w:rtl/>
                                </w:rPr>
                                <w:t>الطبعة الأولى,2012</w:t>
                              </w:r>
                              <w:r w:rsidR="00CC1BF2">
                                <w:rPr>
                                  <w:rFonts w:hint="cs"/>
                                  <w:b/>
                                  <w:bCs/>
                                  <w:color w:val="17365D" w:themeColor="text2" w:themeShade="BF"/>
                                  <w:sz w:val="40"/>
                                  <w:szCs w:val="40"/>
                                  <w:rtl/>
                                </w:rPr>
                                <w:t>,</w:t>
                              </w:r>
                              <w:r w:rsidRPr="000061CC">
                                <w:rPr>
                                  <w:rFonts w:hint="cs"/>
                                  <w:b/>
                                  <w:bCs/>
                                  <w:color w:val="17365D" w:themeColor="text2" w:themeShade="BF"/>
                                  <w:sz w:val="40"/>
                                  <w:szCs w:val="40"/>
                                  <w:rtl/>
                                </w:rPr>
                                <w:t xml:space="preserve"> دار وائل لنشر و التوزيع</w:t>
                              </w:r>
                            </w:p>
                            <w:p w:rsidR="004D6B28" w:rsidRDefault="00601F5F" w:rsidP="004A089E">
                              <w:pPr>
                                <w:spacing w:after="0"/>
                                <w:jc w:val="center"/>
                                <w:rPr>
                                  <w:b/>
                                  <w:bCs/>
                                  <w:color w:val="4F81BD" w:themeColor="accent1"/>
                                  <w:sz w:val="40"/>
                                  <w:szCs w:val="40"/>
                                  <w:rtl/>
                                </w:rPr>
                              </w:pPr>
                              <w:r w:rsidRPr="000061CC">
                                <w:rPr>
                                  <w:rFonts w:hint="cs"/>
                                  <w:b/>
                                  <w:bCs/>
                                  <w:color w:val="17365D" w:themeColor="text2" w:themeShade="BF"/>
                                  <w:sz w:val="40"/>
                                  <w:szCs w:val="40"/>
                                  <w:rtl/>
                                </w:rPr>
                                <w:t>عرض الطالبات:</w:t>
                              </w:r>
                            </w:p>
                            <w:tbl>
                              <w:tblPr>
                                <w:tblStyle w:val="a5"/>
                                <w:tblW w:w="0" w:type="auto"/>
                                <w:tblLook w:val="04A0" w:firstRow="1" w:lastRow="0" w:firstColumn="1" w:lastColumn="0" w:noHBand="0" w:noVBand="1"/>
                              </w:tblPr>
                              <w:tblGrid>
                                <w:gridCol w:w="2840"/>
                                <w:gridCol w:w="2841"/>
                                <w:gridCol w:w="2841"/>
                              </w:tblGrid>
                              <w:tr w:rsidR="00601F5F" w:rsidTr="007E45D3">
                                <w:tc>
                                  <w:tcPr>
                                    <w:tcW w:w="2840" w:type="dxa"/>
                                    <w:shd w:val="clear" w:color="auto" w:fill="B6DDE8" w:themeFill="accent5" w:themeFillTint="66"/>
                                  </w:tcPr>
                                  <w:p w:rsidR="00601F5F" w:rsidRPr="00375639" w:rsidRDefault="00601F5F" w:rsidP="007E45D3">
                                    <w:pPr>
                                      <w:bidi w:val="0"/>
                                      <w:jc w:val="center"/>
                                      <w:rPr>
                                        <w:rFonts w:ascii="Arial" w:eastAsia="Times New Roman" w:hAnsi="Arial" w:cs="Arial"/>
                                        <w:b/>
                                        <w:bCs/>
                                        <w:color w:val="C00000"/>
                                        <w:sz w:val="28"/>
                                        <w:szCs w:val="28"/>
                                        <w:rtl/>
                                      </w:rPr>
                                    </w:pPr>
                                    <w:r w:rsidRPr="00375639">
                                      <w:rPr>
                                        <w:rFonts w:ascii="Arial" w:eastAsia="Times New Roman" w:hAnsi="Arial" w:cs="Arial" w:hint="cs"/>
                                        <w:b/>
                                        <w:bCs/>
                                        <w:color w:val="C00000"/>
                                        <w:sz w:val="28"/>
                                        <w:szCs w:val="28"/>
                                        <w:rtl/>
                                      </w:rPr>
                                      <w:t>الرقم الجامعي</w:t>
                                    </w:r>
                                  </w:p>
                                </w:tc>
                                <w:tc>
                                  <w:tcPr>
                                    <w:tcW w:w="2841" w:type="dxa"/>
                                    <w:shd w:val="clear" w:color="auto" w:fill="B6DDE8" w:themeFill="accent5" w:themeFillTint="66"/>
                                  </w:tcPr>
                                  <w:p w:rsidR="00601F5F" w:rsidRPr="00375639" w:rsidRDefault="00601F5F" w:rsidP="007E45D3">
                                    <w:pPr>
                                      <w:bidi w:val="0"/>
                                      <w:jc w:val="center"/>
                                      <w:rPr>
                                        <w:rFonts w:ascii="Arial" w:eastAsia="Times New Roman" w:hAnsi="Arial" w:cs="Arial"/>
                                        <w:b/>
                                        <w:bCs/>
                                        <w:color w:val="C00000"/>
                                        <w:sz w:val="28"/>
                                        <w:szCs w:val="28"/>
                                        <w:rtl/>
                                      </w:rPr>
                                    </w:pPr>
                                    <w:r w:rsidRPr="00375639">
                                      <w:rPr>
                                        <w:rFonts w:ascii="Arial" w:eastAsia="Times New Roman" w:hAnsi="Arial" w:cs="Arial" w:hint="cs"/>
                                        <w:b/>
                                        <w:bCs/>
                                        <w:color w:val="C00000"/>
                                        <w:sz w:val="28"/>
                                        <w:szCs w:val="28"/>
                                        <w:rtl/>
                                      </w:rPr>
                                      <w:t>رقم التسلسل</w:t>
                                    </w:r>
                                  </w:p>
                                </w:tc>
                                <w:tc>
                                  <w:tcPr>
                                    <w:tcW w:w="2841" w:type="dxa"/>
                                    <w:shd w:val="clear" w:color="auto" w:fill="B6DDE8" w:themeFill="accent5" w:themeFillTint="66"/>
                                  </w:tcPr>
                                  <w:p w:rsidR="00601F5F" w:rsidRPr="00375639" w:rsidRDefault="00601F5F" w:rsidP="007E45D3">
                                    <w:pPr>
                                      <w:bidi w:val="0"/>
                                      <w:jc w:val="center"/>
                                      <w:rPr>
                                        <w:rFonts w:ascii="Arial" w:eastAsia="Times New Roman" w:hAnsi="Arial" w:cs="Arial"/>
                                        <w:b/>
                                        <w:bCs/>
                                        <w:color w:val="C00000"/>
                                        <w:sz w:val="28"/>
                                        <w:szCs w:val="28"/>
                                      </w:rPr>
                                    </w:pPr>
                                    <w:r w:rsidRPr="00375639">
                                      <w:rPr>
                                        <w:rFonts w:ascii="Arial" w:eastAsia="Times New Roman" w:hAnsi="Arial" w:cs="Arial" w:hint="cs"/>
                                        <w:b/>
                                        <w:bCs/>
                                        <w:color w:val="C00000"/>
                                        <w:sz w:val="28"/>
                                        <w:szCs w:val="28"/>
                                        <w:rtl/>
                                      </w:rPr>
                                      <w:t>الاسم</w:t>
                                    </w:r>
                                  </w:p>
                                </w:tc>
                              </w:tr>
                              <w:tr w:rsidR="00601F5F" w:rsidTr="007E45D3">
                                <w:tc>
                                  <w:tcPr>
                                    <w:tcW w:w="2840" w:type="dxa"/>
                                  </w:tcPr>
                                  <w:p w:rsidR="00601F5F" w:rsidRPr="00375639" w:rsidRDefault="00601F5F" w:rsidP="007E45D3">
                                    <w:pPr>
                                      <w:bidi w:val="0"/>
                                      <w:jc w:val="center"/>
                                      <w:rPr>
                                        <w:rFonts w:ascii="Arial" w:eastAsia="Times New Roman" w:hAnsi="Arial" w:cs="Arial"/>
                                        <w:b/>
                                        <w:bCs/>
                                        <w:sz w:val="28"/>
                                        <w:szCs w:val="28"/>
                                      </w:rPr>
                                    </w:pPr>
                                    <w:r w:rsidRPr="00D51FDD">
                                      <w:rPr>
                                        <w:rFonts w:hint="cs"/>
                                        <w:b/>
                                        <w:bCs/>
                                        <w:sz w:val="28"/>
                                        <w:szCs w:val="28"/>
                                        <w:rtl/>
                                      </w:rPr>
                                      <w:t>432201158</w:t>
                                    </w:r>
                                  </w:p>
                                </w:tc>
                                <w:tc>
                                  <w:tcPr>
                                    <w:tcW w:w="2841" w:type="dxa"/>
                                  </w:tcPr>
                                  <w:p w:rsidR="00601F5F" w:rsidRPr="00375639" w:rsidRDefault="00601F5F" w:rsidP="007E45D3">
                                    <w:pPr>
                                      <w:bidi w:val="0"/>
                                      <w:jc w:val="center"/>
                                      <w:rPr>
                                        <w:rFonts w:ascii="Arial" w:eastAsia="Times New Roman" w:hAnsi="Arial" w:cs="Arial"/>
                                        <w:b/>
                                        <w:bCs/>
                                        <w:sz w:val="28"/>
                                        <w:szCs w:val="28"/>
                                        <w:rtl/>
                                      </w:rPr>
                                    </w:pPr>
                                    <w:r w:rsidRPr="00375639">
                                      <w:rPr>
                                        <w:rFonts w:ascii="Arial" w:eastAsia="Times New Roman" w:hAnsi="Arial" w:cs="Arial" w:hint="cs"/>
                                        <w:b/>
                                        <w:bCs/>
                                        <w:sz w:val="28"/>
                                        <w:szCs w:val="28"/>
                                        <w:rtl/>
                                      </w:rPr>
                                      <w:t>9</w:t>
                                    </w:r>
                                  </w:p>
                                </w:tc>
                                <w:tc>
                                  <w:tcPr>
                                    <w:tcW w:w="2841" w:type="dxa"/>
                                  </w:tcPr>
                                  <w:p w:rsidR="00601F5F" w:rsidRPr="00375639" w:rsidRDefault="00601F5F" w:rsidP="007E45D3">
                                    <w:pPr>
                                      <w:bidi w:val="0"/>
                                      <w:jc w:val="center"/>
                                      <w:rPr>
                                        <w:rFonts w:ascii="Arial" w:eastAsia="Times New Roman" w:hAnsi="Arial" w:cs="Arial"/>
                                        <w:b/>
                                        <w:bCs/>
                                        <w:sz w:val="28"/>
                                        <w:szCs w:val="28"/>
                                      </w:rPr>
                                    </w:pPr>
                                    <w:r w:rsidRPr="00375639">
                                      <w:rPr>
                                        <w:rFonts w:ascii="Arial" w:eastAsia="Times New Roman" w:hAnsi="Arial" w:cs="Arial" w:hint="cs"/>
                                        <w:b/>
                                        <w:bCs/>
                                        <w:sz w:val="28"/>
                                        <w:szCs w:val="28"/>
                                        <w:rtl/>
                                      </w:rPr>
                                      <w:t>أمجاد</w:t>
                                    </w:r>
                                    <w:r w:rsidRPr="00375639">
                                      <w:rPr>
                                        <w:rFonts w:ascii="Arial" w:eastAsia="Times New Roman" w:hAnsi="Arial" w:cs="Arial"/>
                                        <w:b/>
                                        <w:bCs/>
                                        <w:sz w:val="28"/>
                                        <w:szCs w:val="28"/>
                                        <w:rtl/>
                                      </w:rPr>
                                      <w:t xml:space="preserve"> </w:t>
                                    </w:r>
                                    <w:proofErr w:type="spellStart"/>
                                    <w:r w:rsidRPr="00375639">
                                      <w:rPr>
                                        <w:rFonts w:ascii="Arial" w:eastAsia="Times New Roman" w:hAnsi="Arial" w:cs="Arial" w:hint="cs"/>
                                        <w:b/>
                                        <w:bCs/>
                                        <w:sz w:val="28"/>
                                        <w:szCs w:val="28"/>
                                        <w:rtl/>
                                      </w:rPr>
                                      <w:t>الدهام</w:t>
                                    </w:r>
                                    <w:proofErr w:type="spellEnd"/>
                                  </w:p>
                                </w:tc>
                              </w:tr>
                              <w:tr w:rsidR="00601F5F" w:rsidTr="007E45D3">
                                <w:tc>
                                  <w:tcPr>
                                    <w:tcW w:w="2840" w:type="dxa"/>
                                  </w:tcPr>
                                  <w:p w:rsidR="00601F5F" w:rsidRPr="00375639" w:rsidRDefault="00601F5F" w:rsidP="007E45D3">
                                    <w:pPr>
                                      <w:bidi w:val="0"/>
                                      <w:jc w:val="center"/>
                                      <w:rPr>
                                        <w:rFonts w:ascii="Arial" w:eastAsia="Times New Roman" w:hAnsi="Arial" w:cs="Arial"/>
                                        <w:b/>
                                        <w:bCs/>
                                        <w:sz w:val="28"/>
                                        <w:szCs w:val="28"/>
                                      </w:rPr>
                                    </w:pPr>
                                    <w:r w:rsidRPr="00375639">
                                      <w:rPr>
                                        <w:rFonts w:hint="cs"/>
                                        <w:b/>
                                        <w:bCs/>
                                        <w:sz w:val="28"/>
                                        <w:szCs w:val="28"/>
                                        <w:rtl/>
                                      </w:rPr>
                                      <w:t>432200484</w:t>
                                    </w:r>
                                  </w:p>
                                </w:tc>
                                <w:tc>
                                  <w:tcPr>
                                    <w:tcW w:w="2841" w:type="dxa"/>
                                  </w:tcPr>
                                  <w:p w:rsidR="00601F5F" w:rsidRPr="00375639" w:rsidRDefault="00601F5F" w:rsidP="007E45D3">
                                    <w:pPr>
                                      <w:bidi w:val="0"/>
                                      <w:jc w:val="center"/>
                                      <w:rPr>
                                        <w:rFonts w:ascii="Arial" w:eastAsia="Times New Roman" w:hAnsi="Arial" w:cs="Arial"/>
                                        <w:b/>
                                        <w:bCs/>
                                        <w:sz w:val="28"/>
                                        <w:szCs w:val="28"/>
                                        <w:rtl/>
                                      </w:rPr>
                                    </w:pPr>
                                    <w:r w:rsidRPr="00375639">
                                      <w:rPr>
                                        <w:rFonts w:ascii="Arial" w:eastAsia="Times New Roman" w:hAnsi="Arial" w:cs="Arial" w:hint="cs"/>
                                        <w:b/>
                                        <w:bCs/>
                                        <w:sz w:val="28"/>
                                        <w:szCs w:val="28"/>
                                        <w:rtl/>
                                      </w:rPr>
                                      <w:t>6</w:t>
                                    </w:r>
                                  </w:p>
                                </w:tc>
                                <w:tc>
                                  <w:tcPr>
                                    <w:tcW w:w="2841" w:type="dxa"/>
                                  </w:tcPr>
                                  <w:p w:rsidR="00601F5F" w:rsidRPr="00375639" w:rsidRDefault="00601F5F" w:rsidP="007E45D3">
                                    <w:pPr>
                                      <w:bidi w:val="0"/>
                                      <w:jc w:val="center"/>
                                      <w:rPr>
                                        <w:rFonts w:ascii="Arial" w:eastAsia="Times New Roman" w:hAnsi="Arial" w:cs="Arial"/>
                                        <w:b/>
                                        <w:bCs/>
                                        <w:sz w:val="28"/>
                                        <w:szCs w:val="28"/>
                                      </w:rPr>
                                    </w:pPr>
                                    <w:r w:rsidRPr="00375639">
                                      <w:rPr>
                                        <w:rFonts w:ascii="Arial" w:eastAsia="Times New Roman" w:hAnsi="Arial" w:cs="Arial" w:hint="cs"/>
                                        <w:b/>
                                        <w:bCs/>
                                        <w:sz w:val="28"/>
                                        <w:szCs w:val="28"/>
                                        <w:rtl/>
                                      </w:rPr>
                                      <w:t>عزوف</w:t>
                                    </w:r>
                                    <w:r w:rsidRPr="00375639">
                                      <w:rPr>
                                        <w:rFonts w:ascii="Arial" w:eastAsia="Times New Roman" w:hAnsi="Arial" w:cs="Arial"/>
                                        <w:b/>
                                        <w:bCs/>
                                        <w:sz w:val="28"/>
                                        <w:szCs w:val="28"/>
                                        <w:rtl/>
                                      </w:rPr>
                                      <w:t xml:space="preserve"> </w:t>
                                    </w:r>
                                    <w:proofErr w:type="spellStart"/>
                                    <w:r w:rsidRPr="00375639">
                                      <w:rPr>
                                        <w:rFonts w:ascii="Arial" w:eastAsia="Times New Roman" w:hAnsi="Arial" w:cs="Arial" w:hint="cs"/>
                                        <w:b/>
                                        <w:bCs/>
                                        <w:sz w:val="28"/>
                                        <w:szCs w:val="28"/>
                                        <w:rtl/>
                                      </w:rPr>
                                      <w:t>الطلحي</w:t>
                                    </w:r>
                                    <w:proofErr w:type="spellEnd"/>
                                  </w:p>
                                </w:tc>
                              </w:tr>
                              <w:tr w:rsidR="00601F5F" w:rsidTr="007E45D3">
                                <w:tc>
                                  <w:tcPr>
                                    <w:tcW w:w="2840" w:type="dxa"/>
                                  </w:tcPr>
                                  <w:p w:rsidR="00601F5F" w:rsidRPr="00375639" w:rsidRDefault="00601F5F" w:rsidP="007E45D3">
                                    <w:pPr>
                                      <w:bidi w:val="0"/>
                                      <w:jc w:val="center"/>
                                      <w:rPr>
                                        <w:rFonts w:ascii="Arial" w:eastAsia="Times New Roman" w:hAnsi="Arial" w:cs="Arial"/>
                                        <w:b/>
                                        <w:bCs/>
                                        <w:sz w:val="28"/>
                                        <w:szCs w:val="28"/>
                                      </w:rPr>
                                    </w:pPr>
                                    <w:r w:rsidRPr="00375639">
                                      <w:rPr>
                                        <w:rFonts w:hint="cs"/>
                                        <w:b/>
                                        <w:bCs/>
                                        <w:sz w:val="28"/>
                                        <w:szCs w:val="28"/>
                                        <w:rtl/>
                                      </w:rPr>
                                      <w:t>432203300</w:t>
                                    </w:r>
                                  </w:p>
                                </w:tc>
                                <w:tc>
                                  <w:tcPr>
                                    <w:tcW w:w="2841" w:type="dxa"/>
                                  </w:tcPr>
                                  <w:p w:rsidR="00601F5F" w:rsidRPr="00375639" w:rsidRDefault="00601F5F" w:rsidP="007E45D3">
                                    <w:pPr>
                                      <w:bidi w:val="0"/>
                                      <w:jc w:val="center"/>
                                      <w:rPr>
                                        <w:rFonts w:ascii="Arial" w:eastAsia="Times New Roman" w:hAnsi="Arial" w:cs="Arial"/>
                                        <w:b/>
                                        <w:bCs/>
                                        <w:sz w:val="28"/>
                                        <w:szCs w:val="28"/>
                                        <w:rtl/>
                                      </w:rPr>
                                    </w:pPr>
                                    <w:r w:rsidRPr="00375639">
                                      <w:rPr>
                                        <w:rFonts w:ascii="Arial" w:eastAsia="Times New Roman" w:hAnsi="Arial" w:cs="Arial" w:hint="cs"/>
                                        <w:b/>
                                        <w:bCs/>
                                        <w:sz w:val="28"/>
                                        <w:szCs w:val="28"/>
                                        <w:rtl/>
                                      </w:rPr>
                                      <w:t>10</w:t>
                                    </w:r>
                                  </w:p>
                                </w:tc>
                                <w:tc>
                                  <w:tcPr>
                                    <w:tcW w:w="2841" w:type="dxa"/>
                                  </w:tcPr>
                                  <w:p w:rsidR="00601F5F" w:rsidRPr="00375639" w:rsidRDefault="00601F5F" w:rsidP="007E45D3">
                                    <w:pPr>
                                      <w:bidi w:val="0"/>
                                      <w:jc w:val="center"/>
                                      <w:rPr>
                                        <w:rFonts w:ascii="Arial" w:eastAsia="Times New Roman" w:hAnsi="Arial" w:cs="Arial"/>
                                        <w:b/>
                                        <w:bCs/>
                                        <w:sz w:val="28"/>
                                        <w:szCs w:val="28"/>
                                      </w:rPr>
                                    </w:pPr>
                                    <w:r w:rsidRPr="00375639">
                                      <w:rPr>
                                        <w:rFonts w:ascii="Arial" w:eastAsia="Times New Roman" w:hAnsi="Arial" w:cs="Arial" w:hint="cs"/>
                                        <w:b/>
                                        <w:bCs/>
                                        <w:sz w:val="28"/>
                                        <w:szCs w:val="28"/>
                                        <w:rtl/>
                                      </w:rPr>
                                      <w:t>هيفاء</w:t>
                                    </w:r>
                                    <w:r w:rsidRPr="00375639">
                                      <w:rPr>
                                        <w:rFonts w:ascii="Arial" w:eastAsia="Times New Roman" w:hAnsi="Arial" w:cs="Arial"/>
                                        <w:b/>
                                        <w:bCs/>
                                        <w:sz w:val="28"/>
                                        <w:szCs w:val="28"/>
                                        <w:rtl/>
                                      </w:rPr>
                                      <w:t xml:space="preserve"> </w:t>
                                    </w:r>
                                    <w:proofErr w:type="spellStart"/>
                                    <w:r w:rsidRPr="00375639">
                                      <w:rPr>
                                        <w:rFonts w:ascii="Arial" w:eastAsia="Times New Roman" w:hAnsi="Arial" w:cs="Arial" w:hint="cs"/>
                                        <w:b/>
                                        <w:bCs/>
                                        <w:sz w:val="28"/>
                                        <w:szCs w:val="28"/>
                                        <w:rtl/>
                                      </w:rPr>
                                      <w:t>بانعيم</w:t>
                                    </w:r>
                                    <w:proofErr w:type="spellEnd"/>
                                  </w:p>
                                </w:tc>
                              </w:tr>
                            </w:tbl>
                            <w:p w:rsidR="00601F5F" w:rsidRDefault="00601F5F" w:rsidP="00601F5F">
                              <w:pPr>
                                <w:spacing w:after="0"/>
                                <w:rPr>
                                  <w:b/>
                                  <w:bCs/>
                                  <w:color w:val="4F81BD" w:themeColor="accent1"/>
                                  <w:sz w:val="40"/>
                                  <w:szCs w:val="40"/>
                                </w:rPr>
                              </w:pPr>
                            </w:p>
                            <w:p w:rsidR="00DC55D3" w:rsidRDefault="00DA1822" w:rsidP="00DA1822">
                              <w:pPr>
                                <w:jc w:val="center"/>
                                <w:rPr>
                                  <w:b/>
                                  <w:bCs/>
                                  <w:color w:val="17365D" w:themeColor="text2" w:themeShade="BF"/>
                                  <w:sz w:val="36"/>
                                  <w:szCs w:val="36"/>
                                  <w:rtl/>
                                </w:rPr>
                              </w:pPr>
                              <w:r w:rsidRPr="00DA1822">
                                <w:rPr>
                                  <w:rFonts w:hint="cs"/>
                                  <w:b/>
                                  <w:bCs/>
                                  <w:color w:val="17365D" w:themeColor="text2" w:themeShade="BF"/>
                                  <w:sz w:val="36"/>
                                  <w:szCs w:val="36"/>
                                  <w:rtl/>
                                </w:rPr>
                                <w:t xml:space="preserve">قسم المحاسبة </w:t>
                              </w:r>
                              <w:r w:rsidRPr="00DA1822">
                                <w:rPr>
                                  <w:b/>
                                  <w:bCs/>
                                  <w:color w:val="17365D" w:themeColor="text2" w:themeShade="BF"/>
                                  <w:sz w:val="36"/>
                                  <w:szCs w:val="36"/>
                                  <w:rtl/>
                                </w:rPr>
                                <w:t>–</w:t>
                              </w:r>
                              <w:r w:rsidRPr="00DA1822">
                                <w:rPr>
                                  <w:rFonts w:hint="cs"/>
                                  <w:b/>
                                  <w:bCs/>
                                  <w:color w:val="17365D" w:themeColor="text2" w:themeShade="BF"/>
                                  <w:sz w:val="36"/>
                                  <w:szCs w:val="36"/>
                                  <w:rtl/>
                                </w:rPr>
                                <w:t xml:space="preserve"> كلية ادارة الأعمال  - جامعة الملك سعود</w:t>
                              </w:r>
                            </w:p>
                            <w:p w:rsidR="00CC1BF2" w:rsidRDefault="00CC1BF2" w:rsidP="00DA1822">
                              <w:pPr>
                                <w:jc w:val="center"/>
                                <w:rPr>
                                  <w:b/>
                                  <w:bCs/>
                                  <w:color w:val="17365D" w:themeColor="text2" w:themeShade="BF"/>
                                  <w:sz w:val="36"/>
                                  <w:szCs w:val="36"/>
                                  <w:rtl/>
                                </w:rPr>
                              </w:pPr>
                              <w:r>
                                <w:rPr>
                                  <w:rFonts w:hint="cs"/>
                                  <w:b/>
                                  <w:bCs/>
                                  <w:color w:val="17365D" w:themeColor="text2" w:themeShade="BF"/>
                                  <w:sz w:val="36"/>
                                  <w:szCs w:val="36"/>
                                  <w:rtl/>
                                </w:rPr>
                                <w:t>الشعبة:31239(11-12)</w:t>
                              </w:r>
                            </w:p>
                            <w:p w:rsidR="00C723A1" w:rsidRPr="00DA1822" w:rsidRDefault="00C723A1" w:rsidP="00DA1822">
                              <w:pPr>
                                <w:jc w:val="center"/>
                                <w:rPr>
                                  <w:b/>
                                  <w:bCs/>
                                  <w:color w:val="17365D" w:themeColor="text2" w:themeShade="BF"/>
                                  <w:sz w:val="36"/>
                                  <w:szCs w:val="36"/>
                                  <w:rtl/>
                                </w:rPr>
                              </w:pPr>
                              <w:r>
                                <w:rPr>
                                  <w:rFonts w:hint="cs"/>
                                  <w:b/>
                                  <w:bCs/>
                                  <w:color w:val="17365D" w:themeColor="text2" w:themeShade="BF"/>
                                  <w:sz w:val="36"/>
                                  <w:szCs w:val="36"/>
                                  <w:rtl/>
                                </w:rPr>
                                <w:t xml:space="preserve">اشراف: </w:t>
                              </w:r>
                              <w:proofErr w:type="spellStart"/>
                              <w:r>
                                <w:rPr>
                                  <w:rFonts w:hint="cs"/>
                                  <w:b/>
                                  <w:bCs/>
                                  <w:color w:val="17365D" w:themeColor="text2" w:themeShade="BF"/>
                                  <w:sz w:val="36"/>
                                  <w:szCs w:val="36"/>
                                  <w:rtl/>
                                </w:rPr>
                                <w:t>د.آمال</w:t>
                              </w:r>
                              <w:proofErr w:type="spellEnd"/>
                              <w:r>
                                <w:rPr>
                                  <w:rFonts w:hint="cs"/>
                                  <w:b/>
                                  <w:bCs/>
                                  <w:color w:val="17365D" w:themeColor="text2" w:themeShade="BF"/>
                                  <w:sz w:val="36"/>
                                  <w:szCs w:val="36"/>
                                  <w:rtl/>
                                </w:rPr>
                                <w:t xml:space="preserve"> فوده</w:t>
                              </w:r>
                            </w:p>
                          </w:txbxContent>
                        </wps:txbx>
                        <wps:bodyPr rot="0" vert="horz" wrap="square" lIns="91440" tIns="45720" rIns="91440" bIns="45720" anchor="b" anchorCtr="0" upright="1">
                          <a:noAutofit/>
                        </wps:bodyPr>
                      </wps:wsp>
                    </wpg:wgp>
                  </a:graphicData>
                </a:graphic>
                <wp14:sizeRelH relativeFrom="page">
                  <wp14:pctWidth>0</wp14:pctWidth>
                </wp14:sizeRelH>
                <wp14:sizeRelV relativeFrom="margin">
                  <wp14:pctHeight>0</wp14:pctHeight>
                </wp14:sizeRelV>
              </wp:anchor>
            </w:drawing>
          </mc:Choice>
          <mc:Fallback>
            <w:pict>
              <v:group id="Group 3" o:spid="_x0000_s1026" style="position:absolute;margin-left:0;margin-top:0;width:612.75pt;height:623.05pt;z-index:251661312;mso-position-horizontal:center;mso-position-horizontal-relative:page;mso-position-vertical:center;mso-position-vertical-relative:margin;mso-height-relative:margin" coordorigin=",2294" coordsize="12257,124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" o:allowincell="f">
                <v:group id="Group 4" o:spid="_x0000_s1027" style="position:absolute;top:10016;width:12257;height:4739" coordorigin="-6,3717" coordsize="12214,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w13sIAAADcAAAADwAAAGRycy9kb3ducmV2LnhtbERPTYvCMBC9C/sfwizs&#10;TdO6Kks1ioiKBxGswuJtaMa22ExKE9v6781hYY+P971Y9aYSLTWutKwgHkUgiDOrS84VXC+74Q8I&#10;55E1VpZJwYscrJYfgwUm2nZ8pjb1uQgh7BJUUHhfJ1K6rCCDbmRr4sDdbWPQB9jkUjfYhXBTyXEU&#10;zaTBkkNDgTVtCsoe6dMo2HfYrb/jbXt83Dev22V6+j3GpNTXZ7+eg/DU+3/xn/ugFUyisDa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jcNd7CAAAA3AAAAA8A&#10;AAAAAAAAAAAAAAAAqgIAAGRycy9kb3ducmV2LnhtbFBLBQYAAAAABAAEAPoAAACZAwAAAAA=&#10;">
                  <v:group id="Group 5"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5CQRcYAAADcAAAADwAAAGRycy9kb3ducmV2LnhtbESPW2vCQBSE3wv+h+UI&#10;faub2FY0ZhURW/ogghcQ3w7Zkwtmz4bsNon/vlso9HGYmW+YdD2YWnTUusqygngSgSDOrK64UHA5&#10;f7zMQTiPrLG2TAoe5GC9Gj2lmGjb85G6ky9EgLBLUEHpfZNI6bKSDLqJbYiDl9vWoA+yLaRusQ9w&#10;U8tpFM2kwYrDQokNbUvK7qdvo+Czx37zGu+6/T3fPm7n98N1H5NSz+NhswThafD/4b/2l1bwFi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3kJBFxgAAANwA&#10;AAAPAAAAAAAAAAAAAAAAAKoCAABkcnMvZG93bnJldi54bWxQSwUGAAAAAAQABAD6AAAAnQMAAAAA&#10;">
                    <v:shape id="Freeform 6"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7CRMAA&#10;AADcAAAADwAAAGRycy9kb3ducmV2LnhtbERPzWoCMRC+C75DGKE3za60IlujiCBY7KFqH2DYjLuL&#10;yWRJRt2+fXMo9Pjx/a82g3fqQTF1gQ2UswIUcR1sx42B78t+ugSVBNmiC0wGfijBZj0erbCy4ckn&#10;epylUTmEU4UGWpG+0jrVLXlMs9ATZ+4aokfJMDbaRnzmcO/0vCgW2mPHuaHFnnYt1bfz3RsQd+RT&#10;vfx4O96L0n1+RdstdmLMy2TYvoMSGuRf/Oc+WAOvZZ6fz+QjoN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T7CRMAAAADcAAAADwAAAAAAAAAAAAAAAACYAgAAZHJzL2Rvd25y&#10;ZXYueG1sUEsFBgAAAAAEAAQA9QAAAIUDA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g2xsYA&#10;AADcAAAADwAAAGRycy9kb3ducmV2LnhtbESPQWsCMRSE74X+h/AKvZSa3VZqWY0i0tJ6stqC18fm&#10;uVndvGyTVFd/fSMIHoeZ+YYZTTrbiD35UDtWkPcyEMSl0zVXCn6+3x9fQYSIrLFxTAqOFGAyvr0Z&#10;YaHdgZe0X8VKJAiHAhWYGNtCylAashh6riVO3sZ5izFJX0nt8ZDgtpFPWfYiLdacFgy2NDNU7lZ/&#10;VsHXaemnz+2vP6HpV4vtfP0wePtQ6v6umw5BROriNXxpf2oF/TyH85l0BOT4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Xg2xsYAAADcAAAADwAAAAAAAAAAAAAAAACYAgAAZHJz&#10;L2Rvd25yZXYueG1sUEsFBgAAAAAEAAQA9QAAAIsDA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WTcMMA&#10;AADcAAAADwAAAGRycy9kb3ducmV2LnhtbESPQYvCMBSE78L+h/AW9qapQVS6RnFXZEW8qOv90Tzb&#10;avNSmqj13xtB8DjMzDfMZNbaSlyp8aVjDf1eAoI4c6bkXMP/ftkdg/AB2WDlmDTcycNs+tGZYGrc&#10;jbd03YVcRAj7FDUUIdSplD4ryKLvuZo4ekfXWAxRNrk0Dd4i3FZSJclQWiw5LhRY029B2Xl3sRpG&#10;+8VgMTdr9fPH4aSygzodNkrrr892/g0iUBve4Vd7ZTQM+gqeZ+IR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0WTcMMAAADcAAAADwAAAAAAAAAAAAAAAACYAgAAZHJzL2Rv&#10;d25yZXYueG1sUEsFBgAAAAAEAAQA9QAAAIgDAAAAAA==&#10;" path="m,l,3550,1591,2746r,-2009l,xe" fillcolor="#a7bfde" stroked="f">
                      <v:fill opacity="32896f"/>
                      <v:path arrowok="t" o:connecttype="custom" o:connectlocs="0,0;0,3550;1591,2746;1591,737;0,0" o:connectangles="0,0,0,0,0"/>
                    </v:shape>
                  </v:group>
                  <v:shape id="Freeform 9" o:spid="_x0000_s1032" style="position:absolute;left:8088;top:4374;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oI4MUA&#10;AADcAAAADwAAAGRycy9kb3ducmV2LnhtbESPQWvCQBSE70L/w/IKvemutaik2UgJaHvoxUTvj+xr&#10;Epp9G7LbGP313ULB4zAz3zDpbrKdGGnwrWMNy4UCQVw503Kt4VTu51sQPiAb7ByThit52GUPsxQT&#10;4y58pLEItYgQ9glqaELoEyl91ZBFv3A9cfS+3GAxRDnU0gx4iXDbyWel1tJiy3GhwZ7yhqrv4sdq&#10;OI756nwoFV1Ls+neN5+Fut1yrZ8ep7dXEIGmcA//tz+MhpflCv7Ox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gjgxQAAANwAAAAPAAAAAAAAAAAAAAAAAJgCAABkcnMv&#10;ZG93bnJldi54bWxQSwUGAAAAAAQABAD1AAAAigMAAAAA&#10;" path="m1,251l,2662r4120,251l4120,,1,251xe" fillcolor="#d8d8d8" stroked="f">
                    <v:path arrowok="t" o:connecttype="custom" o:connectlocs="1,251;0,2662;4120,2913;4120,0;1,251" o:connectangles="0,0,0,0,0"/>
                  </v:shape>
                  <v:shape id="Freeform 10" o:spid="_x0000_s1033" style="position:absolute;left:4133;top:3717;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Qw+sYA&#10;AADcAAAADwAAAGRycy9kb3ducmV2LnhtbESPQWsCMRSE7wX/Q3hCbzWraCmrUURs6aVQtyJ6e7t5&#10;zS7dvCxJqmt/fVMQehxm5htmseptK87kQ+NYwXiUgSCunG7YKNh/PD88gQgRWWPrmBRcKcBqObhb&#10;YK7dhXd0LqIRCcIhRwV1jF0uZahqshhGriNO3qfzFmOS3kjt8ZLgtpWTLHuUFhtOCzV2tKmp+iq+&#10;rYKDfJ8Vx515c+WpzEq/PbTm50Wp+2G/noOI1Mf/8K39qhVMx1P4O5OO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aQw+sYAAADcAAAADwAAAAAAAAAAAAAAAACYAgAAZHJz&#10;L2Rvd25yZXYueG1sUEsFBgAAAAAEAAQA9QAAAIsDAAAAAA==&#10;" path="m,l,4236,3985,3349r,-2428l,xe" fillcolor="#bfbfbf" stroked="f">
                    <v:path arrowok="t" o:connecttype="custom" o:connectlocs="0,0;0,4236;3985,3349;3985,921;0,0" o:connectangles="0,0,0,0,0"/>
                  </v:shape>
                  <v:shape id="Freeform 11" o:spid="_x0000_s1034" style="position:absolute;left:-6;top:3717;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FfsYA&#10;AADcAAAADwAAAGRycy9kb3ducmV2LnhtbESPQWvCQBSE7wX/w/KEXopuLK2E1FXEYOlBqMZCr6/Z&#10;ZxLMvg27WxP/vVsoeBxm5htmsRpMKy7kfGNZwWyagCAurW64UvB13E5SED4ga2wtk4IreVgtRw8L&#10;zLTt+UCXIlQiQthnqKAOocuk9GVNBv3UdsTRO1lnMETpKqkd9hFuWvmcJHNpsOG4UGNHm5rKc/Fr&#10;FBT5d/F09fvPPE/33fuP221Mnyr1OB7WbyACDeEe/m9/aAUvs1f4Ox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GsFfsYAAADcAAAADwAAAAAAAAAAAAAAAACYAgAAZHJz&#10;L2Rvd25yZXYueG1sUEsFBgAAAAAEAAQA9QAAAIsDAAAAAA==&#10;" path="m4086,r-2,4253l,3198,,1072,4086,xe" fillcolor="#d8d8d8" stroked="f">
                    <v:path arrowok="t" o:connecttype="custom" o:connectlocs="4086,0;4084,4253;0,3198;0,1072;4086,0" o:connectangles="0,0,0,0,0"/>
                  </v:shape>
                  <v:shape id="Freeform 12" o:spid="_x0000_s1035" style="position:absolute;left:17;top:3955;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8JbsMA&#10;AADcAAAADwAAAGRycy9kb3ducmV2LnhtbESPQWvCQBSE7wX/w/IEb3WTKFJSV9FCaT0aW8+P7DMb&#10;zL6N2a1J/70rCB6HmfmGWa4H24grdb52rCCdJiCIS6drrhT8HD5f30D4gKyxcUwK/snDejV6WWKu&#10;Xc97uhahEhHCPkcFJoQ2l9KXhiz6qWuJo3dyncUQZVdJ3WEf4baRWZIspMWa44LBlj4Mlefizyr4&#10;7fdSh+ayO34VaTarj9usvBilJuNh8w4i0BCe4Uf7WyuYpwu4n4lH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8JbsMAAADcAAAADwAAAAAAAAAAAAAAAACYAgAAZHJzL2Rv&#10;d25yZXYueG1sUEsFBgAAAAAEAAQA9QAAAIgDAAAAAA==&#10;" path="m,921l2060,r16,3851l,2981,,921xe" fillcolor="#d3dfee" stroked="f">
                    <v:fill opacity="46003f"/>
                    <v:path arrowok="t" o:connecttype="custom" o:connectlocs="0,921;2060,0;2076,3851;0,2981;0,921" o:connectangles="0,0,0,0,0"/>
                  </v:shape>
                  <v:shape id="Freeform 13" o:spid="_x0000_s1036" style="position:absolute;left:2092;top:4069;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eACcUA&#10;AADcAAAADwAAAGRycy9kb3ducmV2LnhtbESPW4vCMBSE3xf8D+EIvq2pF1apRnFFYd8WLyC+HZpj&#10;W2xOapKt7b/fLCz4OMzMN8xy3ZpKNOR8aVnBaJiAIM6sLjlXcD7t3+cgfEDWWFkmBR15WK96b0tM&#10;tX3ygZpjyEWEsE9RQRFCnUrps4IM+qGtiaN3s85giNLlUjt8Rrip5DhJPqTBkuNCgTVtC8ruxx+j&#10;YOK+x7vD5eHR3ubb82fTTa91p9Sg324WIAK14RX+b39pBdPRD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h4AJxQAAANwAAAAPAAAAAAAAAAAAAAAAAJgCAABkcnMv&#10;ZG93bnJldi54bWxQSwUGAAAAAAQABAD1AAAAigMAAAAA&#10;" path="m,l17,3835,6011,2629r,-1390l,xe" fillcolor="#a7bfde" stroked="f">
                    <v:fill opacity="46003f"/>
                    <v:path arrowok="t" o:connecttype="custom" o:connectlocs="0,0;17,3835;6011,2629;6011,1239;0,0" o:connectangles="0,0,0,0,0"/>
                  </v:shape>
                  <v:shape id="Freeform 14" o:spid="_x0000_s1037" style="position:absolute;left:8089;top:4374;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HgAcMA&#10;AADcAAAADwAAAGRycy9kb3ducmV2LnhtbERPz0/CMBS+k/g/NM+Em3SAIJkUYhY0JHgQhHB9rM92&#10;cX1d1jrmf28PJhy/fL+X697VoqM2VJ4VjEcZCOLS64qNguPn68MCRIjIGmvPpOCXAqxXd4Ml5tpf&#10;eU/dIRqRQjjkqMDG2ORShtKSwzDyDXHivnzrMCbYGqlbvKZwV8tJls2lw4pTg8WGCkvl9+HHKXj7&#10;mBVT0523zc5X9vT+dDSXYqPU8L5/eQYRqY838b97qxU8jtPadCYd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HgAcMAAADcAAAADwAAAAAAAAAAAAAAAACYAgAAZHJzL2Rv&#10;d25yZXYueG1sUEsFBgAAAAAEAAQA9QAAAIgDAAAAAA==&#10;" path="m,1038l,2411,4102,3432,4102,,,1038xe" fillcolor="#d3dfee" stroked="f">
                    <v:fill opacity="46003f"/>
                    <v:path arrowok="t" o:connecttype="custom" o:connectlocs="0,1038;0,2411;4102,3432;4102,0;0,1038" o:connectangles="0,0,0,0,0"/>
                  </v:shape>
                </v:group>
                <v:rect id="Rectangle 17" o:spid="_x0000_s1038" style="position:absolute;left:1728;top:2294;width:8638;height:1069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rxMUA&#10;AADcAAAADwAAAGRycy9kb3ducmV2LnhtbESP0WrCQBRE3wv+w3ILvtWNqUhJXaUooQqtoPUDrtlr&#10;EszeDbtrEv/eLRT6OMzMGWaxGkwjOnK+tqxgOklAEBdW11wqOP3kL28gfEDW2FgmBXfysFqOnhaY&#10;advzgbpjKEWEsM9QQRVCm0npi4oM+oltiaN3sc5giNKVUjvsI9w0Mk2SuTRYc1yosKV1RcX1eDMK&#10;Xr/2e/e9uebzZHPasXXD+vN8UGr8PHy8gwg0hP/wX3urFczSKfyeiUd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yvExQAAANwAAAAPAAAAAAAAAAAAAAAAAJgCAABkcnMv&#10;ZG93bnJldi54bWxQSwUGAAAAAAQABAD1AAAAigMAAAAA&#10;" filled="f" stroked="f">
                  <v:textbox>
                    <w:txbxContent>
                      <w:p w:rsidR="00CC1BF2" w:rsidRDefault="00CC1BF2" w:rsidP="00601F5F">
                        <w:pPr>
                          <w:shd w:val="clear" w:color="auto" w:fill="FFFFFF"/>
                          <w:bidi w:val="0"/>
                          <w:spacing w:after="0" w:line="240" w:lineRule="auto"/>
                          <w:jc w:val="right"/>
                          <w:rPr>
                            <w:rFonts w:ascii="Arial" w:eastAsia="Times New Roman" w:hAnsi="Arial" w:cs="Arial"/>
                            <w:b/>
                            <w:bCs/>
                            <w:color w:val="17365D" w:themeColor="text2" w:themeShade="BF"/>
                            <w:sz w:val="52"/>
                            <w:szCs w:val="52"/>
                            <w:rtl/>
                          </w:rPr>
                        </w:pPr>
                      </w:p>
                      <w:p w:rsidR="00CC1BF2" w:rsidRDefault="00CC1BF2" w:rsidP="00CC1BF2">
                        <w:pPr>
                          <w:shd w:val="clear" w:color="auto" w:fill="FFFFFF"/>
                          <w:bidi w:val="0"/>
                          <w:spacing w:after="0" w:line="240" w:lineRule="auto"/>
                          <w:jc w:val="right"/>
                          <w:rPr>
                            <w:rFonts w:ascii="Arial" w:eastAsia="Times New Roman" w:hAnsi="Arial" w:cs="Arial"/>
                            <w:b/>
                            <w:bCs/>
                            <w:color w:val="17365D" w:themeColor="text2" w:themeShade="BF"/>
                            <w:sz w:val="52"/>
                            <w:szCs w:val="52"/>
                            <w:rtl/>
                          </w:rPr>
                        </w:pPr>
                      </w:p>
                      <w:p w:rsidR="00CC1BF2" w:rsidRDefault="00CC1BF2" w:rsidP="00CC1BF2">
                        <w:pPr>
                          <w:shd w:val="clear" w:color="auto" w:fill="FFFFFF"/>
                          <w:bidi w:val="0"/>
                          <w:spacing w:after="0" w:line="240" w:lineRule="auto"/>
                          <w:jc w:val="right"/>
                          <w:rPr>
                            <w:rFonts w:ascii="Arial" w:eastAsia="Times New Roman" w:hAnsi="Arial" w:cs="Arial"/>
                            <w:b/>
                            <w:bCs/>
                            <w:color w:val="17365D" w:themeColor="text2" w:themeShade="BF"/>
                            <w:sz w:val="52"/>
                            <w:szCs w:val="52"/>
                            <w:rtl/>
                          </w:rPr>
                        </w:pPr>
                      </w:p>
                      <w:p w:rsidR="00CC1BF2" w:rsidRDefault="00CC1BF2" w:rsidP="00CC1BF2">
                        <w:pPr>
                          <w:shd w:val="clear" w:color="auto" w:fill="FFFFFF"/>
                          <w:bidi w:val="0"/>
                          <w:spacing w:after="0" w:line="240" w:lineRule="auto"/>
                          <w:jc w:val="right"/>
                          <w:rPr>
                            <w:rFonts w:ascii="Arial" w:eastAsia="Times New Roman" w:hAnsi="Arial" w:cs="Arial"/>
                            <w:b/>
                            <w:bCs/>
                            <w:color w:val="17365D" w:themeColor="text2" w:themeShade="BF"/>
                            <w:sz w:val="52"/>
                            <w:szCs w:val="52"/>
                            <w:rtl/>
                          </w:rPr>
                        </w:pPr>
                      </w:p>
                      <w:p w:rsidR="00601F5F" w:rsidRPr="000061CC" w:rsidRDefault="00601F5F" w:rsidP="00CC1BF2">
                        <w:pPr>
                          <w:shd w:val="clear" w:color="auto" w:fill="FFFFFF"/>
                          <w:bidi w:val="0"/>
                          <w:spacing w:after="0" w:line="240" w:lineRule="auto"/>
                          <w:jc w:val="right"/>
                          <w:rPr>
                            <w:rFonts w:ascii="Arial" w:eastAsia="Times New Roman" w:hAnsi="Arial" w:cs="Arial"/>
                            <w:b/>
                            <w:bCs/>
                            <w:color w:val="17365D" w:themeColor="text2" w:themeShade="BF"/>
                            <w:sz w:val="52"/>
                            <w:szCs w:val="52"/>
                            <w:rtl/>
                          </w:rPr>
                        </w:pPr>
                        <w:r w:rsidRPr="000061CC">
                          <w:rPr>
                            <w:rFonts w:ascii="Arial" w:eastAsia="Times New Roman" w:hAnsi="Arial" w:cs="Arial" w:hint="cs"/>
                            <w:b/>
                            <w:bCs/>
                            <w:color w:val="17365D" w:themeColor="text2" w:themeShade="BF"/>
                            <w:sz w:val="52"/>
                            <w:szCs w:val="52"/>
                            <w:rtl/>
                          </w:rPr>
                          <w:t>عرض كتاب:</w:t>
                        </w:r>
                      </w:p>
                      <w:p w:rsidR="00601F5F" w:rsidRPr="000061CC" w:rsidRDefault="00601F5F" w:rsidP="004A089E">
                        <w:pPr>
                          <w:shd w:val="clear" w:color="auto" w:fill="FFFFFF"/>
                          <w:bidi w:val="0"/>
                          <w:spacing w:after="0" w:line="240" w:lineRule="auto"/>
                          <w:jc w:val="center"/>
                          <w:rPr>
                            <w:rFonts w:ascii="Arial" w:eastAsia="Times New Roman" w:hAnsi="Arial" w:cs="Arial"/>
                            <w:b/>
                            <w:bCs/>
                            <w:color w:val="17365D" w:themeColor="text2" w:themeShade="BF"/>
                            <w:sz w:val="96"/>
                            <w:szCs w:val="96"/>
                          </w:rPr>
                        </w:pPr>
                        <w:r w:rsidRPr="000061CC">
                          <w:rPr>
                            <w:rFonts w:ascii="Arial" w:eastAsia="Times New Roman" w:hAnsi="Arial" w:cs="Arial" w:hint="cs"/>
                            <w:b/>
                            <w:bCs/>
                            <w:color w:val="17365D" w:themeColor="text2" w:themeShade="BF"/>
                            <w:sz w:val="96"/>
                            <w:szCs w:val="96"/>
                            <w:rtl/>
                          </w:rPr>
                          <w:t>نظم المعلومات المحاسبية</w:t>
                        </w:r>
                      </w:p>
                      <w:p w:rsidR="00601F5F" w:rsidRPr="000061CC" w:rsidRDefault="00601F5F" w:rsidP="004A089E">
                        <w:pPr>
                          <w:shd w:val="clear" w:color="auto" w:fill="FFFFFF"/>
                          <w:bidi w:val="0"/>
                          <w:spacing w:after="0" w:line="240" w:lineRule="auto"/>
                          <w:jc w:val="center"/>
                          <w:rPr>
                            <w:b/>
                            <w:bCs/>
                            <w:color w:val="17365D" w:themeColor="text2" w:themeShade="BF"/>
                            <w:sz w:val="44"/>
                            <w:szCs w:val="44"/>
                            <w:rtl/>
                          </w:rPr>
                        </w:pPr>
                        <w:r w:rsidRPr="000061CC">
                          <w:rPr>
                            <w:rFonts w:hint="cs"/>
                            <w:b/>
                            <w:bCs/>
                            <w:color w:val="17365D" w:themeColor="text2" w:themeShade="BF"/>
                            <w:sz w:val="44"/>
                            <w:szCs w:val="44"/>
                            <w:rtl/>
                          </w:rPr>
                          <w:t xml:space="preserve">تأليف: </w:t>
                        </w:r>
                        <w:r w:rsidRPr="000061CC">
                          <w:rPr>
                            <w:rFonts w:hint="cs"/>
                            <w:b/>
                            <w:bCs/>
                            <w:color w:val="17365D" w:themeColor="text2" w:themeShade="BF"/>
                            <w:sz w:val="40"/>
                            <w:szCs w:val="40"/>
                            <w:rtl/>
                          </w:rPr>
                          <w:t>د</w:t>
                        </w:r>
                        <w:r w:rsidRPr="000061CC">
                          <w:rPr>
                            <w:b/>
                            <w:bCs/>
                            <w:color w:val="17365D" w:themeColor="text2" w:themeShade="BF"/>
                            <w:sz w:val="40"/>
                            <w:szCs w:val="40"/>
                            <w:rtl/>
                          </w:rPr>
                          <w:t xml:space="preserve">. </w:t>
                        </w:r>
                        <w:r w:rsidRPr="000061CC">
                          <w:rPr>
                            <w:rFonts w:hint="cs"/>
                            <w:b/>
                            <w:bCs/>
                            <w:color w:val="17365D" w:themeColor="text2" w:themeShade="BF"/>
                            <w:sz w:val="40"/>
                            <w:szCs w:val="40"/>
                            <w:rtl/>
                          </w:rPr>
                          <w:t>محمد</w:t>
                        </w:r>
                        <w:r w:rsidRPr="000061CC">
                          <w:rPr>
                            <w:b/>
                            <w:bCs/>
                            <w:color w:val="17365D" w:themeColor="text2" w:themeShade="BF"/>
                            <w:sz w:val="40"/>
                            <w:szCs w:val="40"/>
                            <w:rtl/>
                          </w:rPr>
                          <w:t xml:space="preserve"> </w:t>
                        </w:r>
                        <w:r w:rsidRPr="000061CC">
                          <w:rPr>
                            <w:rFonts w:hint="cs"/>
                            <w:b/>
                            <w:bCs/>
                            <w:color w:val="17365D" w:themeColor="text2" w:themeShade="BF"/>
                            <w:sz w:val="40"/>
                            <w:szCs w:val="40"/>
                            <w:rtl/>
                          </w:rPr>
                          <w:t>عبد</w:t>
                        </w:r>
                        <w:r w:rsidRPr="000061CC">
                          <w:rPr>
                            <w:b/>
                            <w:bCs/>
                            <w:color w:val="17365D" w:themeColor="text2" w:themeShade="BF"/>
                            <w:sz w:val="40"/>
                            <w:szCs w:val="40"/>
                            <w:rtl/>
                          </w:rPr>
                          <w:t xml:space="preserve"> </w:t>
                        </w:r>
                        <w:r w:rsidRPr="000061CC">
                          <w:rPr>
                            <w:rFonts w:hint="cs"/>
                            <w:b/>
                            <w:bCs/>
                            <w:color w:val="17365D" w:themeColor="text2" w:themeShade="BF"/>
                            <w:sz w:val="40"/>
                            <w:szCs w:val="40"/>
                            <w:rtl/>
                          </w:rPr>
                          <w:t>حسين</w:t>
                        </w:r>
                        <w:r w:rsidRPr="000061CC">
                          <w:rPr>
                            <w:b/>
                            <w:bCs/>
                            <w:color w:val="17365D" w:themeColor="text2" w:themeShade="BF"/>
                            <w:sz w:val="40"/>
                            <w:szCs w:val="40"/>
                            <w:rtl/>
                          </w:rPr>
                          <w:t xml:space="preserve"> </w:t>
                        </w:r>
                        <w:r w:rsidRPr="000061CC">
                          <w:rPr>
                            <w:rFonts w:hint="cs"/>
                            <w:b/>
                            <w:bCs/>
                            <w:color w:val="17365D" w:themeColor="text2" w:themeShade="BF"/>
                            <w:sz w:val="40"/>
                            <w:szCs w:val="40"/>
                            <w:rtl/>
                          </w:rPr>
                          <w:t>آل</w:t>
                        </w:r>
                        <w:r w:rsidRPr="000061CC">
                          <w:rPr>
                            <w:b/>
                            <w:bCs/>
                            <w:color w:val="17365D" w:themeColor="text2" w:themeShade="BF"/>
                            <w:sz w:val="40"/>
                            <w:szCs w:val="40"/>
                            <w:rtl/>
                          </w:rPr>
                          <w:t xml:space="preserve"> </w:t>
                        </w:r>
                        <w:r w:rsidRPr="000061CC">
                          <w:rPr>
                            <w:rFonts w:hint="cs"/>
                            <w:b/>
                            <w:bCs/>
                            <w:color w:val="17365D" w:themeColor="text2" w:themeShade="BF"/>
                            <w:sz w:val="40"/>
                            <w:szCs w:val="40"/>
                            <w:rtl/>
                          </w:rPr>
                          <w:t>فرج</w:t>
                        </w:r>
                        <w:r w:rsidRPr="000061CC">
                          <w:rPr>
                            <w:b/>
                            <w:bCs/>
                            <w:color w:val="17365D" w:themeColor="text2" w:themeShade="BF"/>
                            <w:sz w:val="40"/>
                            <w:szCs w:val="40"/>
                            <w:rtl/>
                          </w:rPr>
                          <w:t xml:space="preserve"> </w:t>
                        </w:r>
                        <w:r w:rsidRPr="000061CC">
                          <w:rPr>
                            <w:rFonts w:hint="cs"/>
                            <w:b/>
                            <w:bCs/>
                            <w:color w:val="17365D" w:themeColor="text2" w:themeShade="BF"/>
                            <w:sz w:val="40"/>
                            <w:szCs w:val="40"/>
                            <w:rtl/>
                          </w:rPr>
                          <w:t>الطائي</w:t>
                        </w:r>
                      </w:p>
                      <w:p w:rsidR="00601F5F" w:rsidRPr="000061CC" w:rsidRDefault="00601F5F" w:rsidP="004A089E">
                        <w:pPr>
                          <w:shd w:val="clear" w:color="auto" w:fill="FFFFFF"/>
                          <w:bidi w:val="0"/>
                          <w:spacing w:after="0" w:line="240" w:lineRule="auto"/>
                          <w:jc w:val="center"/>
                          <w:rPr>
                            <w:b/>
                            <w:bCs/>
                            <w:color w:val="17365D" w:themeColor="text2" w:themeShade="BF"/>
                            <w:sz w:val="40"/>
                            <w:szCs w:val="40"/>
                            <w:rtl/>
                          </w:rPr>
                        </w:pPr>
                        <w:r w:rsidRPr="000061CC">
                          <w:rPr>
                            <w:rFonts w:hint="cs"/>
                            <w:b/>
                            <w:bCs/>
                            <w:color w:val="17365D" w:themeColor="text2" w:themeShade="BF"/>
                            <w:sz w:val="40"/>
                            <w:szCs w:val="40"/>
                            <w:rtl/>
                          </w:rPr>
                          <w:t>و</w:t>
                        </w:r>
                        <w:r w:rsidRPr="000061CC">
                          <w:rPr>
                            <w:b/>
                            <w:bCs/>
                            <w:color w:val="17365D" w:themeColor="text2" w:themeShade="BF"/>
                            <w:sz w:val="40"/>
                            <w:szCs w:val="40"/>
                            <w:rtl/>
                          </w:rPr>
                          <w:t xml:space="preserve"> </w:t>
                        </w:r>
                        <w:r w:rsidRPr="000061CC">
                          <w:rPr>
                            <w:rFonts w:hint="cs"/>
                            <w:b/>
                            <w:bCs/>
                            <w:color w:val="17365D" w:themeColor="text2" w:themeShade="BF"/>
                            <w:sz w:val="40"/>
                            <w:szCs w:val="40"/>
                            <w:rtl/>
                          </w:rPr>
                          <w:t>د</w:t>
                        </w:r>
                        <w:r w:rsidRPr="000061CC">
                          <w:rPr>
                            <w:b/>
                            <w:bCs/>
                            <w:color w:val="17365D" w:themeColor="text2" w:themeShade="BF"/>
                            <w:sz w:val="40"/>
                            <w:szCs w:val="40"/>
                            <w:rtl/>
                          </w:rPr>
                          <w:t xml:space="preserve">. </w:t>
                        </w:r>
                        <w:r w:rsidRPr="000061CC">
                          <w:rPr>
                            <w:rFonts w:hint="cs"/>
                            <w:b/>
                            <w:bCs/>
                            <w:color w:val="17365D" w:themeColor="text2" w:themeShade="BF"/>
                            <w:sz w:val="40"/>
                            <w:szCs w:val="40"/>
                            <w:rtl/>
                          </w:rPr>
                          <w:t>رأفت</w:t>
                        </w:r>
                        <w:r w:rsidRPr="000061CC">
                          <w:rPr>
                            <w:b/>
                            <w:bCs/>
                            <w:color w:val="17365D" w:themeColor="text2" w:themeShade="BF"/>
                            <w:sz w:val="40"/>
                            <w:szCs w:val="40"/>
                            <w:rtl/>
                          </w:rPr>
                          <w:t xml:space="preserve"> </w:t>
                        </w:r>
                        <w:r w:rsidRPr="000061CC">
                          <w:rPr>
                            <w:rFonts w:hint="cs"/>
                            <w:b/>
                            <w:bCs/>
                            <w:color w:val="17365D" w:themeColor="text2" w:themeShade="BF"/>
                            <w:sz w:val="40"/>
                            <w:szCs w:val="40"/>
                            <w:rtl/>
                          </w:rPr>
                          <w:t>سلامة</w:t>
                        </w:r>
                        <w:r w:rsidRPr="000061CC">
                          <w:rPr>
                            <w:b/>
                            <w:bCs/>
                            <w:color w:val="17365D" w:themeColor="text2" w:themeShade="BF"/>
                            <w:sz w:val="40"/>
                            <w:szCs w:val="40"/>
                            <w:rtl/>
                          </w:rPr>
                          <w:t xml:space="preserve"> </w:t>
                        </w:r>
                        <w:r w:rsidRPr="000061CC">
                          <w:rPr>
                            <w:rFonts w:hint="cs"/>
                            <w:b/>
                            <w:bCs/>
                            <w:color w:val="17365D" w:themeColor="text2" w:themeShade="BF"/>
                            <w:sz w:val="40"/>
                            <w:szCs w:val="40"/>
                            <w:rtl/>
                          </w:rPr>
                          <w:t>محمود</w:t>
                        </w:r>
                        <w:r w:rsidRPr="000061CC">
                          <w:rPr>
                            <w:b/>
                            <w:bCs/>
                            <w:color w:val="17365D" w:themeColor="text2" w:themeShade="BF"/>
                            <w:sz w:val="40"/>
                            <w:szCs w:val="40"/>
                            <w:rtl/>
                          </w:rPr>
                          <w:t xml:space="preserve"> </w:t>
                        </w:r>
                        <w:r w:rsidRPr="000061CC">
                          <w:rPr>
                            <w:rFonts w:hint="cs"/>
                            <w:b/>
                            <w:bCs/>
                            <w:color w:val="17365D" w:themeColor="text2" w:themeShade="BF"/>
                            <w:sz w:val="40"/>
                            <w:szCs w:val="40"/>
                            <w:rtl/>
                          </w:rPr>
                          <w:t>سلامة</w:t>
                        </w:r>
                      </w:p>
                      <w:p w:rsidR="00601F5F" w:rsidRPr="000061CC" w:rsidRDefault="00601F5F" w:rsidP="004A089E">
                        <w:pPr>
                          <w:spacing w:after="0"/>
                          <w:jc w:val="center"/>
                          <w:rPr>
                            <w:b/>
                            <w:bCs/>
                            <w:color w:val="17365D" w:themeColor="text2" w:themeShade="BF"/>
                            <w:sz w:val="40"/>
                            <w:szCs w:val="40"/>
                            <w:rtl/>
                          </w:rPr>
                        </w:pPr>
                        <w:r w:rsidRPr="000061CC">
                          <w:rPr>
                            <w:rFonts w:hint="cs"/>
                            <w:b/>
                            <w:bCs/>
                            <w:color w:val="17365D" w:themeColor="text2" w:themeShade="BF"/>
                            <w:sz w:val="40"/>
                            <w:szCs w:val="40"/>
                            <w:rtl/>
                          </w:rPr>
                          <w:t>الطبعة الأولى,2012</w:t>
                        </w:r>
                        <w:r w:rsidR="00CC1BF2">
                          <w:rPr>
                            <w:rFonts w:hint="cs"/>
                            <w:b/>
                            <w:bCs/>
                            <w:color w:val="17365D" w:themeColor="text2" w:themeShade="BF"/>
                            <w:sz w:val="40"/>
                            <w:szCs w:val="40"/>
                            <w:rtl/>
                          </w:rPr>
                          <w:t>,</w:t>
                        </w:r>
                        <w:r w:rsidRPr="000061CC">
                          <w:rPr>
                            <w:rFonts w:hint="cs"/>
                            <w:b/>
                            <w:bCs/>
                            <w:color w:val="17365D" w:themeColor="text2" w:themeShade="BF"/>
                            <w:sz w:val="40"/>
                            <w:szCs w:val="40"/>
                            <w:rtl/>
                          </w:rPr>
                          <w:t xml:space="preserve"> دار وائل لنشر و التوزيع</w:t>
                        </w:r>
                      </w:p>
                      <w:p w:rsidR="004D6B28" w:rsidRDefault="00601F5F" w:rsidP="004A089E">
                        <w:pPr>
                          <w:spacing w:after="0"/>
                          <w:jc w:val="center"/>
                          <w:rPr>
                            <w:b/>
                            <w:bCs/>
                            <w:color w:val="4F81BD" w:themeColor="accent1"/>
                            <w:sz w:val="40"/>
                            <w:szCs w:val="40"/>
                            <w:rtl/>
                          </w:rPr>
                        </w:pPr>
                        <w:r w:rsidRPr="000061CC">
                          <w:rPr>
                            <w:rFonts w:hint="cs"/>
                            <w:b/>
                            <w:bCs/>
                            <w:color w:val="17365D" w:themeColor="text2" w:themeShade="BF"/>
                            <w:sz w:val="40"/>
                            <w:szCs w:val="40"/>
                            <w:rtl/>
                          </w:rPr>
                          <w:t>عرض الطالبات:</w:t>
                        </w:r>
                      </w:p>
                      <w:tbl>
                        <w:tblPr>
                          <w:tblStyle w:val="a5"/>
                          <w:tblW w:w="0" w:type="auto"/>
                          <w:tblLook w:val="04A0" w:firstRow="1" w:lastRow="0" w:firstColumn="1" w:lastColumn="0" w:noHBand="0" w:noVBand="1"/>
                        </w:tblPr>
                        <w:tblGrid>
                          <w:gridCol w:w="2840"/>
                          <w:gridCol w:w="2841"/>
                          <w:gridCol w:w="2841"/>
                        </w:tblGrid>
                        <w:tr w:rsidR="00601F5F" w:rsidTr="007E45D3">
                          <w:tc>
                            <w:tcPr>
                              <w:tcW w:w="2840" w:type="dxa"/>
                              <w:shd w:val="clear" w:color="auto" w:fill="B6DDE8" w:themeFill="accent5" w:themeFillTint="66"/>
                            </w:tcPr>
                            <w:p w:rsidR="00601F5F" w:rsidRPr="00375639" w:rsidRDefault="00601F5F" w:rsidP="007E45D3">
                              <w:pPr>
                                <w:bidi w:val="0"/>
                                <w:jc w:val="center"/>
                                <w:rPr>
                                  <w:rFonts w:ascii="Arial" w:eastAsia="Times New Roman" w:hAnsi="Arial" w:cs="Arial"/>
                                  <w:b/>
                                  <w:bCs/>
                                  <w:color w:val="C00000"/>
                                  <w:sz w:val="28"/>
                                  <w:szCs w:val="28"/>
                                  <w:rtl/>
                                </w:rPr>
                              </w:pPr>
                              <w:r w:rsidRPr="00375639">
                                <w:rPr>
                                  <w:rFonts w:ascii="Arial" w:eastAsia="Times New Roman" w:hAnsi="Arial" w:cs="Arial" w:hint="cs"/>
                                  <w:b/>
                                  <w:bCs/>
                                  <w:color w:val="C00000"/>
                                  <w:sz w:val="28"/>
                                  <w:szCs w:val="28"/>
                                  <w:rtl/>
                                </w:rPr>
                                <w:t>الرقم الجامعي</w:t>
                              </w:r>
                            </w:p>
                          </w:tc>
                          <w:tc>
                            <w:tcPr>
                              <w:tcW w:w="2841" w:type="dxa"/>
                              <w:shd w:val="clear" w:color="auto" w:fill="B6DDE8" w:themeFill="accent5" w:themeFillTint="66"/>
                            </w:tcPr>
                            <w:p w:rsidR="00601F5F" w:rsidRPr="00375639" w:rsidRDefault="00601F5F" w:rsidP="007E45D3">
                              <w:pPr>
                                <w:bidi w:val="0"/>
                                <w:jc w:val="center"/>
                                <w:rPr>
                                  <w:rFonts w:ascii="Arial" w:eastAsia="Times New Roman" w:hAnsi="Arial" w:cs="Arial"/>
                                  <w:b/>
                                  <w:bCs/>
                                  <w:color w:val="C00000"/>
                                  <w:sz w:val="28"/>
                                  <w:szCs w:val="28"/>
                                  <w:rtl/>
                                </w:rPr>
                              </w:pPr>
                              <w:r w:rsidRPr="00375639">
                                <w:rPr>
                                  <w:rFonts w:ascii="Arial" w:eastAsia="Times New Roman" w:hAnsi="Arial" w:cs="Arial" w:hint="cs"/>
                                  <w:b/>
                                  <w:bCs/>
                                  <w:color w:val="C00000"/>
                                  <w:sz w:val="28"/>
                                  <w:szCs w:val="28"/>
                                  <w:rtl/>
                                </w:rPr>
                                <w:t>رقم التسلسل</w:t>
                              </w:r>
                            </w:p>
                          </w:tc>
                          <w:tc>
                            <w:tcPr>
                              <w:tcW w:w="2841" w:type="dxa"/>
                              <w:shd w:val="clear" w:color="auto" w:fill="B6DDE8" w:themeFill="accent5" w:themeFillTint="66"/>
                            </w:tcPr>
                            <w:p w:rsidR="00601F5F" w:rsidRPr="00375639" w:rsidRDefault="00601F5F" w:rsidP="007E45D3">
                              <w:pPr>
                                <w:bidi w:val="0"/>
                                <w:jc w:val="center"/>
                                <w:rPr>
                                  <w:rFonts w:ascii="Arial" w:eastAsia="Times New Roman" w:hAnsi="Arial" w:cs="Arial"/>
                                  <w:b/>
                                  <w:bCs/>
                                  <w:color w:val="C00000"/>
                                  <w:sz w:val="28"/>
                                  <w:szCs w:val="28"/>
                                </w:rPr>
                              </w:pPr>
                              <w:r w:rsidRPr="00375639">
                                <w:rPr>
                                  <w:rFonts w:ascii="Arial" w:eastAsia="Times New Roman" w:hAnsi="Arial" w:cs="Arial" w:hint="cs"/>
                                  <w:b/>
                                  <w:bCs/>
                                  <w:color w:val="C00000"/>
                                  <w:sz w:val="28"/>
                                  <w:szCs w:val="28"/>
                                  <w:rtl/>
                                </w:rPr>
                                <w:t>الاسم</w:t>
                              </w:r>
                            </w:p>
                          </w:tc>
                        </w:tr>
                        <w:tr w:rsidR="00601F5F" w:rsidTr="007E45D3">
                          <w:tc>
                            <w:tcPr>
                              <w:tcW w:w="2840" w:type="dxa"/>
                            </w:tcPr>
                            <w:p w:rsidR="00601F5F" w:rsidRPr="00375639" w:rsidRDefault="00601F5F" w:rsidP="007E45D3">
                              <w:pPr>
                                <w:bidi w:val="0"/>
                                <w:jc w:val="center"/>
                                <w:rPr>
                                  <w:rFonts w:ascii="Arial" w:eastAsia="Times New Roman" w:hAnsi="Arial" w:cs="Arial"/>
                                  <w:b/>
                                  <w:bCs/>
                                  <w:sz w:val="28"/>
                                  <w:szCs w:val="28"/>
                                </w:rPr>
                              </w:pPr>
                              <w:r w:rsidRPr="00D51FDD">
                                <w:rPr>
                                  <w:rFonts w:hint="cs"/>
                                  <w:b/>
                                  <w:bCs/>
                                  <w:sz w:val="28"/>
                                  <w:szCs w:val="28"/>
                                  <w:rtl/>
                                </w:rPr>
                                <w:t>432201158</w:t>
                              </w:r>
                            </w:p>
                          </w:tc>
                          <w:tc>
                            <w:tcPr>
                              <w:tcW w:w="2841" w:type="dxa"/>
                            </w:tcPr>
                            <w:p w:rsidR="00601F5F" w:rsidRPr="00375639" w:rsidRDefault="00601F5F" w:rsidP="007E45D3">
                              <w:pPr>
                                <w:bidi w:val="0"/>
                                <w:jc w:val="center"/>
                                <w:rPr>
                                  <w:rFonts w:ascii="Arial" w:eastAsia="Times New Roman" w:hAnsi="Arial" w:cs="Arial"/>
                                  <w:b/>
                                  <w:bCs/>
                                  <w:sz w:val="28"/>
                                  <w:szCs w:val="28"/>
                                  <w:rtl/>
                                </w:rPr>
                              </w:pPr>
                              <w:r w:rsidRPr="00375639">
                                <w:rPr>
                                  <w:rFonts w:ascii="Arial" w:eastAsia="Times New Roman" w:hAnsi="Arial" w:cs="Arial" w:hint="cs"/>
                                  <w:b/>
                                  <w:bCs/>
                                  <w:sz w:val="28"/>
                                  <w:szCs w:val="28"/>
                                  <w:rtl/>
                                </w:rPr>
                                <w:t>9</w:t>
                              </w:r>
                            </w:p>
                          </w:tc>
                          <w:tc>
                            <w:tcPr>
                              <w:tcW w:w="2841" w:type="dxa"/>
                            </w:tcPr>
                            <w:p w:rsidR="00601F5F" w:rsidRPr="00375639" w:rsidRDefault="00601F5F" w:rsidP="007E45D3">
                              <w:pPr>
                                <w:bidi w:val="0"/>
                                <w:jc w:val="center"/>
                                <w:rPr>
                                  <w:rFonts w:ascii="Arial" w:eastAsia="Times New Roman" w:hAnsi="Arial" w:cs="Arial"/>
                                  <w:b/>
                                  <w:bCs/>
                                  <w:sz w:val="28"/>
                                  <w:szCs w:val="28"/>
                                </w:rPr>
                              </w:pPr>
                              <w:r w:rsidRPr="00375639">
                                <w:rPr>
                                  <w:rFonts w:ascii="Arial" w:eastAsia="Times New Roman" w:hAnsi="Arial" w:cs="Arial" w:hint="cs"/>
                                  <w:b/>
                                  <w:bCs/>
                                  <w:sz w:val="28"/>
                                  <w:szCs w:val="28"/>
                                  <w:rtl/>
                                </w:rPr>
                                <w:t>أمجاد</w:t>
                              </w:r>
                              <w:r w:rsidRPr="00375639">
                                <w:rPr>
                                  <w:rFonts w:ascii="Arial" w:eastAsia="Times New Roman" w:hAnsi="Arial" w:cs="Arial"/>
                                  <w:b/>
                                  <w:bCs/>
                                  <w:sz w:val="28"/>
                                  <w:szCs w:val="28"/>
                                  <w:rtl/>
                                </w:rPr>
                                <w:t xml:space="preserve"> </w:t>
                              </w:r>
                              <w:proofErr w:type="spellStart"/>
                              <w:r w:rsidRPr="00375639">
                                <w:rPr>
                                  <w:rFonts w:ascii="Arial" w:eastAsia="Times New Roman" w:hAnsi="Arial" w:cs="Arial" w:hint="cs"/>
                                  <w:b/>
                                  <w:bCs/>
                                  <w:sz w:val="28"/>
                                  <w:szCs w:val="28"/>
                                  <w:rtl/>
                                </w:rPr>
                                <w:t>الدهام</w:t>
                              </w:r>
                              <w:proofErr w:type="spellEnd"/>
                            </w:p>
                          </w:tc>
                        </w:tr>
                        <w:tr w:rsidR="00601F5F" w:rsidTr="007E45D3">
                          <w:tc>
                            <w:tcPr>
                              <w:tcW w:w="2840" w:type="dxa"/>
                            </w:tcPr>
                            <w:p w:rsidR="00601F5F" w:rsidRPr="00375639" w:rsidRDefault="00601F5F" w:rsidP="007E45D3">
                              <w:pPr>
                                <w:bidi w:val="0"/>
                                <w:jc w:val="center"/>
                                <w:rPr>
                                  <w:rFonts w:ascii="Arial" w:eastAsia="Times New Roman" w:hAnsi="Arial" w:cs="Arial"/>
                                  <w:b/>
                                  <w:bCs/>
                                  <w:sz w:val="28"/>
                                  <w:szCs w:val="28"/>
                                </w:rPr>
                              </w:pPr>
                              <w:r w:rsidRPr="00375639">
                                <w:rPr>
                                  <w:rFonts w:hint="cs"/>
                                  <w:b/>
                                  <w:bCs/>
                                  <w:sz w:val="28"/>
                                  <w:szCs w:val="28"/>
                                  <w:rtl/>
                                </w:rPr>
                                <w:t>432200484</w:t>
                              </w:r>
                            </w:p>
                          </w:tc>
                          <w:tc>
                            <w:tcPr>
                              <w:tcW w:w="2841" w:type="dxa"/>
                            </w:tcPr>
                            <w:p w:rsidR="00601F5F" w:rsidRPr="00375639" w:rsidRDefault="00601F5F" w:rsidP="007E45D3">
                              <w:pPr>
                                <w:bidi w:val="0"/>
                                <w:jc w:val="center"/>
                                <w:rPr>
                                  <w:rFonts w:ascii="Arial" w:eastAsia="Times New Roman" w:hAnsi="Arial" w:cs="Arial"/>
                                  <w:b/>
                                  <w:bCs/>
                                  <w:sz w:val="28"/>
                                  <w:szCs w:val="28"/>
                                  <w:rtl/>
                                </w:rPr>
                              </w:pPr>
                              <w:r w:rsidRPr="00375639">
                                <w:rPr>
                                  <w:rFonts w:ascii="Arial" w:eastAsia="Times New Roman" w:hAnsi="Arial" w:cs="Arial" w:hint="cs"/>
                                  <w:b/>
                                  <w:bCs/>
                                  <w:sz w:val="28"/>
                                  <w:szCs w:val="28"/>
                                  <w:rtl/>
                                </w:rPr>
                                <w:t>6</w:t>
                              </w:r>
                            </w:p>
                          </w:tc>
                          <w:tc>
                            <w:tcPr>
                              <w:tcW w:w="2841" w:type="dxa"/>
                            </w:tcPr>
                            <w:p w:rsidR="00601F5F" w:rsidRPr="00375639" w:rsidRDefault="00601F5F" w:rsidP="007E45D3">
                              <w:pPr>
                                <w:bidi w:val="0"/>
                                <w:jc w:val="center"/>
                                <w:rPr>
                                  <w:rFonts w:ascii="Arial" w:eastAsia="Times New Roman" w:hAnsi="Arial" w:cs="Arial"/>
                                  <w:b/>
                                  <w:bCs/>
                                  <w:sz w:val="28"/>
                                  <w:szCs w:val="28"/>
                                </w:rPr>
                              </w:pPr>
                              <w:r w:rsidRPr="00375639">
                                <w:rPr>
                                  <w:rFonts w:ascii="Arial" w:eastAsia="Times New Roman" w:hAnsi="Arial" w:cs="Arial" w:hint="cs"/>
                                  <w:b/>
                                  <w:bCs/>
                                  <w:sz w:val="28"/>
                                  <w:szCs w:val="28"/>
                                  <w:rtl/>
                                </w:rPr>
                                <w:t>عزوف</w:t>
                              </w:r>
                              <w:r w:rsidRPr="00375639">
                                <w:rPr>
                                  <w:rFonts w:ascii="Arial" w:eastAsia="Times New Roman" w:hAnsi="Arial" w:cs="Arial"/>
                                  <w:b/>
                                  <w:bCs/>
                                  <w:sz w:val="28"/>
                                  <w:szCs w:val="28"/>
                                  <w:rtl/>
                                </w:rPr>
                                <w:t xml:space="preserve"> </w:t>
                              </w:r>
                              <w:proofErr w:type="spellStart"/>
                              <w:r w:rsidRPr="00375639">
                                <w:rPr>
                                  <w:rFonts w:ascii="Arial" w:eastAsia="Times New Roman" w:hAnsi="Arial" w:cs="Arial" w:hint="cs"/>
                                  <w:b/>
                                  <w:bCs/>
                                  <w:sz w:val="28"/>
                                  <w:szCs w:val="28"/>
                                  <w:rtl/>
                                </w:rPr>
                                <w:t>الطلحي</w:t>
                              </w:r>
                              <w:proofErr w:type="spellEnd"/>
                            </w:p>
                          </w:tc>
                        </w:tr>
                        <w:tr w:rsidR="00601F5F" w:rsidTr="007E45D3">
                          <w:tc>
                            <w:tcPr>
                              <w:tcW w:w="2840" w:type="dxa"/>
                            </w:tcPr>
                            <w:p w:rsidR="00601F5F" w:rsidRPr="00375639" w:rsidRDefault="00601F5F" w:rsidP="007E45D3">
                              <w:pPr>
                                <w:bidi w:val="0"/>
                                <w:jc w:val="center"/>
                                <w:rPr>
                                  <w:rFonts w:ascii="Arial" w:eastAsia="Times New Roman" w:hAnsi="Arial" w:cs="Arial"/>
                                  <w:b/>
                                  <w:bCs/>
                                  <w:sz w:val="28"/>
                                  <w:szCs w:val="28"/>
                                </w:rPr>
                              </w:pPr>
                              <w:r w:rsidRPr="00375639">
                                <w:rPr>
                                  <w:rFonts w:hint="cs"/>
                                  <w:b/>
                                  <w:bCs/>
                                  <w:sz w:val="28"/>
                                  <w:szCs w:val="28"/>
                                  <w:rtl/>
                                </w:rPr>
                                <w:t>432203300</w:t>
                              </w:r>
                            </w:p>
                          </w:tc>
                          <w:tc>
                            <w:tcPr>
                              <w:tcW w:w="2841" w:type="dxa"/>
                            </w:tcPr>
                            <w:p w:rsidR="00601F5F" w:rsidRPr="00375639" w:rsidRDefault="00601F5F" w:rsidP="007E45D3">
                              <w:pPr>
                                <w:bidi w:val="0"/>
                                <w:jc w:val="center"/>
                                <w:rPr>
                                  <w:rFonts w:ascii="Arial" w:eastAsia="Times New Roman" w:hAnsi="Arial" w:cs="Arial"/>
                                  <w:b/>
                                  <w:bCs/>
                                  <w:sz w:val="28"/>
                                  <w:szCs w:val="28"/>
                                  <w:rtl/>
                                </w:rPr>
                              </w:pPr>
                              <w:r w:rsidRPr="00375639">
                                <w:rPr>
                                  <w:rFonts w:ascii="Arial" w:eastAsia="Times New Roman" w:hAnsi="Arial" w:cs="Arial" w:hint="cs"/>
                                  <w:b/>
                                  <w:bCs/>
                                  <w:sz w:val="28"/>
                                  <w:szCs w:val="28"/>
                                  <w:rtl/>
                                </w:rPr>
                                <w:t>10</w:t>
                              </w:r>
                            </w:p>
                          </w:tc>
                          <w:tc>
                            <w:tcPr>
                              <w:tcW w:w="2841" w:type="dxa"/>
                            </w:tcPr>
                            <w:p w:rsidR="00601F5F" w:rsidRPr="00375639" w:rsidRDefault="00601F5F" w:rsidP="007E45D3">
                              <w:pPr>
                                <w:bidi w:val="0"/>
                                <w:jc w:val="center"/>
                                <w:rPr>
                                  <w:rFonts w:ascii="Arial" w:eastAsia="Times New Roman" w:hAnsi="Arial" w:cs="Arial"/>
                                  <w:b/>
                                  <w:bCs/>
                                  <w:sz w:val="28"/>
                                  <w:szCs w:val="28"/>
                                </w:rPr>
                              </w:pPr>
                              <w:r w:rsidRPr="00375639">
                                <w:rPr>
                                  <w:rFonts w:ascii="Arial" w:eastAsia="Times New Roman" w:hAnsi="Arial" w:cs="Arial" w:hint="cs"/>
                                  <w:b/>
                                  <w:bCs/>
                                  <w:sz w:val="28"/>
                                  <w:szCs w:val="28"/>
                                  <w:rtl/>
                                </w:rPr>
                                <w:t>هيفاء</w:t>
                              </w:r>
                              <w:r w:rsidRPr="00375639">
                                <w:rPr>
                                  <w:rFonts w:ascii="Arial" w:eastAsia="Times New Roman" w:hAnsi="Arial" w:cs="Arial"/>
                                  <w:b/>
                                  <w:bCs/>
                                  <w:sz w:val="28"/>
                                  <w:szCs w:val="28"/>
                                  <w:rtl/>
                                </w:rPr>
                                <w:t xml:space="preserve"> </w:t>
                              </w:r>
                              <w:proofErr w:type="spellStart"/>
                              <w:r w:rsidRPr="00375639">
                                <w:rPr>
                                  <w:rFonts w:ascii="Arial" w:eastAsia="Times New Roman" w:hAnsi="Arial" w:cs="Arial" w:hint="cs"/>
                                  <w:b/>
                                  <w:bCs/>
                                  <w:sz w:val="28"/>
                                  <w:szCs w:val="28"/>
                                  <w:rtl/>
                                </w:rPr>
                                <w:t>بانعيم</w:t>
                              </w:r>
                              <w:proofErr w:type="spellEnd"/>
                            </w:p>
                          </w:tc>
                        </w:tr>
                      </w:tbl>
                      <w:p w:rsidR="00601F5F" w:rsidRDefault="00601F5F" w:rsidP="00601F5F">
                        <w:pPr>
                          <w:spacing w:after="0"/>
                          <w:rPr>
                            <w:b/>
                            <w:bCs/>
                            <w:color w:val="4F81BD" w:themeColor="accent1"/>
                            <w:sz w:val="40"/>
                            <w:szCs w:val="40"/>
                          </w:rPr>
                        </w:pPr>
                      </w:p>
                      <w:p w:rsidR="00DC55D3" w:rsidRDefault="00DA1822" w:rsidP="00DA1822">
                        <w:pPr>
                          <w:jc w:val="center"/>
                          <w:rPr>
                            <w:b/>
                            <w:bCs/>
                            <w:color w:val="17365D" w:themeColor="text2" w:themeShade="BF"/>
                            <w:sz w:val="36"/>
                            <w:szCs w:val="36"/>
                            <w:rtl/>
                          </w:rPr>
                        </w:pPr>
                        <w:r w:rsidRPr="00DA1822">
                          <w:rPr>
                            <w:rFonts w:hint="cs"/>
                            <w:b/>
                            <w:bCs/>
                            <w:color w:val="17365D" w:themeColor="text2" w:themeShade="BF"/>
                            <w:sz w:val="36"/>
                            <w:szCs w:val="36"/>
                            <w:rtl/>
                          </w:rPr>
                          <w:t xml:space="preserve">قسم المحاسبة </w:t>
                        </w:r>
                        <w:r w:rsidRPr="00DA1822">
                          <w:rPr>
                            <w:b/>
                            <w:bCs/>
                            <w:color w:val="17365D" w:themeColor="text2" w:themeShade="BF"/>
                            <w:sz w:val="36"/>
                            <w:szCs w:val="36"/>
                            <w:rtl/>
                          </w:rPr>
                          <w:t>–</w:t>
                        </w:r>
                        <w:r w:rsidRPr="00DA1822">
                          <w:rPr>
                            <w:rFonts w:hint="cs"/>
                            <w:b/>
                            <w:bCs/>
                            <w:color w:val="17365D" w:themeColor="text2" w:themeShade="BF"/>
                            <w:sz w:val="36"/>
                            <w:szCs w:val="36"/>
                            <w:rtl/>
                          </w:rPr>
                          <w:t xml:space="preserve"> كلية ادارة الأعمال  - جامعة الملك سعود</w:t>
                        </w:r>
                      </w:p>
                      <w:p w:rsidR="00CC1BF2" w:rsidRDefault="00CC1BF2" w:rsidP="00DA1822">
                        <w:pPr>
                          <w:jc w:val="center"/>
                          <w:rPr>
                            <w:b/>
                            <w:bCs/>
                            <w:color w:val="17365D" w:themeColor="text2" w:themeShade="BF"/>
                            <w:sz w:val="36"/>
                            <w:szCs w:val="36"/>
                            <w:rtl/>
                          </w:rPr>
                        </w:pPr>
                        <w:r>
                          <w:rPr>
                            <w:rFonts w:hint="cs"/>
                            <w:b/>
                            <w:bCs/>
                            <w:color w:val="17365D" w:themeColor="text2" w:themeShade="BF"/>
                            <w:sz w:val="36"/>
                            <w:szCs w:val="36"/>
                            <w:rtl/>
                          </w:rPr>
                          <w:t>الشعبة:31239(11-12)</w:t>
                        </w:r>
                      </w:p>
                      <w:p w:rsidR="00C723A1" w:rsidRPr="00DA1822" w:rsidRDefault="00C723A1" w:rsidP="00DA1822">
                        <w:pPr>
                          <w:jc w:val="center"/>
                          <w:rPr>
                            <w:b/>
                            <w:bCs/>
                            <w:color w:val="17365D" w:themeColor="text2" w:themeShade="BF"/>
                            <w:sz w:val="36"/>
                            <w:szCs w:val="36"/>
                            <w:rtl/>
                          </w:rPr>
                        </w:pPr>
                        <w:r>
                          <w:rPr>
                            <w:rFonts w:hint="cs"/>
                            <w:b/>
                            <w:bCs/>
                            <w:color w:val="17365D" w:themeColor="text2" w:themeShade="BF"/>
                            <w:sz w:val="36"/>
                            <w:szCs w:val="36"/>
                            <w:rtl/>
                          </w:rPr>
                          <w:t xml:space="preserve">اشراف: </w:t>
                        </w:r>
                        <w:proofErr w:type="spellStart"/>
                        <w:r>
                          <w:rPr>
                            <w:rFonts w:hint="cs"/>
                            <w:b/>
                            <w:bCs/>
                            <w:color w:val="17365D" w:themeColor="text2" w:themeShade="BF"/>
                            <w:sz w:val="36"/>
                            <w:szCs w:val="36"/>
                            <w:rtl/>
                          </w:rPr>
                          <w:t>د.آمال</w:t>
                        </w:r>
                        <w:proofErr w:type="spellEnd"/>
                        <w:r>
                          <w:rPr>
                            <w:rFonts w:hint="cs"/>
                            <w:b/>
                            <w:bCs/>
                            <w:color w:val="17365D" w:themeColor="text2" w:themeShade="BF"/>
                            <w:sz w:val="36"/>
                            <w:szCs w:val="36"/>
                            <w:rtl/>
                          </w:rPr>
                          <w:t xml:space="preserve"> فوده</w:t>
                        </w:r>
                      </w:p>
                    </w:txbxContent>
                  </v:textbox>
                </v:rect>
                <w10:wrap anchorx="page" anchory="margin"/>
              </v:group>
            </w:pict>
          </mc:Fallback>
        </mc:AlternateContent>
      </w:r>
      <w:r w:rsidR="00CC1BF2" w:rsidRPr="00CC1BF2">
        <w:rPr>
          <w:rFonts w:ascii="Arial" w:eastAsia="Times New Roman" w:hAnsi="Arial" w:cs="Arial"/>
          <w:b/>
          <w:bCs/>
          <w:noProof/>
          <w:color w:val="FF0000"/>
          <w:sz w:val="40"/>
          <w:szCs w:val="40"/>
        </w:rPr>
        <mc:AlternateContent>
          <mc:Choice Requires="wps">
            <w:drawing>
              <wp:anchor distT="0" distB="0" distL="114300" distR="114300" simplePos="0" relativeHeight="251665408" behindDoc="0" locked="0" layoutInCell="1" allowOverlap="1" wp14:anchorId="1C6D5C55" wp14:editId="2A7BDD08">
                <wp:simplePos x="0" y="0"/>
                <wp:positionH relativeFrom="column">
                  <wp:posOffset>3865245</wp:posOffset>
                </wp:positionH>
                <wp:positionV relativeFrom="paragraph">
                  <wp:posOffset>234950</wp:posOffset>
                </wp:positionV>
                <wp:extent cx="1838325" cy="1403985"/>
                <wp:effectExtent l="0" t="0" r="9525"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8325" cy="1403985"/>
                        </a:xfrm>
                        <a:prstGeom prst="rect">
                          <a:avLst/>
                        </a:prstGeom>
                        <a:solidFill>
                          <a:srgbClr val="FFFFFF"/>
                        </a:solidFill>
                        <a:ln w="9525">
                          <a:noFill/>
                          <a:miter lim="800000"/>
                          <a:headEnd/>
                          <a:tailEnd/>
                        </a:ln>
                      </wps:spPr>
                      <wps:txbx>
                        <w:txbxContent>
                          <w:p w:rsidR="00916DA6" w:rsidRDefault="00916DA6" w:rsidP="00916DA6">
                            <w:pPr>
                              <w:spacing w:line="240" w:lineRule="auto"/>
                              <w:jc w:val="center"/>
                              <w:rPr>
                                <w:b/>
                                <w:bCs/>
                                <w:rtl/>
                              </w:rPr>
                            </w:pPr>
                            <w:r w:rsidRPr="00AF4E40">
                              <w:rPr>
                                <w:rFonts w:hint="cs"/>
                                <w:b/>
                                <w:bCs/>
                                <w:rtl/>
                              </w:rPr>
                              <w:t>المملكة العربية السعودية</w:t>
                            </w:r>
                          </w:p>
                          <w:p w:rsidR="00916DA6" w:rsidRDefault="00916DA6" w:rsidP="00916DA6">
                            <w:pPr>
                              <w:spacing w:line="240" w:lineRule="auto"/>
                              <w:jc w:val="center"/>
                              <w:rPr>
                                <w:b/>
                                <w:bCs/>
                                <w:rtl/>
                              </w:rPr>
                            </w:pPr>
                            <w:r w:rsidRPr="00AF4E40">
                              <w:rPr>
                                <w:rFonts w:hint="cs"/>
                                <w:b/>
                                <w:bCs/>
                                <w:rtl/>
                              </w:rPr>
                              <w:t>وزارة التعليم العالي</w:t>
                            </w:r>
                          </w:p>
                          <w:p w:rsidR="00916DA6" w:rsidRDefault="00916DA6" w:rsidP="00916DA6">
                            <w:pPr>
                              <w:spacing w:line="240" w:lineRule="auto"/>
                              <w:jc w:val="center"/>
                              <w:rPr>
                                <w:b/>
                                <w:bCs/>
                                <w:rtl/>
                              </w:rPr>
                            </w:pPr>
                            <w:r w:rsidRPr="00AF4E40">
                              <w:rPr>
                                <w:rFonts w:hint="cs"/>
                                <w:b/>
                                <w:bCs/>
                                <w:rtl/>
                              </w:rPr>
                              <w:t>جامعة الملك سعود</w:t>
                            </w:r>
                          </w:p>
                          <w:p w:rsidR="00916DA6" w:rsidRDefault="00916DA6" w:rsidP="00916DA6">
                            <w:pPr>
                              <w:spacing w:line="240" w:lineRule="auto"/>
                              <w:jc w:val="center"/>
                            </w:pPr>
                            <w:r>
                              <w:rPr>
                                <w:rFonts w:hint="cs"/>
                                <w:b/>
                                <w:bCs/>
                                <w:rtl/>
                              </w:rPr>
                              <w:t>كلية ادارة</w:t>
                            </w:r>
                            <w:r w:rsidRPr="00AF4E40">
                              <w:rPr>
                                <w:rFonts w:hint="cs"/>
                                <w:b/>
                                <w:bCs/>
                                <w:rtl/>
                              </w:rPr>
                              <w:t xml:space="preserve"> الاعمال </w:t>
                            </w:r>
                            <w:r w:rsidRPr="00AF4E40">
                              <w:rPr>
                                <w:b/>
                                <w:bCs/>
                                <w:rtl/>
                              </w:rPr>
                              <w:t>–</w:t>
                            </w:r>
                            <w:r w:rsidRPr="00AF4E40">
                              <w:rPr>
                                <w:rFonts w:hint="cs"/>
                                <w:b/>
                                <w:bCs/>
                                <w:rtl/>
                              </w:rPr>
                              <w:t xml:space="preserve"> محاسبة</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39" type="#_x0000_t202" style="position:absolute;margin-left:304.35pt;margin-top:18.5pt;width:144.75pt;height:110.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" stroked="f">
                <v:textbox style="mso-fit-shape-to-text:t">
                  <w:txbxContent>
                    <w:p w:rsidR="00916DA6" w:rsidRDefault="00916DA6" w:rsidP="00916DA6">
                      <w:pPr>
                        <w:spacing w:line="240" w:lineRule="auto"/>
                        <w:jc w:val="center"/>
                        <w:rPr>
                          <w:b/>
                          <w:bCs/>
                          <w:rtl/>
                        </w:rPr>
                      </w:pPr>
                      <w:r w:rsidRPr="00AF4E40">
                        <w:rPr>
                          <w:rFonts w:hint="cs"/>
                          <w:b/>
                          <w:bCs/>
                          <w:rtl/>
                        </w:rPr>
                        <w:t>المملكة العربية السعودية</w:t>
                      </w:r>
                    </w:p>
                    <w:p w:rsidR="00916DA6" w:rsidRDefault="00916DA6" w:rsidP="00916DA6">
                      <w:pPr>
                        <w:spacing w:line="240" w:lineRule="auto"/>
                        <w:jc w:val="center"/>
                        <w:rPr>
                          <w:b/>
                          <w:bCs/>
                          <w:rtl/>
                        </w:rPr>
                      </w:pPr>
                      <w:r w:rsidRPr="00AF4E40">
                        <w:rPr>
                          <w:rFonts w:hint="cs"/>
                          <w:b/>
                          <w:bCs/>
                          <w:rtl/>
                        </w:rPr>
                        <w:t>وزارة التعليم العالي</w:t>
                      </w:r>
                    </w:p>
                    <w:p w:rsidR="00916DA6" w:rsidRDefault="00916DA6" w:rsidP="00916DA6">
                      <w:pPr>
                        <w:spacing w:line="240" w:lineRule="auto"/>
                        <w:jc w:val="center"/>
                        <w:rPr>
                          <w:b/>
                          <w:bCs/>
                          <w:rtl/>
                        </w:rPr>
                      </w:pPr>
                      <w:r w:rsidRPr="00AF4E40">
                        <w:rPr>
                          <w:rFonts w:hint="cs"/>
                          <w:b/>
                          <w:bCs/>
                          <w:rtl/>
                        </w:rPr>
                        <w:t>جامعة الملك سعود</w:t>
                      </w:r>
                    </w:p>
                    <w:p w:rsidR="00916DA6" w:rsidRDefault="00916DA6" w:rsidP="00916DA6">
                      <w:pPr>
                        <w:spacing w:line="240" w:lineRule="auto"/>
                        <w:jc w:val="center"/>
                      </w:pPr>
                      <w:r>
                        <w:rPr>
                          <w:rFonts w:hint="cs"/>
                          <w:b/>
                          <w:bCs/>
                          <w:rtl/>
                        </w:rPr>
                        <w:t>كلية ادارة</w:t>
                      </w:r>
                      <w:r w:rsidRPr="00AF4E40">
                        <w:rPr>
                          <w:rFonts w:hint="cs"/>
                          <w:b/>
                          <w:bCs/>
                          <w:rtl/>
                        </w:rPr>
                        <w:t xml:space="preserve"> الاعمال </w:t>
                      </w:r>
                      <w:r w:rsidRPr="00AF4E40">
                        <w:rPr>
                          <w:b/>
                          <w:bCs/>
                          <w:rtl/>
                        </w:rPr>
                        <w:t>–</w:t>
                      </w:r>
                      <w:r w:rsidRPr="00AF4E40">
                        <w:rPr>
                          <w:rFonts w:hint="cs"/>
                          <w:b/>
                          <w:bCs/>
                          <w:rtl/>
                        </w:rPr>
                        <w:t xml:space="preserve"> محاسبة</w:t>
                      </w:r>
                    </w:p>
                  </w:txbxContent>
                </v:textbox>
              </v:shape>
            </w:pict>
          </mc:Fallback>
        </mc:AlternateContent>
      </w:r>
      <w:r w:rsidR="00CC1BF2" w:rsidRPr="00CC1BF2">
        <w:rPr>
          <w:b/>
          <w:bCs/>
          <w:noProof/>
          <w:sz w:val="24"/>
          <w:szCs w:val="24"/>
          <w:rtl/>
        </w:rPr>
        <w:drawing>
          <wp:anchor distT="0" distB="0" distL="114300" distR="114300" simplePos="0" relativeHeight="251663360" behindDoc="0" locked="0" layoutInCell="1" allowOverlap="1" wp14:anchorId="6CDB3F90" wp14:editId="32227857">
            <wp:simplePos x="0" y="0"/>
            <wp:positionH relativeFrom="column">
              <wp:posOffset>-342900</wp:posOffset>
            </wp:positionH>
            <wp:positionV relativeFrom="paragraph">
              <wp:posOffset>75565</wp:posOffset>
            </wp:positionV>
            <wp:extent cx="1514475" cy="1514475"/>
            <wp:effectExtent l="0" t="0" r="9525" b="9525"/>
            <wp:wrapNone/>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u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14475" cy="1514475"/>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sdt>
        <w:sdtPr>
          <w:rPr>
            <w:rFonts w:ascii="Arial" w:eastAsia="Times New Roman" w:hAnsi="Arial" w:cs="Arial"/>
            <w:b/>
            <w:bCs/>
            <w:color w:val="FF0000"/>
            <w:sz w:val="40"/>
            <w:szCs w:val="40"/>
          </w:rPr>
          <w:id w:val="-414703244"/>
          <w:docPartObj>
            <w:docPartGallery w:val="Cover Pages"/>
            <w:docPartUnique/>
          </w:docPartObj>
        </w:sdtPr>
        <w:sdtEndPr>
          <w:rPr>
            <w:sz w:val="36"/>
            <w:szCs w:val="36"/>
          </w:rPr>
        </w:sdtEndPr>
        <w:sdtContent>
          <w:r w:rsidR="00916DA6" w:rsidRPr="00CC1BF2">
            <w:rPr>
              <w:rFonts w:ascii="Arial" w:eastAsia="Times New Roman" w:hAnsi="Arial" w:cs="Arial"/>
              <w:b/>
              <w:bCs/>
              <w:color w:val="FF0000"/>
              <w:sz w:val="40"/>
              <w:szCs w:val="40"/>
              <w:rtl/>
            </w:rPr>
            <w:tab/>
          </w:r>
          <w:r w:rsidR="004D6B28" w:rsidRPr="00CC1BF2">
            <w:rPr>
              <w:rFonts w:ascii="Arial" w:eastAsia="Times New Roman" w:hAnsi="Arial" w:cs="Arial"/>
              <w:sz w:val="40"/>
              <w:szCs w:val="40"/>
              <w:rtl/>
            </w:rPr>
            <w:br w:type="page"/>
          </w:r>
        </w:sdtContent>
      </w:sdt>
      <w:r w:rsidR="00916DA6">
        <w:rPr>
          <w:rFonts w:ascii="Arial" w:eastAsia="Times New Roman" w:hAnsi="Arial" w:cs="Arial"/>
          <w:b/>
          <w:bCs/>
          <w:color w:val="FF0000"/>
          <w:sz w:val="36"/>
          <w:szCs w:val="36"/>
          <w:rtl/>
        </w:rPr>
        <w:tab/>
      </w:r>
      <w:r w:rsidR="001766E2" w:rsidRPr="00144AA9">
        <w:rPr>
          <w:rFonts w:hint="cs"/>
          <w:b/>
          <w:bCs/>
          <w:color w:val="C00000"/>
          <w:sz w:val="36"/>
          <w:szCs w:val="36"/>
          <w:u w:val="double"/>
          <w:rtl/>
        </w:rPr>
        <w:t>أولا: العرض التقريري:</w:t>
      </w:r>
    </w:p>
    <w:p w:rsidR="001766E2" w:rsidRPr="00144AA9" w:rsidRDefault="00CB2E73" w:rsidP="004E67AD">
      <w:pPr>
        <w:rPr>
          <w:sz w:val="32"/>
          <w:szCs w:val="32"/>
          <w:rtl/>
        </w:rPr>
      </w:pPr>
      <w:bookmarkStart w:id="0" w:name="_GoBack"/>
      <w:r>
        <w:rPr>
          <w:rFonts w:hint="cs"/>
          <w:sz w:val="32"/>
          <w:szCs w:val="32"/>
          <w:rtl/>
        </w:rPr>
        <w:t xml:space="preserve">تناول </w:t>
      </w:r>
      <w:r w:rsidR="002D34D4" w:rsidRPr="00144AA9">
        <w:rPr>
          <w:rFonts w:hint="cs"/>
          <w:sz w:val="32"/>
          <w:szCs w:val="32"/>
          <w:rtl/>
        </w:rPr>
        <w:t xml:space="preserve"> المؤلفان من خلال هذا المرجع تقديم دراسة متعمقة ومتأنية  ف</w:t>
      </w:r>
      <w:r w:rsidR="008943B0">
        <w:rPr>
          <w:rFonts w:hint="cs"/>
          <w:sz w:val="32"/>
          <w:szCs w:val="32"/>
          <w:rtl/>
        </w:rPr>
        <w:t>ي مجال نظم المعلومات  المحاسبية</w:t>
      </w:r>
      <w:r w:rsidR="002D34D4" w:rsidRPr="00144AA9">
        <w:rPr>
          <w:rFonts w:hint="cs"/>
          <w:sz w:val="32"/>
          <w:szCs w:val="32"/>
          <w:rtl/>
        </w:rPr>
        <w:t xml:space="preserve">. </w:t>
      </w:r>
      <w:r w:rsidR="00C608B4" w:rsidRPr="00144AA9">
        <w:rPr>
          <w:rFonts w:hint="cs"/>
          <w:sz w:val="32"/>
          <w:szCs w:val="32"/>
          <w:rtl/>
        </w:rPr>
        <w:t>ويقع هذا الكتاب في</w:t>
      </w:r>
      <w:r w:rsidR="00B41571">
        <w:rPr>
          <w:rFonts w:hint="cs"/>
          <w:sz w:val="32"/>
          <w:szCs w:val="32"/>
          <w:rtl/>
        </w:rPr>
        <w:t xml:space="preserve"> 445 صفحة مقسمه الى</w:t>
      </w:r>
      <w:r w:rsidR="00C608B4" w:rsidRPr="00144AA9">
        <w:rPr>
          <w:rFonts w:hint="cs"/>
          <w:sz w:val="32"/>
          <w:szCs w:val="32"/>
          <w:rtl/>
        </w:rPr>
        <w:t xml:space="preserve"> احدى عشر فصلاً يستعرض من خلالها لنظم المعلومات المحاسبية وابعادها, عناصرها, مكوناتها, مستلزماتها,</w:t>
      </w:r>
      <w:r w:rsidR="008943B0">
        <w:rPr>
          <w:rFonts w:hint="cs"/>
          <w:sz w:val="32"/>
          <w:szCs w:val="32"/>
          <w:rtl/>
        </w:rPr>
        <w:t xml:space="preserve"> </w:t>
      </w:r>
      <w:r w:rsidR="00C608B4" w:rsidRPr="00144AA9">
        <w:rPr>
          <w:rFonts w:hint="cs"/>
          <w:sz w:val="32"/>
          <w:szCs w:val="32"/>
          <w:rtl/>
        </w:rPr>
        <w:t xml:space="preserve">آلية بنائها وتصميمها وتطبيقها , أهميتها ودورها في ادارة المنظمات بنجاح, فضلاً عن كل ذلك فإنه يمثل استجابة لتوجهات </w:t>
      </w:r>
      <w:r w:rsidR="008943B0" w:rsidRPr="00144AA9">
        <w:rPr>
          <w:rFonts w:hint="cs"/>
          <w:sz w:val="32"/>
          <w:szCs w:val="32"/>
          <w:rtl/>
        </w:rPr>
        <w:t>الحديثة</w:t>
      </w:r>
      <w:r w:rsidR="00C608B4" w:rsidRPr="00144AA9">
        <w:rPr>
          <w:rFonts w:hint="cs"/>
          <w:sz w:val="32"/>
          <w:szCs w:val="32"/>
          <w:rtl/>
        </w:rPr>
        <w:t xml:space="preserve"> في توظيف تكنولوجيا المعلومات والاتصالات ف</w:t>
      </w:r>
      <w:r w:rsidR="007074C7">
        <w:rPr>
          <w:rFonts w:hint="cs"/>
          <w:sz w:val="32"/>
          <w:szCs w:val="32"/>
          <w:rtl/>
        </w:rPr>
        <w:t>ي تطبيقات هذه النظم. اضافة الى أ</w:t>
      </w:r>
      <w:r w:rsidR="00C608B4" w:rsidRPr="00144AA9">
        <w:rPr>
          <w:rFonts w:hint="cs"/>
          <w:sz w:val="32"/>
          <w:szCs w:val="32"/>
          <w:rtl/>
        </w:rPr>
        <w:t>نه يأتي منسجماً مع توصيات ( لجنة تغير التعليم المحاسبي ).</w:t>
      </w:r>
      <w:bookmarkEnd w:id="0"/>
    </w:p>
    <w:p w:rsidR="001766E2" w:rsidRPr="00144AA9" w:rsidRDefault="00C608B4">
      <w:pPr>
        <w:rPr>
          <w:b/>
          <w:bCs/>
          <w:color w:val="0070C0"/>
          <w:sz w:val="32"/>
          <w:szCs w:val="32"/>
          <w:u w:val="single"/>
          <w:rtl/>
        </w:rPr>
      </w:pPr>
      <w:r w:rsidRPr="00144AA9">
        <w:rPr>
          <w:rFonts w:hint="cs"/>
          <w:b/>
          <w:bCs/>
          <w:color w:val="0070C0"/>
          <w:sz w:val="32"/>
          <w:szCs w:val="32"/>
          <w:u w:val="single"/>
          <w:rtl/>
        </w:rPr>
        <w:t>و</w:t>
      </w:r>
      <w:r w:rsidR="009C5F1B" w:rsidRPr="00144AA9">
        <w:rPr>
          <w:rFonts w:hint="cs"/>
          <w:b/>
          <w:bCs/>
          <w:color w:val="0070C0"/>
          <w:sz w:val="32"/>
          <w:szCs w:val="32"/>
          <w:u w:val="single"/>
          <w:rtl/>
        </w:rPr>
        <w:t>ينقسم الكتاب الى احدى عشر فصل</w:t>
      </w:r>
      <w:r w:rsidR="00386000" w:rsidRPr="00144AA9">
        <w:rPr>
          <w:rFonts w:hint="cs"/>
          <w:b/>
          <w:bCs/>
          <w:color w:val="0070C0"/>
          <w:sz w:val="32"/>
          <w:szCs w:val="32"/>
          <w:u w:val="single"/>
          <w:rtl/>
        </w:rPr>
        <w:t xml:space="preserve">ا </w:t>
      </w:r>
      <w:r w:rsidR="009C5F1B" w:rsidRPr="00144AA9">
        <w:rPr>
          <w:rFonts w:hint="cs"/>
          <w:b/>
          <w:bCs/>
          <w:color w:val="0070C0"/>
          <w:sz w:val="32"/>
          <w:szCs w:val="32"/>
          <w:u w:val="single"/>
          <w:rtl/>
        </w:rPr>
        <w:t xml:space="preserve"> </w:t>
      </w:r>
      <w:r w:rsidR="00386000" w:rsidRPr="00144AA9">
        <w:rPr>
          <w:rFonts w:hint="cs"/>
          <w:b/>
          <w:bCs/>
          <w:color w:val="0070C0"/>
          <w:sz w:val="32"/>
          <w:szCs w:val="32"/>
          <w:u w:val="single"/>
          <w:rtl/>
        </w:rPr>
        <w:t xml:space="preserve">تم تبويبـها </w:t>
      </w:r>
      <w:r w:rsidR="009C5F1B" w:rsidRPr="00144AA9">
        <w:rPr>
          <w:rFonts w:hint="cs"/>
          <w:b/>
          <w:bCs/>
          <w:color w:val="0070C0"/>
          <w:sz w:val="32"/>
          <w:szCs w:val="32"/>
          <w:u w:val="single"/>
          <w:rtl/>
        </w:rPr>
        <w:t>على النحو التالي:</w:t>
      </w:r>
    </w:p>
    <w:p w:rsidR="001766E2" w:rsidRPr="00144AA9" w:rsidRDefault="001766E2">
      <w:pPr>
        <w:rPr>
          <w:b/>
          <w:bCs/>
          <w:color w:val="0070C0"/>
          <w:sz w:val="32"/>
          <w:szCs w:val="32"/>
          <w:u w:val="single"/>
          <w:rtl/>
        </w:rPr>
      </w:pPr>
      <w:r w:rsidRPr="00144AA9">
        <w:rPr>
          <w:rFonts w:hint="cs"/>
          <w:b/>
          <w:bCs/>
          <w:color w:val="0070C0"/>
          <w:sz w:val="32"/>
          <w:szCs w:val="32"/>
          <w:u w:val="single"/>
          <w:rtl/>
        </w:rPr>
        <w:t>الفصل الأول:</w:t>
      </w:r>
    </w:p>
    <w:p w:rsidR="006C66F5" w:rsidRPr="00144AA9" w:rsidRDefault="006C66F5" w:rsidP="006C66F5">
      <w:pPr>
        <w:rPr>
          <w:sz w:val="32"/>
          <w:szCs w:val="32"/>
          <w:rtl/>
        </w:rPr>
      </w:pPr>
      <w:r w:rsidRPr="00144AA9">
        <w:rPr>
          <w:rFonts w:hint="cs"/>
          <w:sz w:val="32"/>
          <w:szCs w:val="32"/>
          <w:rtl/>
        </w:rPr>
        <w:t>تناول طبيعة العلاقة بين نظم المعلومات المحاسبية ونظم المعلومات الفرعية الاخرى</w:t>
      </w:r>
      <w:r w:rsidR="00C608B4" w:rsidRPr="00144AA9">
        <w:rPr>
          <w:rFonts w:hint="cs"/>
          <w:sz w:val="32"/>
          <w:szCs w:val="32"/>
          <w:rtl/>
        </w:rPr>
        <w:t xml:space="preserve"> في المنظمة</w:t>
      </w:r>
      <w:r w:rsidRPr="00144AA9">
        <w:rPr>
          <w:rFonts w:hint="cs"/>
          <w:sz w:val="32"/>
          <w:szCs w:val="32"/>
          <w:rtl/>
        </w:rPr>
        <w:t>. وتم اولاً مناقشة العلاقة بين نظم المعلومات المحاسبية ونظم معلومات الإنتاج والعمليات وذكر أهم الجوانب التي يجب مراعاتها عند تصميم هذا ال</w:t>
      </w:r>
      <w:r w:rsidR="007074C7">
        <w:rPr>
          <w:rFonts w:hint="cs"/>
          <w:sz w:val="32"/>
          <w:szCs w:val="32"/>
          <w:rtl/>
        </w:rPr>
        <w:t>نظام</w:t>
      </w:r>
      <w:r w:rsidRPr="00144AA9">
        <w:rPr>
          <w:rFonts w:hint="cs"/>
          <w:sz w:val="32"/>
          <w:szCs w:val="32"/>
          <w:rtl/>
        </w:rPr>
        <w:t>.</w:t>
      </w:r>
      <w:r w:rsidR="007074C7">
        <w:rPr>
          <w:rFonts w:hint="cs"/>
          <w:sz w:val="32"/>
          <w:szCs w:val="32"/>
          <w:rtl/>
        </w:rPr>
        <w:t xml:space="preserve"> </w:t>
      </w:r>
      <w:r w:rsidRPr="00144AA9">
        <w:rPr>
          <w:rFonts w:hint="cs"/>
          <w:sz w:val="32"/>
          <w:szCs w:val="32"/>
          <w:rtl/>
        </w:rPr>
        <w:t>وتناول ثانياً العلاقة بين نظم المعلومات المحاسبية ونظم المعلومات التسويقية وذكر مجالات مختلفة التي تساعد نظم المعلو</w:t>
      </w:r>
      <w:r w:rsidR="007074C7">
        <w:rPr>
          <w:rFonts w:hint="cs"/>
          <w:sz w:val="32"/>
          <w:szCs w:val="32"/>
          <w:rtl/>
        </w:rPr>
        <w:t>مات المحاسبية في ترشيد قراراتها</w:t>
      </w:r>
      <w:r w:rsidRPr="00144AA9">
        <w:rPr>
          <w:rFonts w:hint="cs"/>
          <w:sz w:val="32"/>
          <w:szCs w:val="32"/>
          <w:rtl/>
        </w:rPr>
        <w:t>. وذكر ثالثاً العلاقة بين نظم المعلومات المحاسبية ونظم المعلومات المالية والجوانب التي تعد نظم المعلومات الم</w:t>
      </w:r>
      <w:r w:rsidR="007074C7">
        <w:rPr>
          <w:rFonts w:hint="cs"/>
          <w:sz w:val="32"/>
          <w:szCs w:val="32"/>
          <w:rtl/>
        </w:rPr>
        <w:t>حاسبية مصدراً اساسياً لبياناتها</w:t>
      </w:r>
      <w:r w:rsidRPr="00144AA9">
        <w:rPr>
          <w:rFonts w:hint="cs"/>
          <w:sz w:val="32"/>
          <w:szCs w:val="32"/>
          <w:rtl/>
        </w:rPr>
        <w:t>. وذكر رابعاً العلاقة بين نظم المعلومات المحاسبية ونظم معلومات الأفراد والموارد البشرية وذكر عدد من الصور والأمثلة التي تعبر عن تلك العلاقة. واختتم الفصل بشكل يوضح دور نظم المعلومات المحاسبية في تكامل الأنظمة الوظيفية الفرعية.</w:t>
      </w:r>
    </w:p>
    <w:p w:rsidR="001766E2" w:rsidRPr="00144AA9" w:rsidRDefault="001766E2">
      <w:pPr>
        <w:rPr>
          <w:b/>
          <w:bCs/>
          <w:color w:val="0070C0"/>
          <w:sz w:val="32"/>
          <w:szCs w:val="32"/>
          <w:u w:val="single"/>
          <w:rtl/>
        </w:rPr>
      </w:pPr>
      <w:r w:rsidRPr="00144AA9">
        <w:rPr>
          <w:rFonts w:hint="cs"/>
          <w:b/>
          <w:bCs/>
          <w:color w:val="0070C0"/>
          <w:sz w:val="32"/>
          <w:szCs w:val="32"/>
          <w:u w:val="single"/>
          <w:rtl/>
        </w:rPr>
        <w:t>الفصل الثاني:</w:t>
      </w:r>
    </w:p>
    <w:p w:rsidR="001766E2" w:rsidRPr="00144AA9" w:rsidRDefault="007074C7" w:rsidP="006C66F5">
      <w:pPr>
        <w:rPr>
          <w:sz w:val="32"/>
          <w:szCs w:val="32"/>
          <w:rtl/>
        </w:rPr>
      </w:pPr>
      <w:r>
        <w:rPr>
          <w:rFonts w:hint="cs"/>
          <w:sz w:val="32"/>
          <w:szCs w:val="32"/>
          <w:rtl/>
        </w:rPr>
        <w:t>تناول هذا الفصل مبحثين</w:t>
      </w:r>
      <w:r w:rsidR="006C66F5" w:rsidRPr="00144AA9">
        <w:rPr>
          <w:rFonts w:hint="cs"/>
          <w:sz w:val="32"/>
          <w:szCs w:val="32"/>
          <w:rtl/>
        </w:rPr>
        <w:t>,</w:t>
      </w:r>
      <w:r>
        <w:rPr>
          <w:rFonts w:hint="cs"/>
          <w:sz w:val="32"/>
          <w:szCs w:val="32"/>
          <w:rtl/>
        </w:rPr>
        <w:t xml:space="preserve"> </w:t>
      </w:r>
      <w:r w:rsidR="006C66F5" w:rsidRPr="00144AA9">
        <w:rPr>
          <w:rFonts w:hint="cs"/>
          <w:sz w:val="32"/>
          <w:szCs w:val="32"/>
          <w:rtl/>
        </w:rPr>
        <w:t>المبحث الأول ينص</w:t>
      </w:r>
      <w:r w:rsidR="00C608B4" w:rsidRPr="00144AA9">
        <w:rPr>
          <w:rFonts w:hint="cs"/>
          <w:sz w:val="32"/>
          <w:szCs w:val="32"/>
          <w:rtl/>
        </w:rPr>
        <w:t xml:space="preserve">ب على بيان الاطار العام للنظام </w:t>
      </w:r>
      <w:r w:rsidR="006C66F5" w:rsidRPr="00144AA9">
        <w:rPr>
          <w:rFonts w:hint="cs"/>
          <w:sz w:val="32"/>
          <w:szCs w:val="32"/>
          <w:rtl/>
        </w:rPr>
        <w:t>والتركيز على ماهية النظم بشكل عام وأركانها,</w:t>
      </w:r>
      <w:r w:rsidR="00C608B4" w:rsidRPr="00144AA9">
        <w:rPr>
          <w:rFonts w:hint="cs"/>
          <w:sz w:val="32"/>
          <w:szCs w:val="32"/>
          <w:rtl/>
        </w:rPr>
        <w:t xml:space="preserve"> </w:t>
      </w:r>
      <w:r w:rsidR="006C66F5" w:rsidRPr="00144AA9">
        <w:rPr>
          <w:rFonts w:hint="cs"/>
          <w:sz w:val="32"/>
          <w:szCs w:val="32"/>
          <w:rtl/>
        </w:rPr>
        <w:t>وفي المبحث الثاني تناول تحديد مفهوم نظم المعلومات المحاسبية وتوضيح اركانها وعناصرها والهدف الأساسي للنظام.</w:t>
      </w:r>
    </w:p>
    <w:p w:rsidR="001766E2" w:rsidRPr="00144AA9" w:rsidRDefault="001766E2">
      <w:pPr>
        <w:rPr>
          <w:b/>
          <w:bCs/>
          <w:color w:val="0070C0"/>
          <w:sz w:val="32"/>
          <w:szCs w:val="32"/>
          <w:u w:val="single"/>
          <w:rtl/>
        </w:rPr>
      </w:pPr>
      <w:r w:rsidRPr="00144AA9">
        <w:rPr>
          <w:rFonts w:hint="cs"/>
          <w:b/>
          <w:bCs/>
          <w:color w:val="0070C0"/>
          <w:sz w:val="32"/>
          <w:szCs w:val="32"/>
          <w:u w:val="single"/>
          <w:rtl/>
        </w:rPr>
        <w:t>الفصل الثالث</w:t>
      </w:r>
      <w:r w:rsidR="00E738D8" w:rsidRPr="00144AA9">
        <w:rPr>
          <w:rFonts w:hint="cs"/>
          <w:b/>
          <w:bCs/>
          <w:color w:val="0070C0"/>
          <w:sz w:val="32"/>
          <w:szCs w:val="32"/>
          <w:u w:val="single"/>
          <w:rtl/>
        </w:rPr>
        <w:t>:</w:t>
      </w:r>
    </w:p>
    <w:p w:rsidR="00E738D8" w:rsidRPr="00144AA9" w:rsidRDefault="00BB0D4E" w:rsidP="00203CFF">
      <w:pPr>
        <w:rPr>
          <w:sz w:val="32"/>
          <w:szCs w:val="32"/>
          <w:rtl/>
        </w:rPr>
      </w:pPr>
      <w:r w:rsidRPr="00144AA9">
        <w:rPr>
          <w:rFonts w:hint="cs"/>
          <w:sz w:val="32"/>
          <w:szCs w:val="32"/>
          <w:rtl/>
        </w:rPr>
        <w:t>يتناول الفصل الثالث الأنموذج العام لنظم المعلومات المحاسبية (عناصر نظم المعلومات المحاسبية</w:t>
      </w:r>
      <w:r w:rsidR="000B5763" w:rsidRPr="00144AA9">
        <w:rPr>
          <w:rFonts w:hint="cs"/>
          <w:sz w:val="32"/>
          <w:szCs w:val="32"/>
          <w:rtl/>
        </w:rPr>
        <w:t>) و يتضمن أربعة أقسام.</w:t>
      </w:r>
      <w:r w:rsidR="00533A31" w:rsidRPr="00144AA9">
        <w:rPr>
          <w:rFonts w:hint="cs"/>
          <w:sz w:val="32"/>
          <w:szCs w:val="32"/>
          <w:rtl/>
        </w:rPr>
        <w:t xml:space="preserve"> يتناول </w:t>
      </w:r>
      <w:r w:rsidR="00533A31" w:rsidRPr="00144AA9">
        <w:rPr>
          <w:rFonts w:hint="cs"/>
          <w:sz w:val="32"/>
          <w:szCs w:val="32"/>
          <w:u w:val="single"/>
          <w:rtl/>
        </w:rPr>
        <w:t>القسم الأول</w:t>
      </w:r>
      <w:r w:rsidR="00533A31" w:rsidRPr="00144AA9">
        <w:rPr>
          <w:rFonts w:hint="cs"/>
          <w:sz w:val="32"/>
          <w:szCs w:val="32"/>
          <w:rtl/>
        </w:rPr>
        <w:t xml:space="preserve"> مدخلات البيانات المحاسبية من خلال التعرض لكل من مفهوم البيانات المحاسبية و مصادر البيانات </w:t>
      </w:r>
      <w:r w:rsidR="00533A31" w:rsidRPr="00144AA9">
        <w:rPr>
          <w:rFonts w:hint="cs"/>
          <w:sz w:val="32"/>
          <w:szCs w:val="32"/>
          <w:rtl/>
        </w:rPr>
        <w:lastRenderedPageBreak/>
        <w:t xml:space="preserve">المحاسبية و أنواعها, و شروط </w:t>
      </w:r>
      <w:r w:rsidR="000B5763" w:rsidRPr="00144AA9">
        <w:rPr>
          <w:rFonts w:hint="cs"/>
          <w:sz w:val="32"/>
          <w:szCs w:val="32"/>
          <w:rtl/>
        </w:rPr>
        <w:t>الحصول على البيانات المحاسبية.</w:t>
      </w:r>
      <w:r w:rsidR="00533A31" w:rsidRPr="00144AA9">
        <w:rPr>
          <w:rFonts w:hint="cs"/>
          <w:sz w:val="32"/>
          <w:szCs w:val="32"/>
          <w:rtl/>
        </w:rPr>
        <w:t xml:space="preserve"> </w:t>
      </w:r>
      <w:r w:rsidR="00533A31" w:rsidRPr="00144AA9">
        <w:rPr>
          <w:rFonts w:hint="cs"/>
          <w:sz w:val="32"/>
          <w:szCs w:val="32"/>
          <w:u w:val="single"/>
          <w:rtl/>
        </w:rPr>
        <w:t>القسم الثاني</w:t>
      </w:r>
      <w:r w:rsidR="00533A31" w:rsidRPr="00144AA9">
        <w:rPr>
          <w:rFonts w:hint="cs"/>
          <w:sz w:val="32"/>
          <w:szCs w:val="32"/>
          <w:rtl/>
        </w:rPr>
        <w:t xml:space="preserve"> تناول عمليات المعالجة من خلال التعرض ل</w:t>
      </w:r>
      <w:r w:rsidR="000B5763" w:rsidRPr="00144AA9">
        <w:rPr>
          <w:rFonts w:hint="cs"/>
          <w:sz w:val="32"/>
          <w:szCs w:val="32"/>
          <w:rtl/>
        </w:rPr>
        <w:t>كل من أشكال عمليات المعالجة, و أ</w:t>
      </w:r>
      <w:r w:rsidR="00533A31" w:rsidRPr="00144AA9">
        <w:rPr>
          <w:rFonts w:hint="cs"/>
          <w:sz w:val="32"/>
          <w:szCs w:val="32"/>
          <w:rtl/>
        </w:rPr>
        <w:t>لية عمليات المع</w:t>
      </w:r>
      <w:r w:rsidR="000B5763" w:rsidRPr="00144AA9">
        <w:rPr>
          <w:rFonts w:hint="cs"/>
          <w:sz w:val="32"/>
          <w:szCs w:val="32"/>
          <w:rtl/>
        </w:rPr>
        <w:t>الجة, و أنواع عمليات المعالجة.</w:t>
      </w:r>
      <w:r w:rsidR="00533A31" w:rsidRPr="00144AA9">
        <w:rPr>
          <w:rFonts w:hint="cs"/>
          <w:sz w:val="32"/>
          <w:szCs w:val="32"/>
          <w:rtl/>
        </w:rPr>
        <w:t xml:space="preserve"> </w:t>
      </w:r>
      <w:r w:rsidR="00533A31" w:rsidRPr="00144AA9">
        <w:rPr>
          <w:rFonts w:hint="cs"/>
          <w:sz w:val="32"/>
          <w:szCs w:val="32"/>
          <w:u w:val="single"/>
          <w:rtl/>
        </w:rPr>
        <w:t>القسم الثالث</w:t>
      </w:r>
      <w:r w:rsidR="00533A31" w:rsidRPr="00144AA9">
        <w:rPr>
          <w:rFonts w:hint="cs"/>
          <w:sz w:val="32"/>
          <w:szCs w:val="32"/>
          <w:rtl/>
        </w:rPr>
        <w:t xml:space="preserve"> تكلم عن مخرجات النظم المحاسبية (المعلومات المحاسبية) من خلال التعرض لأنواع المعلومات المحاسبية,  و</w:t>
      </w:r>
      <w:r w:rsidR="00F243D6">
        <w:rPr>
          <w:rFonts w:hint="cs"/>
          <w:sz w:val="32"/>
          <w:szCs w:val="32"/>
          <w:rtl/>
        </w:rPr>
        <w:t xml:space="preserve"> و</w:t>
      </w:r>
      <w:r w:rsidR="00533A31" w:rsidRPr="00144AA9">
        <w:rPr>
          <w:rFonts w:hint="cs"/>
          <w:sz w:val="32"/>
          <w:szCs w:val="32"/>
          <w:rtl/>
        </w:rPr>
        <w:t xml:space="preserve">سائط اخراج المعلومات المحاسبية, و المستفيدين من المعلومات المحاسبية. أما </w:t>
      </w:r>
      <w:r w:rsidR="00533A31" w:rsidRPr="00144AA9">
        <w:rPr>
          <w:rFonts w:hint="cs"/>
          <w:sz w:val="32"/>
          <w:szCs w:val="32"/>
          <w:u w:val="single"/>
          <w:rtl/>
        </w:rPr>
        <w:t>القسم الرابع</w:t>
      </w:r>
      <w:r w:rsidR="00533A31" w:rsidRPr="00144AA9">
        <w:rPr>
          <w:rFonts w:hint="cs"/>
          <w:sz w:val="32"/>
          <w:szCs w:val="32"/>
          <w:rtl/>
        </w:rPr>
        <w:t xml:space="preserve"> و الأخير فتناول التغذي</w:t>
      </w:r>
      <w:r w:rsidR="0063623B" w:rsidRPr="00144AA9">
        <w:rPr>
          <w:rFonts w:hint="cs"/>
          <w:sz w:val="32"/>
          <w:szCs w:val="32"/>
          <w:rtl/>
        </w:rPr>
        <w:t>ة العكسية</w:t>
      </w:r>
      <w:r w:rsidR="00F243D6">
        <w:rPr>
          <w:rFonts w:hint="cs"/>
          <w:sz w:val="32"/>
          <w:szCs w:val="32"/>
          <w:rtl/>
        </w:rPr>
        <w:t>.</w:t>
      </w:r>
    </w:p>
    <w:p w:rsidR="00E738D8" w:rsidRPr="00144AA9" w:rsidRDefault="00E738D8">
      <w:pPr>
        <w:rPr>
          <w:b/>
          <w:bCs/>
          <w:color w:val="0070C0"/>
          <w:sz w:val="32"/>
          <w:szCs w:val="32"/>
          <w:u w:val="single"/>
          <w:rtl/>
        </w:rPr>
      </w:pPr>
      <w:r w:rsidRPr="00144AA9">
        <w:rPr>
          <w:rFonts w:hint="cs"/>
          <w:b/>
          <w:bCs/>
          <w:color w:val="0070C0"/>
          <w:sz w:val="32"/>
          <w:szCs w:val="32"/>
          <w:u w:val="single"/>
          <w:rtl/>
        </w:rPr>
        <w:t>الفصل الرابع:</w:t>
      </w:r>
    </w:p>
    <w:p w:rsidR="00203CFF" w:rsidRPr="00144AA9" w:rsidRDefault="006C66F5" w:rsidP="00203CFF">
      <w:pPr>
        <w:rPr>
          <w:sz w:val="32"/>
          <w:szCs w:val="32"/>
          <w:rtl/>
        </w:rPr>
      </w:pPr>
      <w:r w:rsidRPr="00144AA9">
        <w:rPr>
          <w:rFonts w:hint="cs"/>
          <w:sz w:val="32"/>
          <w:szCs w:val="32"/>
          <w:rtl/>
        </w:rPr>
        <w:t>تناول المؤلفان في هذا الفصل توضيح مكونات نظم المعلومات المحاسبية من خلال تحديد الأنظمة الفرعية التي تتشكل من</w:t>
      </w:r>
      <w:r w:rsidR="00F243D6">
        <w:rPr>
          <w:rFonts w:hint="cs"/>
          <w:sz w:val="32"/>
          <w:szCs w:val="32"/>
          <w:rtl/>
        </w:rPr>
        <w:t>ها هذه النظم ككل. وتم تحديد ستة أ</w:t>
      </w:r>
      <w:r w:rsidRPr="00144AA9">
        <w:rPr>
          <w:rFonts w:hint="cs"/>
          <w:sz w:val="32"/>
          <w:szCs w:val="32"/>
          <w:rtl/>
        </w:rPr>
        <w:t>نظمة فرعية لنظم المعلومات المحاسبية وهي: نظام المعلومات المحاسبية للأصول الثابتة,</w:t>
      </w:r>
      <w:r w:rsidR="00F243D6">
        <w:rPr>
          <w:rFonts w:hint="cs"/>
          <w:sz w:val="32"/>
          <w:szCs w:val="32"/>
          <w:rtl/>
        </w:rPr>
        <w:t xml:space="preserve"> ونظام للرواتب والأجور</w:t>
      </w:r>
      <w:r w:rsidRPr="00144AA9">
        <w:rPr>
          <w:rFonts w:hint="cs"/>
          <w:sz w:val="32"/>
          <w:szCs w:val="32"/>
          <w:rtl/>
        </w:rPr>
        <w:t>, ونظام للمجهزين ونظام للمدفوعات النقدية ونظام للأستاذ العام.</w:t>
      </w:r>
      <w:r w:rsidR="00F243D6">
        <w:rPr>
          <w:rFonts w:hint="cs"/>
          <w:sz w:val="32"/>
          <w:szCs w:val="32"/>
          <w:rtl/>
        </w:rPr>
        <w:t xml:space="preserve"> </w:t>
      </w:r>
      <w:r w:rsidRPr="00144AA9">
        <w:rPr>
          <w:rFonts w:hint="cs"/>
          <w:sz w:val="32"/>
          <w:szCs w:val="32"/>
          <w:rtl/>
        </w:rPr>
        <w:t>وتحديد مدخلات هذه الأنظمة ومعالجتها ومخرجاتها .</w:t>
      </w:r>
    </w:p>
    <w:p w:rsidR="00E738D8" w:rsidRPr="00144AA9" w:rsidRDefault="00E738D8">
      <w:pPr>
        <w:rPr>
          <w:b/>
          <w:bCs/>
          <w:color w:val="0070C0"/>
          <w:sz w:val="32"/>
          <w:szCs w:val="32"/>
          <w:u w:val="single"/>
          <w:rtl/>
        </w:rPr>
      </w:pPr>
      <w:r w:rsidRPr="00144AA9">
        <w:rPr>
          <w:rFonts w:hint="cs"/>
          <w:b/>
          <w:bCs/>
          <w:color w:val="0070C0"/>
          <w:sz w:val="32"/>
          <w:szCs w:val="32"/>
          <w:u w:val="single"/>
          <w:rtl/>
        </w:rPr>
        <w:t>الفصل الخامس:</w:t>
      </w:r>
    </w:p>
    <w:p w:rsidR="00EE4B4B" w:rsidRPr="00144AA9" w:rsidRDefault="006B4BA3" w:rsidP="00203CFF">
      <w:pPr>
        <w:rPr>
          <w:sz w:val="32"/>
          <w:szCs w:val="32"/>
          <w:rtl/>
        </w:rPr>
      </w:pPr>
      <w:r w:rsidRPr="00144AA9">
        <w:rPr>
          <w:rFonts w:hint="cs"/>
          <w:sz w:val="32"/>
          <w:szCs w:val="32"/>
          <w:rtl/>
        </w:rPr>
        <w:t xml:space="preserve">استعرض هذا الفصل </w:t>
      </w:r>
      <w:r w:rsidR="00114384" w:rsidRPr="00144AA9">
        <w:rPr>
          <w:rFonts w:hint="cs"/>
          <w:sz w:val="32"/>
          <w:szCs w:val="32"/>
          <w:rtl/>
        </w:rPr>
        <w:t xml:space="preserve"> مجموعة من ال</w:t>
      </w:r>
      <w:r w:rsidR="000B5763" w:rsidRPr="00144AA9">
        <w:rPr>
          <w:rFonts w:hint="cs"/>
          <w:sz w:val="32"/>
          <w:szCs w:val="32"/>
          <w:rtl/>
        </w:rPr>
        <w:t xml:space="preserve">خصائص </w:t>
      </w:r>
      <w:r w:rsidR="00114384" w:rsidRPr="00144AA9">
        <w:rPr>
          <w:rFonts w:hint="cs"/>
          <w:sz w:val="32"/>
          <w:szCs w:val="32"/>
          <w:rtl/>
        </w:rPr>
        <w:t>الضرورية المطلوبة من قبل المستفيدين في الحالة التي تستخدم فيها والتي تجعل منها ملائمة لحاجات مختلف المستفيدين, و</w:t>
      </w:r>
      <w:r w:rsidR="009C67AE" w:rsidRPr="00144AA9">
        <w:rPr>
          <w:rFonts w:hint="cs"/>
          <w:sz w:val="32"/>
          <w:szCs w:val="32"/>
          <w:rtl/>
        </w:rPr>
        <w:t xml:space="preserve">تحدث </w:t>
      </w:r>
      <w:r w:rsidR="000B5763" w:rsidRPr="00144AA9">
        <w:rPr>
          <w:rFonts w:hint="cs"/>
          <w:sz w:val="32"/>
          <w:szCs w:val="32"/>
          <w:rtl/>
        </w:rPr>
        <w:t>بإسهاب</w:t>
      </w:r>
      <w:r w:rsidR="009C67AE" w:rsidRPr="00144AA9">
        <w:rPr>
          <w:rFonts w:hint="cs"/>
          <w:sz w:val="32"/>
          <w:szCs w:val="32"/>
          <w:rtl/>
        </w:rPr>
        <w:t xml:space="preserve"> عن سبعة خصائص هي</w:t>
      </w:r>
      <w:r w:rsidR="000B5763" w:rsidRPr="00144AA9">
        <w:rPr>
          <w:rFonts w:hint="cs"/>
          <w:sz w:val="32"/>
          <w:szCs w:val="32"/>
          <w:rtl/>
        </w:rPr>
        <w:t>:</w:t>
      </w:r>
      <w:r w:rsidR="009C67AE" w:rsidRPr="00144AA9">
        <w:rPr>
          <w:rFonts w:hint="cs"/>
          <w:sz w:val="32"/>
          <w:szCs w:val="32"/>
          <w:rtl/>
        </w:rPr>
        <w:t xml:space="preserve"> (1) </w:t>
      </w:r>
      <w:r w:rsidR="009C67AE" w:rsidRPr="00144AA9">
        <w:rPr>
          <w:rFonts w:hint="cs"/>
          <w:sz w:val="32"/>
          <w:szCs w:val="32"/>
          <w:u w:val="single"/>
          <w:rtl/>
        </w:rPr>
        <w:t>خاصية ذات جودة</w:t>
      </w:r>
      <w:r w:rsidR="009C67AE" w:rsidRPr="00144AA9">
        <w:rPr>
          <w:rFonts w:hint="cs"/>
          <w:sz w:val="32"/>
          <w:szCs w:val="32"/>
          <w:rtl/>
        </w:rPr>
        <w:t xml:space="preserve"> </w:t>
      </w:r>
      <w:r w:rsidR="00F243D6">
        <w:rPr>
          <w:rFonts w:hint="cs"/>
          <w:sz w:val="32"/>
          <w:szCs w:val="32"/>
          <w:rtl/>
        </w:rPr>
        <w:t xml:space="preserve">  </w:t>
      </w:r>
      <w:r w:rsidR="009C67AE" w:rsidRPr="00144AA9">
        <w:rPr>
          <w:rFonts w:hint="cs"/>
          <w:sz w:val="32"/>
          <w:szCs w:val="32"/>
          <w:rtl/>
        </w:rPr>
        <w:t xml:space="preserve">(2) </w:t>
      </w:r>
      <w:r w:rsidR="009C67AE" w:rsidRPr="00144AA9">
        <w:rPr>
          <w:rFonts w:hint="cs"/>
          <w:sz w:val="32"/>
          <w:szCs w:val="32"/>
          <w:u w:val="single"/>
          <w:rtl/>
        </w:rPr>
        <w:t>خاصية دقة المعلومات</w:t>
      </w:r>
      <w:r w:rsidR="009C67AE" w:rsidRPr="00144AA9">
        <w:rPr>
          <w:rFonts w:hint="cs"/>
          <w:sz w:val="32"/>
          <w:szCs w:val="32"/>
          <w:rtl/>
        </w:rPr>
        <w:t xml:space="preserve"> (3) </w:t>
      </w:r>
      <w:r w:rsidR="009C67AE" w:rsidRPr="00144AA9">
        <w:rPr>
          <w:rFonts w:hint="cs"/>
          <w:sz w:val="32"/>
          <w:szCs w:val="32"/>
          <w:u w:val="single"/>
          <w:rtl/>
        </w:rPr>
        <w:t>خاصية التوقيت ملائم</w:t>
      </w:r>
      <w:r w:rsidR="009C67AE" w:rsidRPr="00144AA9">
        <w:rPr>
          <w:rFonts w:hint="cs"/>
          <w:sz w:val="32"/>
          <w:szCs w:val="32"/>
          <w:rtl/>
        </w:rPr>
        <w:t xml:space="preserve"> (4) </w:t>
      </w:r>
      <w:r w:rsidR="009C67AE" w:rsidRPr="00144AA9">
        <w:rPr>
          <w:rFonts w:hint="cs"/>
          <w:sz w:val="32"/>
          <w:szCs w:val="32"/>
          <w:u w:val="single"/>
          <w:rtl/>
        </w:rPr>
        <w:t>خاصية كفاية المعلومات</w:t>
      </w:r>
      <w:r w:rsidR="009C67AE" w:rsidRPr="00144AA9">
        <w:rPr>
          <w:rFonts w:hint="cs"/>
          <w:sz w:val="32"/>
          <w:szCs w:val="32"/>
          <w:rtl/>
        </w:rPr>
        <w:t xml:space="preserve"> (5) </w:t>
      </w:r>
      <w:r w:rsidR="009C67AE" w:rsidRPr="00144AA9">
        <w:rPr>
          <w:rFonts w:hint="cs"/>
          <w:sz w:val="32"/>
          <w:szCs w:val="32"/>
          <w:u w:val="single"/>
          <w:rtl/>
        </w:rPr>
        <w:t>خاصية سهولة المعلومات</w:t>
      </w:r>
      <w:r w:rsidR="009C67AE" w:rsidRPr="00144AA9">
        <w:rPr>
          <w:rFonts w:hint="cs"/>
          <w:sz w:val="32"/>
          <w:szCs w:val="32"/>
          <w:rtl/>
        </w:rPr>
        <w:t xml:space="preserve"> (6) </w:t>
      </w:r>
      <w:r w:rsidR="009C67AE" w:rsidRPr="00144AA9">
        <w:rPr>
          <w:rFonts w:hint="cs"/>
          <w:sz w:val="32"/>
          <w:szCs w:val="32"/>
          <w:u w:val="single"/>
          <w:rtl/>
        </w:rPr>
        <w:t>خاصية القيمة/ التكلفة</w:t>
      </w:r>
      <w:r w:rsidR="000B5763" w:rsidRPr="00144AA9">
        <w:rPr>
          <w:rFonts w:hint="cs"/>
          <w:sz w:val="32"/>
          <w:szCs w:val="32"/>
          <w:rtl/>
        </w:rPr>
        <w:t xml:space="preserve"> </w:t>
      </w:r>
      <w:r w:rsidR="009C67AE" w:rsidRPr="00144AA9">
        <w:rPr>
          <w:rFonts w:hint="cs"/>
          <w:sz w:val="32"/>
          <w:szCs w:val="32"/>
          <w:rtl/>
        </w:rPr>
        <w:t xml:space="preserve"> (7) </w:t>
      </w:r>
      <w:r w:rsidR="009C67AE" w:rsidRPr="00144AA9">
        <w:rPr>
          <w:rFonts w:hint="cs"/>
          <w:sz w:val="32"/>
          <w:szCs w:val="32"/>
          <w:u w:val="single"/>
          <w:rtl/>
        </w:rPr>
        <w:t>خاصية المصدر</w:t>
      </w:r>
      <w:r w:rsidR="000B5763" w:rsidRPr="00144AA9">
        <w:rPr>
          <w:rFonts w:hint="cs"/>
          <w:sz w:val="32"/>
          <w:szCs w:val="32"/>
          <w:rtl/>
        </w:rPr>
        <w:t>.</w:t>
      </w:r>
    </w:p>
    <w:p w:rsidR="00E738D8" w:rsidRPr="00144AA9" w:rsidRDefault="00E738D8">
      <w:pPr>
        <w:rPr>
          <w:b/>
          <w:bCs/>
          <w:color w:val="0070C0"/>
          <w:sz w:val="32"/>
          <w:szCs w:val="32"/>
          <w:u w:val="single"/>
          <w:rtl/>
        </w:rPr>
      </w:pPr>
      <w:r w:rsidRPr="00144AA9">
        <w:rPr>
          <w:rFonts w:hint="cs"/>
          <w:b/>
          <w:bCs/>
          <w:color w:val="0070C0"/>
          <w:sz w:val="32"/>
          <w:szCs w:val="32"/>
          <w:u w:val="single"/>
          <w:rtl/>
        </w:rPr>
        <w:t>الفصل السابع:</w:t>
      </w:r>
    </w:p>
    <w:p w:rsidR="00440BBB" w:rsidRPr="00144AA9" w:rsidRDefault="000B5763">
      <w:pPr>
        <w:rPr>
          <w:sz w:val="32"/>
          <w:szCs w:val="32"/>
          <w:rtl/>
        </w:rPr>
      </w:pPr>
      <w:r w:rsidRPr="00144AA9">
        <w:rPr>
          <w:rFonts w:hint="cs"/>
          <w:sz w:val="32"/>
          <w:szCs w:val="32"/>
          <w:rtl/>
        </w:rPr>
        <w:t>في هذا الفصل تحدث المؤلف</w:t>
      </w:r>
      <w:r w:rsidR="00F243D6">
        <w:rPr>
          <w:rFonts w:hint="cs"/>
          <w:sz w:val="32"/>
          <w:szCs w:val="32"/>
          <w:rtl/>
        </w:rPr>
        <w:t>ان</w:t>
      </w:r>
      <w:r w:rsidR="00440BBB" w:rsidRPr="00144AA9">
        <w:rPr>
          <w:rFonts w:hint="cs"/>
          <w:sz w:val="32"/>
          <w:szCs w:val="32"/>
          <w:rtl/>
        </w:rPr>
        <w:t xml:space="preserve"> عن </w:t>
      </w:r>
      <w:r w:rsidR="00C608B4" w:rsidRPr="00144AA9">
        <w:rPr>
          <w:rFonts w:hint="cs"/>
          <w:sz w:val="32"/>
          <w:szCs w:val="32"/>
          <w:rtl/>
        </w:rPr>
        <w:t>ال</w:t>
      </w:r>
      <w:r w:rsidR="00440BBB" w:rsidRPr="00144AA9">
        <w:rPr>
          <w:rFonts w:hint="cs"/>
          <w:sz w:val="32"/>
          <w:szCs w:val="32"/>
          <w:rtl/>
        </w:rPr>
        <w:t>دور</w:t>
      </w:r>
      <w:r w:rsidR="00C608B4" w:rsidRPr="00144AA9">
        <w:rPr>
          <w:rFonts w:hint="cs"/>
          <w:sz w:val="32"/>
          <w:szCs w:val="32"/>
          <w:rtl/>
        </w:rPr>
        <w:t xml:space="preserve"> المهم الذي تسهم به</w:t>
      </w:r>
      <w:r w:rsidR="00440BBB" w:rsidRPr="00144AA9">
        <w:rPr>
          <w:rFonts w:hint="cs"/>
          <w:sz w:val="32"/>
          <w:szCs w:val="32"/>
          <w:rtl/>
        </w:rPr>
        <w:t xml:space="preserve"> نظم المعل</w:t>
      </w:r>
      <w:r w:rsidR="00F243D6">
        <w:rPr>
          <w:rFonts w:hint="cs"/>
          <w:sz w:val="32"/>
          <w:szCs w:val="32"/>
          <w:rtl/>
        </w:rPr>
        <w:t>ومات المحاسبية في نجاح المنظمات</w:t>
      </w:r>
      <w:r w:rsidR="00440BBB" w:rsidRPr="00144AA9">
        <w:rPr>
          <w:rFonts w:hint="cs"/>
          <w:sz w:val="32"/>
          <w:szCs w:val="32"/>
          <w:rtl/>
        </w:rPr>
        <w:t>, ثم ذكر نظم المعلومات المحاسبية في صنع القرارات وتأثيره في نجاح المنظمات ودوره في تجهي</w:t>
      </w:r>
      <w:r w:rsidR="00F243D6">
        <w:rPr>
          <w:rFonts w:hint="cs"/>
          <w:sz w:val="32"/>
          <w:szCs w:val="32"/>
          <w:rtl/>
        </w:rPr>
        <w:t>ز مراكز اتخاذ القرارات الضرورية</w:t>
      </w:r>
      <w:r w:rsidR="00440BBB" w:rsidRPr="00144AA9">
        <w:rPr>
          <w:rFonts w:hint="cs"/>
          <w:sz w:val="32"/>
          <w:szCs w:val="32"/>
          <w:rtl/>
        </w:rPr>
        <w:t>, ثم ذكر دور نظام المعلومات الم</w:t>
      </w:r>
      <w:r w:rsidR="00F243D6">
        <w:rPr>
          <w:rFonts w:hint="cs"/>
          <w:sz w:val="32"/>
          <w:szCs w:val="32"/>
          <w:rtl/>
        </w:rPr>
        <w:t>حاسبة في استخدام النماذج الكمية</w:t>
      </w:r>
      <w:r w:rsidR="00440BBB" w:rsidRPr="00144AA9">
        <w:rPr>
          <w:rFonts w:hint="cs"/>
          <w:sz w:val="32"/>
          <w:szCs w:val="32"/>
          <w:rtl/>
        </w:rPr>
        <w:t xml:space="preserve">, ثم تحدث الكاتب عن </w:t>
      </w:r>
      <w:r w:rsidR="00F243D6">
        <w:rPr>
          <w:rFonts w:hint="cs"/>
          <w:sz w:val="32"/>
          <w:szCs w:val="32"/>
          <w:rtl/>
        </w:rPr>
        <w:t>تكامل الدورة الاقتصادية للمنظمة</w:t>
      </w:r>
      <w:r w:rsidR="00440BBB" w:rsidRPr="00144AA9">
        <w:rPr>
          <w:rFonts w:hint="cs"/>
          <w:sz w:val="32"/>
          <w:szCs w:val="32"/>
          <w:rtl/>
        </w:rPr>
        <w:t xml:space="preserve">, ثم بعد ذلك قام بذكر دور نظم المعلومات المحاسبية في الرقابة والتدقيق وأن له أهمية رقابية </w:t>
      </w:r>
      <w:r w:rsidRPr="00144AA9">
        <w:rPr>
          <w:rFonts w:hint="cs"/>
          <w:sz w:val="32"/>
          <w:szCs w:val="32"/>
          <w:rtl/>
        </w:rPr>
        <w:t xml:space="preserve">على مستوى النظم </w:t>
      </w:r>
      <w:r w:rsidR="00161091">
        <w:rPr>
          <w:rFonts w:hint="cs"/>
          <w:sz w:val="32"/>
          <w:szCs w:val="32"/>
          <w:rtl/>
        </w:rPr>
        <w:t>الفرعية</w:t>
      </w:r>
      <w:r w:rsidRPr="00144AA9">
        <w:rPr>
          <w:rFonts w:hint="cs"/>
          <w:sz w:val="32"/>
          <w:szCs w:val="32"/>
          <w:rtl/>
        </w:rPr>
        <w:t>, ثم تحدث في أخر الفصل عن</w:t>
      </w:r>
      <w:r w:rsidR="00440BBB" w:rsidRPr="00144AA9">
        <w:rPr>
          <w:rFonts w:hint="cs"/>
          <w:sz w:val="32"/>
          <w:szCs w:val="32"/>
          <w:rtl/>
        </w:rPr>
        <w:t xml:space="preserve"> دور نظم المعلومات المحاسبية في الحد من آثار المحاسبة الإبداعية على موثوقية المعلومات المالية</w:t>
      </w:r>
      <w:r w:rsidRPr="00144AA9">
        <w:rPr>
          <w:rFonts w:hint="cs"/>
          <w:sz w:val="32"/>
          <w:szCs w:val="32"/>
          <w:rtl/>
        </w:rPr>
        <w:t>.</w:t>
      </w:r>
    </w:p>
    <w:p w:rsidR="00E738D8" w:rsidRPr="00144AA9" w:rsidRDefault="00E738D8">
      <w:pPr>
        <w:rPr>
          <w:sz w:val="32"/>
          <w:szCs w:val="32"/>
          <w:rtl/>
        </w:rPr>
      </w:pPr>
    </w:p>
    <w:p w:rsidR="00E738D8" w:rsidRPr="00144AA9" w:rsidRDefault="00E738D8">
      <w:pPr>
        <w:rPr>
          <w:b/>
          <w:bCs/>
          <w:color w:val="0070C0"/>
          <w:sz w:val="32"/>
          <w:szCs w:val="32"/>
          <w:u w:val="single"/>
          <w:rtl/>
        </w:rPr>
      </w:pPr>
      <w:r w:rsidRPr="00144AA9">
        <w:rPr>
          <w:rFonts w:hint="cs"/>
          <w:b/>
          <w:bCs/>
          <w:color w:val="0070C0"/>
          <w:sz w:val="32"/>
          <w:szCs w:val="32"/>
          <w:u w:val="single"/>
          <w:rtl/>
        </w:rPr>
        <w:lastRenderedPageBreak/>
        <w:t>الفصل التاسع:</w:t>
      </w:r>
    </w:p>
    <w:p w:rsidR="00440BBB" w:rsidRPr="00144AA9" w:rsidRDefault="00C608B4" w:rsidP="00440BBB">
      <w:pPr>
        <w:rPr>
          <w:sz w:val="32"/>
          <w:szCs w:val="32"/>
          <w:rtl/>
        </w:rPr>
      </w:pPr>
      <w:r w:rsidRPr="00144AA9">
        <w:rPr>
          <w:rFonts w:hint="cs"/>
          <w:sz w:val="32"/>
          <w:szCs w:val="32"/>
          <w:rtl/>
        </w:rPr>
        <w:t>يركز المؤلفان</w:t>
      </w:r>
      <w:r w:rsidR="00440BBB" w:rsidRPr="00144AA9">
        <w:rPr>
          <w:rFonts w:hint="cs"/>
          <w:sz w:val="32"/>
          <w:szCs w:val="32"/>
          <w:rtl/>
        </w:rPr>
        <w:t xml:space="preserve"> في هذا الفصل عن الرقابة على المعلومات المحاسبية والتي يقوم بها نظ</w:t>
      </w:r>
      <w:r w:rsidR="000B5763" w:rsidRPr="00144AA9">
        <w:rPr>
          <w:rFonts w:hint="cs"/>
          <w:sz w:val="32"/>
          <w:szCs w:val="32"/>
          <w:rtl/>
        </w:rPr>
        <w:t>ام محاسبي يرتكز على أربعة مبادئ</w:t>
      </w:r>
      <w:r w:rsidR="00440BBB" w:rsidRPr="00144AA9">
        <w:rPr>
          <w:rFonts w:hint="cs"/>
          <w:sz w:val="32"/>
          <w:szCs w:val="32"/>
          <w:rtl/>
        </w:rPr>
        <w:t>، ثم قام بذكر كيف تكون الرقابة الخاصة بتحقيق المبادئ الأربعة والتي ت</w:t>
      </w:r>
      <w:r w:rsidR="000B5763" w:rsidRPr="00144AA9">
        <w:rPr>
          <w:rFonts w:hint="cs"/>
          <w:sz w:val="32"/>
          <w:szCs w:val="32"/>
          <w:rtl/>
        </w:rPr>
        <w:t>كمن في الرقابة على إتاحة النظام، الأمن، الرقابة على إمكانية الصيانة</w:t>
      </w:r>
      <w:r w:rsidR="00440BBB" w:rsidRPr="00144AA9">
        <w:rPr>
          <w:rFonts w:hint="cs"/>
          <w:sz w:val="32"/>
          <w:szCs w:val="32"/>
          <w:rtl/>
        </w:rPr>
        <w:t>، واخيرا الرقابة على التكامل .</w:t>
      </w:r>
    </w:p>
    <w:p w:rsidR="0029251E" w:rsidRPr="00144AA9" w:rsidRDefault="0029251E" w:rsidP="00E738D8">
      <w:pPr>
        <w:rPr>
          <w:sz w:val="32"/>
          <w:szCs w:val="32"/>
          <w:rtl/>
        </w:rPr>
      </w:pPr>
    </w:p>
    <w:p w:rsidR="00E738D8" w:rsidRPr="00144AA9" w:rsidRDefault="00E738D8" w:rsidP="00E738D8">
      <w:pPr>
        <w:rPr>
          <w:b/>
          <w:bCs/>
          <w:color w:val="C00000"/>
          <w:sz w:val="36"/>
          <w:szCs w:val="36"/>
          <w:u w:val="double"/>
          <w:rtl/>
        </w:rPr>
      </w:pPr>
      <w:r w:rsidRPr="00144AA9">
        <w:rPr>
          <w:rFonts w:hint="cs"/>
          <w:b/>
          <w:bCs/>
          <w:color w:val="C00000"/>
          <w:sz w:val="36"/>
          <w:szCs w:val="36"/>
          <w:u w:val="double"/>
          <w:rtl/>
        </w:rPr>
        <w:t xml:space="preserve">ثانيا: </w:t>
      </w:r>
      <w:r w:rsidR="00485D30" w:rsidRPr="00144AA9">
        <w:rPr>
          <w:rFonts w:hint="cs"/>
          <w:b/>
          <w:bCs/>
          <w:color w:val="C00000"/>
          <w:sz w:val="36"/>
          <w:szCs w:val="36"/>
          <w:u w:val="double"/>
          <w:rtl/>
        </w:rPr>
        <w:t xml:space="preserve">العرض النقدي: </w:t>
      </w:r>
    </w:p>
    <w:p w:rsidR="00144AA9" w:rsidRDefault="00E738D8" w:rsidP="00A3027D">
      <w:pPr>
        <w:rPr>
          <w:sz w:val="32"/>
          <w:szCs w:val="32"/>
          <w:rtl/>
        </w:rPr>
      </w:pPr>
      <w:r w:rsidRPr="00144AA9">
        <w:rPr>
          <w:rFonts w:hint="cs"/>
          <w:sz w:val="32"/>
          <w:szCs w:val="32"/>
          <w:rtl/>
        </w:rPr>
        <w:t>بادئ ذي البدء يجب التنويه الا أن هذا ال</w:t>
      </w:r>
      <w:r w:rsidR="00161091">
        <w:rPr>
          <w:rFonts w:hint="cs"/>
          <w:sz w:val="32"/>
          <w:szCs w:val="32"/>
          <w:rtl/>
        </w:rPr>
        <w:t>كتاب يتسم بصفة عامة</w:t>
      </w:r>
      <w:r w:rsidRPr="00144AA9">
        <w:rPr>
          <w:rFonts w:hint="cs"/>
          <w:sz w:val="32"/>
          <w:szCs w:val="32"/>
          <w:rtl/>
        </w:rPr>
        <w:t xml:space="preserve"> بالشمول من حيث تناوله الموضوعات المتعلقة بنظم المعلومات المحاسبية</w:t>
      </w:r>
      <w:r w:rsidR="004542FC" w:rsidRPr="00144AA9">
        <w:rPr>
          <w:rFonts w:hint="cs"/>
          <w:sz w:val="32"/>
          <w:szCs w:val="32"/>
          <w:rtl/>
        </w:rPr>
        <w:t>. ومن ثم فانه</w:t>
      </w:r>
      <w:r w:rsidR="000366C3" w:rsidRPr="00144AA9">
        <w:rPr>
          <w:rFonts w:hint="cs"/>
          <w:sz w:val="32"/>
          <w:szCs w:val="32"/>
          <w:rtl/>
        </w:rPr>
        <w:t xml:space="preserve"> يعبر بصدق عما بذله </w:t>
      </w:r>
      <w:r w:rsidR="004542FC" w:rsidRPr="00144AA9">
        <w:rPr>
          <w:rFonts w:hint="cs"/>
          <w:sz w:val="32"/>
          <w:szCs w:val="32"/>
          <w:rtl/>
        </w:rPr>
        <w:t>المؤلف</w:t>
      </w:r>
      <w:r w:rsidR="00F5182E" w:rsidRPr="00144AA9">
        <w:rPr>
          <w:rFonts w:hint="cs"/>
          <w:sz w:val="32"/>
          <w:szCs w:val="32"/>
          <w:rtl/>
        </w:rPr>
        <w:t xml:space="preserve">ان من </w:t>
      </w:r>
      <w:r w:rsidR="004542FC" w:rsidRPr="00144AA9">
        <w:rPr>
          <w:rFonts w:hint="cs"/>
          <w:sz w:val="32"/>
          <w:szCs w:val="32"/>
          <w:rtl/>
        </w:rPr>
        <w:t>جهد يتسم بالتميز</w:t>
      </w:r>
      <w:r w:rsidR="000366C3" w:rsidRPr="00144AA9">
        <w:rPr>
          <w:rFonts w:hint="cs"/>
          <w:sz w:val="32"/>
          <w:szCs w:val="32"/>
          <w:rtl/>
        </w:rPr>
        <w:t xml:space="preserve"> سواء في كتابته أو اخراجه على النحو الذي هو عليه. لذا فان هذا الكتاب </w:t>
      </w:r>
      <w:r w:rsidR="00F13FF3" w:rsidRPr="00144AA9">
        <w:rPr>
          <w:rFonts w:hint="cs"/>
          <w:sz w:val="32"/>
          <w:szCs w:val="32"/>
          <w:rtl/>
        </w:rPr>
        <w:t>يعد اضافة قي</w:t>
      </w:r>
      <w:r w:rsidR="00F5182E" w:rsidRPr="00144AA9">
        <w:rPr>
          <w:rFonts w:hint="cs"/>
          <w:sz w:val="32"/>
          <w:szCs w:val="32"/>
          <w:rtl/>
        </w:rPr>
        <w:t>ّ</w:t>
      </w:r>
      <w:r w:rsidR="00161091">
        <w:rPr>
          <w:rFonts w:hint="cs"/>
          <w:sz w:val="32"/>
          <w:szCs w:val="32"/>
          <w:rtl/>
        </w:rPr>
        <w:t>مة</w:t>
      </w:r>
      <w:r w:rsidR="00F13FF3" w:rsidRPr="00144AA9">
        <w:rPr>
          <w:rFonts w:hint="cs"/>
          <w:sz w:val="32"/>
          <w:szCs w:val="32"/>
          <w:rtl/>
        </w:rPr>
        <w:t>, و يسهم في شكل كبير في سد النقص  في الكتب العربية في مجال نظم المعلومات المحاسبية</w:t>
      </w:r>
      <w:r w:rsidR="004542FC" w:rsidRPr="00144AA9">
        <w:rPr>
          <w:rFonts w:hint="cs"/>
          <w:sz w:val="32"/>
          <w:szCs w:val="32"/>
          <w:rtl/>
        </w:rPr>
        <w:t xml:space="preserve">. </w:t>
      </w:r>
      <w:r w:rsidR="00A3027D">
        <w:rPr>
          <w:rFonts w:hint="cs"/>
          <w:sz w:val="32"/>
          <w:szCs w:val="32"/>
          <w:rtl/>
        </w:rPr>
        <w:t xml:space="preserve"> و لكن هناك </w:t>
      </w:r>
      <w:r w:rsidR="00463CA7" w:rsidRPr="00144AA9">
        <w:rPr>
          <w:rFonts w:hint="cs"/>
          <w:sz w:val="32"/>
          <w:szCs w:val="32"/>
          <w:rtl/>
        </w:rPr>
        <w:t xml:space="preserve"> ثمة بعض الملاحظات التي ممكن أن تؤخذ على هذا الكتاب و التي لا يمكن أن تقلل من قيمته كمرجع متميز للطالب و لغيره.</w:t>
      </w:r>
    </w:p>
    <w:p w:rsidR="003F5104" w:rsidRPr="00144AA9" w:rsidRDefault="00463CA7" w:rsidP="00144AA9">
      <w:pPr>
        <w:rPr>
          <w:sz w:val="32"/>
          <w:szCs w:val="32"/>
          <w:rtl/>
        </w:rPr>
      </w:pPr>
      <w:r w:rsidRPr="00144AA9">
        <w:rPr>
          <w:rFonts w:hint="cs"/>
          <w:sz w:val="32"/>
          <w:szCs w:val="32"/>
          <w:rtl/>
        </w:rPr>
        <w:t xml:space="preserve"> </w:t>
      </w:r>
      <w:r w:rsidRPr="00144AA9">
        <w:rPr>
          <w:rFonts w:hint="cs"/>
          <w:color w:val="0070C0"/>
          <w:sz w:val="32"/>
          <w:szCs w:val="32"/>
          <w:u w:val="single"/>
          <w:rtl/>
        </w:rPr>
        <w:t>و نتناول هذه الملاحظات على النحو التالي:</w:t>
      </w:r>
    </w:p>
    <w:p w:rsidR="00F12DF7" w:rsidRPr="00144AA9" w:rsidRDefault="00463CA7" w:rsidP="00F12DF7">
      <w:pPr>
        <w:pStyle w:val="a3"/>
        <w:numPr>
          <w:ilvl w:val="0"/>
          <w:numId w:val="1"/>
        </w:numPr>
        <w:rPr>
          <w:sz w:val="32"/>
          <w:szCs w:val="32"/>
        </w:rPr>
      </w:pPr>
      <w:r w:rsidRPr="00144AA9">
        <w:rPr>
          <w:rFonts w:hint="cs"/>
          <w:sz w:val="32"/>
          <w:szCs w:val="32"/>
          <w:rtl/>
        </w:rPr>
        <w:t>أدى مدخل الشمول الذي انتهجه المؤلف ضمنا ف</w:t>
      </w:r>
      <w:r w:rsidR="00161091">
        <w:rPr>
          <w:rFonts w:hint="cs"/>
          <w:sz w:val="32"/>
          <w:szCs w:val="32"/>
          <w:rtl/>
        </w:rPr>
        <w:t>ي تناول موضوعات الكتاب بصفه عامة</w:t>
      </w:r>
      <w:r w:rsidRPr="00144AA9">
        <w:rPr>
          <w:rFonts w:hint="cs"/>
          <w:sz w:val="32"/>
          <w:szCs w:val="32"/>
          <w:rtl/>
        </w:rPr>
        <w:t xml:space="preserve"> و في عرض الموضوعات التي تناولته</w:t>
      </w:r>
      <w:r w:rsidR="00161091">
        <w:rPr>
          <w:rFonts w:hint="cs"/>
          <w:sz w:val="32"/>
          <w:szCs w:val="32"/>
          <w:rtl/>
        </w:rPr>
        <w:t>ا الفصول من الأول الى التاسع</w:t>
      </w:r>
      <w:r w:rsidRPr="00144AA9">
        <w:rPr>
          <w:rFonts w:hint="cs"/>
          <w:sz w:val="32"/>
          <w:szCs w:val="32"/>
          <w:rtl/>
        </w:rPr>
        <w:t xml:space="preserve"> بصفة خاصة الى </w:t>
      </w:r>
      <w:r w:rsidR="004F2609" w:rsidRPr="00144AA9">
        <w:rPr>
          <w:rFonts w:hint="cs"/>
          <w:sz w:val="32"/>
          <w:szCs w:val="32"/>
          <w:rtl/>
        </w:rPr>
        <w:t>الإسهاب</w:t>
      </w:r>
      <w:r w:rsidRPr="00144AA9">
        <w:rPr>
          <w:rFonts w:hint="cs"/>
          <w:sz w:val="32"/>
          <w:szCs w:val="32"/>
          <w:rtl/>
        </w:rPr>
        <w:t xml:space="preserve"> غير المرغوب فيه في بعض الأحيان عند تناوله</w:t>
      </w:r>
      <w:r w:rsidR="00F12DF7" w:rsidRPr="00144AA9">
        <w:rPr>
          <w:rFonts w:hint="cs"/>
          <w:sz w:val="32"/>
          <w:szCs w:val="32"/>
          <w:rtl/>
        </w:rPr>
        <w:t xml:space="preserve"> لبعض الموضوعات.</w:t>
      </w:r>
    </w:p>
    <w:p w:rsidR="003F5104" w:rsidRPr="00144AA9" w:rsidRDefault="003F5104" w:rsidP="003F5104">
      <w:pPr>
        <w:pStyle w:val="a3"/>
        <w:rPr>
          <w:sz w:val="32"/>
          <w:szCs w:val="32"/>
        </w:rPr>
      </w:pPr>
    </w:p>
    <w:p w:rsidR="00F5182E" w:rsidRPr="00144AA9" w:rsidRDefault="000726DF" w:rsidP="00A3027D">
      <w:pPr>
        <w:pStyle w:val="a3"/>
        <w:numPr>
          <w:ilvl w:val="0"/>
          <w:numId w:val="1"/>
        </w:numPr>
        <w:rPr>
          <w:sz w:val="32"/>
          <w:szCs w:val="32"/>
        </w:rPr>
      </w:pPr>
      <w:r w:rsidRPr="00144AA9">
        <w:rPr>
          <w:rFonts w:hint="cs"/>
          <w:sz w:val="32"/>
          <w:szCs w:val="32"/>
          <w:rtl/>
        </w:rPr>
        <w:t xml:space="preserve">عرض </w:t>
      </w:r>
      <w:r w:rsidR="00485D30" w:rsidRPr="00144AA9">
        <w:rPr>
          <w:rFonts w:hint="cs"/>
          <w:sz w:val="32"/>
          <w:szCs w:val="32"/>
          <w:rtl/>
        </w:rPr>
        <w:t>الفصل الثالث</w:t>
      </w:r>
      <w:r w:rsidRPr="00144AA9">
        <w:rPr>
          <w:rFonts w:hint="cs"/>
          <w:sz w:val="32"/>
          <w:szCs w:val="32"/>
          <w:rtl/>
        </w:rPr>
        <w:t xml:space="preserve"> عناصر نظم المعلومات المحاسبية بشكل </w:t>
      </w:r>
      <w:r w:rsidR="001766E2" w:rsidRPr="00144AA9">
        <w:rPr>
          <w:rFonts w:hint="cs"/>
          <w:sz w:val="32"/>
          <w:szCs w:val="32"/>
          <w:rtl/>
        </w:rPr>
        <w:t xml:space="preserve">تفصيلي الا </w:t>
      </w:r>
      <w:r w:rsidR="00161091">
        <w:rPr>
          <w:rFonts w:hint="cs"/>
          <w:sz w:val="32"/>
          <w:szCs w:val="32"/>
          <w:rtl/>
        </w:rPr>
        <w:t>وضع</w:t>
      </w:r>
      <w:r w:rsidR="001766E2" w:rsidRPr="00144AA9">
        <w:rPr>
          <w:rFonts w:hint="cs"/>
          <w:sz w:val="32"/>
          <w:szCs w:val="32"/>
          <w:rtl/>
        </w:rPr>
        <w:t xml:space="preserve"> </w:t>
      </w:r>
      <w:r w:rsidRPr="00144AA9">
        <w:rPr>
          <w:rFonts w:hint="cs"/>
          <w:sz w:val="32"/>
          <w:szCs w:val="32"/>
          <w:rtl/>
        </w:rPr>
        <w:t xml:space="preserve">بعض من الرسوم و </w:t>
      </w:r>
      <w:r w:rsidR="00485D30" w:rsidRPr="00144AA9">
        <w:rPr>
          <w:rFonts w:hint="cs"/>
          <w:sz w:val="32"/>
          <w:szCs w:val="32"/>
          <w:rtl/>
        </w:rPr>
        <w:t>أشكال توضيحية</w:t>
      </w:r>
      <w:r w:rsidR="001766E2" w:rsidRPr="00144AA9">
        <w:rPr>
          <w:rFonts w:hint="cs"/>
          <w:sz w:val="32"/>
          <w:szCs w:val="32"/>
          <w:rtl/>
        </w:rPr>
        <w:t xml:space="preserve"> الهامة مثل شكل توضيحي</w:t>
      </w:r>
      <w:r w:rsidR="00485D30" w:rsidRPr="00144AA9">
        <w:rPr>
          <w:rFonts w:hint="cs"/>
          <w:sz w:val="32"/>
          <w:szCs w:val="32"/>
          <w:rtl/>
        </w:rPr>
        <w:t xml:space="preserve"> لصفحة من دفتر اليومية و دفتر الأستاذ</w:t>
      </w:r>
      <w:r w:rsidR="00A3027D">
        <w:rPr>
          <w:rFonts w:hint="cs"/>
          <w:sz w:val="32"/>
          <w:szCs w:val="32"/>
          <w:rtl/>
        </w:rPr>
        <w:t xml:space="preserve"> لم يرد </w:t>
      </w:r>
      <w:r w:rsidR="001766E2" w:rsidRPr="00144AA9">
        <w:rPr>
          <w:rFonts w:hint="cs"/>
          <w:sz w:val="32"/>
          <w:szCs w:val="32"/>
          <w:rtl/>
        </w:rPr>
        <w:t>.</w:t>
      </w:r>
      <w:r w:rsidR="00F5182E" w:rsidRPr="00144AA9">
        <w:rPr>
          <w:rFonts w:hint="cs"/>
          <w:sz w:val="32"/>
          <w:szCs w:val="32"/>
          <w:rtl/>
        </w:rPr>
        <w:t xml:space="preserve"> </w:t>
      </w:r>
    </w:p>
    <w:p w:rsidR="00F5182E" w:rsidRPr="00144AA9" w:rsidRDefault="00F5182E" w:rsidP="00F5182E">
      <w:pPr>
        <w:pStyle w:val="a3"/>
        <w:rPr>
          <w:sz w:val="32"/>
          <w:szCs w:val="32"/>
        </w:rPr>
      </w:pPr>
    </w:p>
    <w:p w:rsidR="003F5104" w:rsidRPr="00144AA9" w:rsidRDefault="00A3027D" w:rsidP="00F5182E">
      <w:pPr>
        <w:pStyle w:val="a3"/>
        <w:numPr>
          <w:ilvl w:val="0"/>
          <w:numId w:val="1"/>
        </w:numPr>
        <w:rPr>
          <w:sz w:val="32"/>
          <w:szCs w:val="32"/>
        </w:rPr>
      </w:pPr>
      <w:r>
        <w:rPr>
          <w:rFonts w:hint="cs"/>
          <w:sz w:val="32"/>
          <w:szCs w:val="32"/>
          <w:rtl/>
        </w:rPr>
        <w:t xml:space="preserve">لم يتم </w:t>
      </w:r>
      <w:r w:rsidR="00F5182E" w:rsidRPr="00144AA9">
        <w:rPr>
          <w:rFonts w:hint="cs"/>
          <w:sz w:val="32"/>
          <w:szCs w:val="32"/>
          <w:rtl/>
        </w:rPr>
        <w:t>ذكر</w:t>
      </w:r>
      <w:r w:rsidR="00161091">
        <w:rPr>
          <w:rFonts w:hint="cs"/>
          <w:sz w:val="32"/>
          <w:szCs w:val="32"/>
          <w:rtl/>
        </w:rPr>
        <w:t xml:space="preserve"> ما اذا كانت </w:t>
      </w:r>
      <w:r w:rsidR="00F5182E" w:rsidRPr="00144AA9">
        <w:rPr>
          <w:rFonts w:hint="cs"/>
          <w:sz w:val="32"/>
          <w:szCs w:val="32"/>
          <w:rtl/>
        </w:rPr>
        <w:t xml:space="preserve"> الاشكال التوضيحية</w:t>
      </w:r>
      <w:r w:rsidR="00161091">
        <w:rPr>
          <w:rFonts w:hint="cs"/>
          <w:sz w:val="32"/>
          <w:szCs w:val="32"/>
          <w:rtl/>
        </w:rPr>
        <w:t xml:space="preserve"> المعروضة في الكتاب هي من تأليف المؤلفين أم انها مأخوذة من مصادر خارجية</w:t>
      </w:r>
      <w:r w:rsidR="00F5182E" w:rsidRPr="00144AA9">
        <w:rPr>
          <w:rFonts w:hint="cs"/>
          <w:sz w:val="32"/>
          <w:szCs w:val="32"/>
          <w:rtl/>
        </w:rPr>
        <w:t>.</w:t>
      </w:r>
    </w:p>
    <w:p w:rsidR="00F5182E" w:rsidRPr="00144AA9" w:rsidRDefault="00F5182E" w:rsidP="00F5182E">
      <w:pPr>
        <w:pStyle w:val="a3"/>
        <w:rPr>
          <w:sz w:val="32"/>
          <w:szCs w:val="32"/>
          <w:rtl/>
        </w:rPr>
      </w:pPr>
    </w:p>
    <w:p w:rsidR="00F5182E" w:rsidRPr="00144AA9" w:rsidRDefault="00F5182E" w:rsidP="00F5182E">
      <w:pPr>
        <w:pStyle w:val="a3"/>
        <w:rPr>
          <w:sz w:val="32"/>
          <w:szCs w:val="32"/>
        </w:rPr>
      </w:pPr>
    </w:p>
    <w:p w:rsidR="00440BBB" w:rsidRPr="00144AA9" w:rsidRDefault="00440BBB" w:rsidP="00F12DF7">
      <w:pPr>
        <w:pStyle w:val="a3"/>
        <w:numPr>
          <w:ilvl w:val="0"/>
          <w:numId w:val="1"/>
        </w:numPr>
        <w:rPr>
          <w:sz w:val="32"/>
          <w:szCs w:val="32"/>
        </w:rPr>
      </w:pPr>
      <w:r w:rsidRPr="00144AA9">
        <w:rPr>
          <w:rFonts w:hint="cs"/>
          <w:sz w:val="32"/>
          <w:szCs w:val="32"/>
          <w:rtl/>
        </w:rPr>
        <w:lastRenderedPageBreak/>
        <w:t>تم إسهاب الكاتب في الفصل السابع بشكل غير مرغوب فيه وكان بإمكان</w:t>
      </w:r>
      <w:r w:rsidR="002408A2" w:rsidRPr="00144AA9">
        <w:rPr>
          <w:rFonts w:hint="cs"/>
          <w:sz w:val="32"/>
          <w:szCs w:val="32"/>
          <w:rtl/>
        </w:rPr>
        <w:t xml:space="preserve">ه اختصاره بشكل جيد ويفي بالغرض </w:t>
      </w:r>
      <w:r w:rsidRPr="00144AA9">
        <w:rPr>
          <w:rFonts w:hint="cs"/>
          <w:sz w:val="32"/>
          <w:szCs w:val="32"/>
          <w:rtl/>
        </w:rPr>
        <w:t xml:space="preserve"> وخاصة في ص 202 .</w:t>
      </w:r>
    </w:p>
    <w:p w:rsidR="002408A2" w:rsidRPr="00144AA9" w:rsidRDefault="002408A2" w:rsidP="00ED1D8C">
      <w:pPr>
        <w:rPr>
          <w:sz w:val="32"/>
          <w:szCs w:val="32"/>
          <w:rtl/>
        </w:rPr>
      </w:pPr>
    </w:p>
    <w:p w:rsidR="00ED1D8C" w:rsidRPr="00144AA9" w:rsidRDefault="00010615" w:rsidP="00ED1D8C">
      <w:pPr>
        <w:rPr>
          <w:b/>
          <w:bCs/>
          <w:color w:val="C00000"/>
          <w:sz w:val="36"/>
          <w:szCs w:val="36"/>
          <w:u w:val="double"/>
          <w:rtl/>
        </w:rPr>
      </w:pPr>
      <w:r w:rsidRPr="00144AA9">
        <w:rPr>
          <w:rFonts w:hint="cs"/>
          <w:b/>
          <w:bCs/>
          <w:color w:val="C00000"/>
          <w:sz w:val="36"/>
          <w:szCs w:val="36"/>
          <w:u w:val="double"/>
          <w:rtl/>
        </w:rPr>
        <w:t xml:space="preserve">ثالثا: </w:t>
      </w:r>
      <w:r w:rsidR="00ED1D8C" w:rsidRPr="00144AA9">
        <w:rPr>
          <w:rFonts w:hint="cs"/>
          <w:b/>
          <w:bCs/>
          <w:color w:val="C00000"/>
          <w:sz w:val="36"/>
          <w:szCs w:val="36"/>
          <w:u w:val="double"/>
          <w:rtl/>
        </w:rPr>
        <w:t>الملامح المميزة للكتاب:</w:t>
      </w:r>
    </w:p>
    <w:p w:rsidR="00ED1D8C" w:rsidRPr="00144AA9" w:rsidRDefault="00ED1D8C" w:rsidP="00ED1D8C">
      <w:pPr>
        <w:rPr>
          <w:rFonts w:cs="Arial"/>
          <w:noProof/>
          <w:color w:val="0070C0"/>
          <w:sz w:val="32"/>
          <w:szCs w:val="32"/>
          <w:rtl/>
        </w:rPr>
      </w:pPr>
      <w:r w:rsidRPr="00144AA9">
        <w:rPr>
          <w:rFonts w:cs="Arial" w:hint="cs"/>
          <w:noProof/>
          <w:color w:val="0070C0"/>
          <w:sz w:val="32"/>
          <w:szCs w:val="32"/>
          <w:u w:val="single"/>
          <w:rtl/>
        </w:rPr>
        <w:t>يتسم هذا الكتاب با</w:t>
      </w:r>
      <w:r w:rsidR="002408A2" w:rsidRPr="00144AA9">
        <w:rPr>
          <w:rFonts w:cs="Arial" w:hint="cs"/>
          <w:noProof/>
          <w:color w:val="0070C0"/>
          <w:sz w:val="32"/>
          <w:szCs w:val="32"/>
          <w:u w:val="single"/>
          <w:rtl/>
        </w:rPr>
        <w:t>لسمات و الملامح المميزة التالية</w:t>
      </w:r>
      <w:r w:rsidR="002408A2" w:rsidRPr="00144AA9">
        <w:rPr>
          <w:rFonts w:cs="Arial" w:hint="cs"/>
          <w:noProof/>
          <w:color w:val="0070C0"/>
          <w:sz w:val="32"/>
          <w:szCs w:val="32"/>
          <w:rtl/>
        </w:rPr>
        <w:t>:</w:t>
      </w:r>
    </w:p>
    <w:p w:rsidR="00ED1D8C" w:rsidRPr="00144AA9" w:rsidRDefault="00ED1D8C" w:rsidP="00D41935">
      <w:pPr>
        <w:pStyle w:val="a3"/>
        <w:numPr>
          <w:ilvl w:val="0"/>
          <w:numId w:val="6"/>
        </w:numPr>
        <w:rPr>
          <w:sz w:val="32"/>
          <w:szCs w:val="32"/>
        </w:rPr>
      </w:pPr>
      <w:r w:rsidRPr="00144AA9">
        <w:rPr>
          <w:rFonts w:hint="cs"/>
          <w:sz w:val="32"/>
          <w:szCs w:val="32"/>
          <w:rtl/>
        </w:rPr>
        <w:t>تميزت موضوعات هذا الكتاب بالتخصص الدقيق في مجال نظم المعلومات المحاسبية و من ثم فان هذا الكتاب يعد ملائما للمقررات الدراسية في مجال نظم المعلومات المحاسبية نظرا لأن بعض الموضوعات الت</w:t>
      </w:r>
      <w:r w:rsidR="002408A2" w:rsidRPr="00144AA9">
        <w:rPr>
          <w:rFonts w:hint="cs"/>
          <w:sz w:val="32"/>
          <w:szCs w:val="32"/>
          <w:rtl/>
        </w:rPr>
        <w:t xml:space="preserve">ي يغطيها تلائم احتياجات الطلاب و </w:t>
      </w:r>
      <w:r w:rsidRPr="00144AA9">
        <w:rPr>
          <w:rFonts w:hint="cs"/>
          <w:sz w:val="32"/>
          <w:szCs w:val="32"/>
          <w:rtl/>
        </w:rPr>
        <w:t xml:space="preserve">قدرتهم على الفهم و </w:t>
      </w:r>
      <w:r w:rsidR="004D7C26" w:rsidRPr="00144AA9">
        <w:rPr>
          <w:rFonts w:hint="cs"/>
          <w:sz w:val="32"/>
          <w:szCs w:val="32"/>
          <w:rtl/>
        </w:rPr>
        <w:t>الاستيعاب</w:t>
      </w:r>
      <w:r w:rsidRPr="00144AA9">
        <w:rPr>
          <w:rFonts w:hint="cs"/>
          <w:sz w:val="32"/>
          <w:szCs w:val="32"/>
          <w:rtl/>
        </w:rPr>
        <w:t xml:space="preserve"> في هذه المرحلة من مراحل دراسة المحاسبة.</w:t>
      </w:r>
    </w:p>
    <w:p w:rsidR="003F5104" w:rsidRPr="00144AA9" w:rsidRDefault="003F5104" w:rsidP="003F5104">
      <w:pPr>
        <w:pStyle w:val="a3"/>
        <w:rPr>
          <w:sz w:val="32"/>
          <w:szCs w:val="32"/>
          <w:rtl/>
        </w:rPr>
      </w:pPr>
    </w:p>
    <w:p w:rsidR="00F5182E" w:rsidRPr="00144AA9" w:rsidRDefault="006C66F5" w:rsidP="00990719">
      <w:pPr>
        <w:pStyle w:val="a3"/>
        <w:numPr>
          <w:ilvl w:val="0"/>
          <w:numId w:val="6"/>
        </w:numPr>
        <w:rPr>
          <w:sz w:val="32"/>
          <w:szCs w:val="32"/>
          <w:rtl/>
        </w:rPr>
      </w:pPr>
      <w:r w:rsidRPr="00144AA9">
        <w:rPr>
          <w:rFonts w:hint="cs"/>
          <w:sz w:val="32"/>
          <w:szCs w:val="32"/>
          <w:rtl/>
        </w:rPr>
        <w:t xml:space="preserve">يتميز الفصل الأول بسلاسة </w:t>
      </w:r>
      <w:r w:rsidR="00A3748D" w:rsidRPr="00144AA9">
        <w:rPr>
          <w:rFonts w:hint="cs"/>
          <w:sz w:val="32"/>
          <w:szCs w:val="32"/>
          <w:rtl/>
        </w:rPr>
        <w:t>أفكاره</w:t>
      </w:r>
      <w:r w:rsidRPr="00144AA9">
        <w:rPr>
          <w:rFonts w:hint="cs"/>
          <w:sz w:val="32"/>
          <w:szCs w:val="32"/>
          <w:rtl/>
        </w:rPr>
        <w:t xml:space="preserve"> وسهولة مصطلحاته مما يسهل على القارئ  فهمها بمختلف مستوياته.</w:t>
      </w:r>
    </w:p>
    <w:p w:rsidR="00F5182E" w:rsidRPr="00144AA9" w:rsidRDefault="00F5182E" w:rsidP="00F5182E">
      <w:pPr>
        <w:pStyle w:val="a3"/>
        <w:rPr>
          <w:sz w:val="32"/>
          <w:szCs w:val="32"/>
        </w:rPr>
      </w:pPr>
    </w:p>
    <w:p w:rsidR="00A45594" w:rsidRPr="00144AA9" w:rsidRDefault="00A45594" w:rsidP="00D41935">
      <w:pPr>
        <w:pStyle w:val="a3"/>
        <w:numPr>
          <w:ilvl w:val="0"/>
          <w:numId w:val="6"/>
        </w:numPr>
        <w:rPr>
          <w:sz w:val="32"/>
          <w:szCs w:val="32"/>
        </w:rPr>
      </w:pPr>
      <w:r w:rsidRPr="00144AA9">
        <w:rPr>
          <w:rFonts w:hint="cs"/>
          <w:sz w:val="32"/>
          <w:szCs w:val="32"/>
          <w:rtl/>
        </w:rPr>
        <w:t>يحتوي الفصل الثاني والرابع على الكثير من الأشكال التوضيحية التي تساعد القارئ عل</w:t>
      </w:r>
      <w:r w:rsidR="004323E4">
        <w:rPr>
          <w:rFonts w:hint="cs"/>
          <w:sz w:val="32"/>
          <w:szCs w:val="32"/>
          <w:rtl/>
        </w:rPr>
        <w:t>ى الالمام بما تم ذكره</w:t>
      </w:r>
      <w:r w:rsidR="00F5182E" w:rsidRPr="00144AA9">
        <w:rPr>
          <w:rFonts w:hint="cs"/>
          <w:sz w:val="32"/>
          <w:szCs w:val="32"/>
          <w:rtl/>
        </w:rPr>
        <w:t xml:space="preserve"> في الفصل.</w:t>
      </w:r>
    </w:p>
    <w:p w:rsidR="00A45594" w:rsidRPr="00144AA9" w:rsidRDefault="00A45594" w:rsidP="00A45594">
      <w:pPr>
        <w:pStyle w:val="a3"/>
        <w:rPr>
          <w:sz w:val="32"/>
          <w:szCs w:val="32"/>
          <w:rtl/>
        </w:rPr>
      </w:pPr>
    </w:p>
    <w:p w:rsidR="00A45594" w:rsidRPr="00144AA9" w:rsidRDefault="00A45594" w:rsidP="00D41935">
      <w:pPr>
        <w:pStyle w:val="a3"/>
        <w:numPr>
          <w:ilvl w:val="0"/>
          <w:numId w:val="6"/>
        </w:numPr>
        <w:rPr>
          <w:sz w:val="32"/>
          <w:szCs w:val="32"/>
        </w:rPr>
      </w:pPr>
      <w:r w:rsidRPr="00144AA9">
        <w:rPr>
          <w:rFonts w:hint="cs"/>
          <w:sz w:val="32"/>
          <w:szCs w:val="32"/>
          <w:rtl/>
        </w:rPr>
        <w:t xml:space="preserve">يتميز الفصل الرابع </w:t>
      </w:r>
      <w:r w:rsidR="004323E4" w:rsidRPr="00144AA9">
        <w:rPr>
          <w:rFonts w:hint="cs"/>
          <w:sz w:val="32"/>
          <w:szCs w:val="32"/>
          <w:rtl/>
        </w:rPr>
        <w:t>بشموله</w:t>
      </w:r>
      <w:r w:rsidR="004323E4">
        <w:rPr>
          <w:rFonts w:hint="cs"/>
          <w:sz w:val="32"/>
          <w:szCs w:val="32"/>
          <w:rtl/>
        </w:rPr>
        <w:t xml:space="preserve"> </w:t>
      </w:r>
      <w:r w:rsidRPr="00144AA9">
        <w:rPr>
          <w:rFonts w:hint="cs"/>
          <w:sz w:val="32"/>
          <w:szCs w:val="32"/>
          <w:rtl/>
        </w:rPr>
        <w:t xml:space="preserve">لكثير من المعلومات اللازمة </w:t>
      </w:r>
      <w:r w:rsidR="004323E4" w:rsidRPr="00144AA9">
        <w:rPr>
          <w:rFonts w:hint="cs"/>
          <w:sz w:val="32"/>
          <w:szCs w:val="32"/>
          <w:rtl/>
        </w:rPr>
        <w:t>لإدراك</w:t>
      </w:r>
      <w:r w:rsidRPr="00144AA9">
        <w:rPr>
          <w:rFonts w:hint="cs"/>
          <w:sz w:val="32"/>
          <w:szCs w:val="32"/>
          <w:rtl/>
        </w:rPr>
        <w:t xml:space="preserve"> وفهم كيفية عمل الأنظمة الفرعية لنظم المعلومات المحاسبية.</w:t>
      </w:r>
    </w:p>
    <w:p w:rsidR="00A45594" w:rsidRPr="00144AA9" w:rsidRDefault="00A45594" w:rsidP="00A45594">
      <w:pPr>
        <w:pStyle w:val="a3"/>
        <w:rPr>
          <w:sz w:val="32"/>
          <w:szCs w:val="32"/>
        </w:rPr>
      </w:pPr>
    </w:p>
    <w:p w:rsidR="003F5104" w:rsidRPr="00144AA9" w:rsidRDefault="003F5104" w:rsidP="00D41935">
      <w:pPr>
        <w:pStyle w:val="a3"/>
        <w:numPr>
          <w:ilvl w:val="0"/>
          <w:numId w:val="6"/>
        </w:numPr>
        <w:rPr>
          <w:sz w:val="32"/>
          <w:szCs w:val="32"/>
        </w:rPr>
      </w:pPr>
      <w:r w:rsidRPr="00144AA9">
        <w:rPr>
          <w:rFonts w:hint="cs"/>
          <w:sz w:val="32"/>
          <w:szCs w:val="32"/>
          <w:rtl/>
        </w:rPr>
        <w:t>عرض المؤلف في نهاية كل فصل من فصوله الرئيسية مجموعة من الأسئلة النظرية المقالية التي تغطي الموضوعات التي وردت في الفصل.</w:t>
      </w:r>
    </w:p>
    <w:p w:rsidR="00393484" w:rsidRPr="00144AA9" w:rsidRDefault="00393484" w:rsidP="00393484">
      <w:pPr>
        <w:pStyle w:val="a3"/>
        <w:rPr>
          <w:sz w:val="32"/>
          <w:szCs w:val="32"/>
          <w:rtl/>
        </w:rPr>
      </w:pPr>
    </w:p>
    <w:p w:rsidR="00393484" w:rsidRPr="00144AA9" w:rsidRDefault="00393484" w:rsidP="00393484">
      <w:pPr>
        <w:pStyle w:val="a3"/>
        <w:rPr>
          <w:sz w:val="32"/>
          <w:szCs w:val="32"/>
        </w:rPr>
      </w:pPr>
    </w:p>
    <w:p w:rsidR="003F5104" w:rsidRPr="00144AA9" w:rsidRDefault="004D7C26" w:rsidP="00B45A24">
      <w:pPr>
        <w:pStyle w:val="a3"/>
        <w:numPr>
          <w:ilvl w:val="0"/>
          <w:numId w:val="6"/>
        </w:numPr>
        <w:rPr>
          <w:sz w:val="32"/>
          <w:szCs w:val="32"/>
        </w:rPr>
      </w:pPr>
      <w:r w:rsidRPr="00144AA9">
        <w:rPr>
          <w:rFonts w:hint="cs"/>
          <w:sz w:val="32"/>
          <w:szCs w:val="32"/>
          <w:rtl/>
        </w:rPr>
        <w:t>اشتمل الكتاب على مجموعة لا بأس بها من الأشكال التوضيحية لبعض الموضوعات الهامة التي تتسم بالصعوبة</w:t>
      </w:r>
      <w:r w:rsidR="002408A2" w:rsidRPr="00144AA9">
        <w:rPr>
          <w:rFonts w:hint="cs"/>
          <w:sz w:val="32"/>
          <w:szCs w:val="32"/>
          <w:rtl/>
        </w:rPr>
        <w:t>,</w:t>
      </w:r>
      <w:r w:rsidR="00F062AF" w:rsidRPr="00144AA9">
        <w:rPr>
          <w:rFonts w:hint="cs"/>
          <w:sz w:val="32"/>
          <w:szCs w:val="32"/>
          <w:rtl/>
        </w:rPr>
        <w:t xml:space="preserve"> و</w:t>
      </w:r>
      <w:r w:rsidRPr="00144AA9">
        <w:rPr>
          <w:rFonts w:hint="cs"/>
          <w:sz w:val="32"/>
          <w:szCs w:val="32"/>
          <w:rtl/>
        </w:rPr>
        <w:t xml:space="preserve"> من</w:t>
      </w:r>
      <w:r w:rsidR="00F062AF" w:rsidRPr="00144AA9">
        <w:rPr>
          <w:rFonts w:hint="cs"/>
          <w:sz w:val="32"/>
          <w:szCs w:val="32"/>
          <w:rtl/>
        </w:rPr>
        <w:t>ها على سبيل المثال لا الحصر</w:t>
      </w:r>
      <w:r w:rsidRPr="00144AA9">
        <w:rPr>
          <w:rFonts w:hint="cs"/>
          <w:sz w:val="32"/>
          <w:szCs w:val="32"/>
          <w:rtl/>
        </w:rPr>
        <w:t xml:space="preserve"> الشكل الخاص لعلاقة عمليات المنظمة مع  اليوميات الفرعية صفحة 63 و الشكل الخاص </w:t>
      </w:r>
      <w:r w:rsidR="00B45A24" w:rsidRPr="00144AA9">
        <w:rPr>
          <w:rFonts w:hint="cs"/>
          <w:sz w:val="32"/>
          <w:szCs w:val="32"/>
          <w:rtl/>
        </w:rPr>
        <w:t xml:space="preserve">للنظام الفرعي </w:t>
      </w:r>
      <w:r w:rsidR="00203CFF">
        <w:rPr>
          <w:rFonts w:hint="cs"/>
          <w:sz w:val="32"/>
          <w:szCs w:val="32"/>
          <w:rtl/>
        </w:rPr>
        <w:t>لمعلومات حسابات الزبائن صفحة 120.</w:t>
      </w:r>
    </w:p>
    <w:p w:rsidR="003F5104" w:rsidRPr="00144AA9" w:rsidRDefault="003F5104" w:rsidP="003F5104">
      <w:pPr>
        <w:rPr>
          <w:sz w:val="32"/>
          <w:szCs w:val="32"/>
        </w:rPr>
      </w:pPr>
    </w:p>
    <w:p w:rsidR="00010615" w:rsidRPr="00144AA9" w:rsidRDefault="004D7C26" w:rsidP="00990719">
      <w:pPr>
        <w:pStyle w:val="a3"/>
        <w:numPr>
          <w:ilvl w:val="0"/>
          <w:numId w:val="6"/>
        </w:numPr>
        <w:rPr>
          <w:sz w:val="32"/>
          <w:szCs w:val="32"/>
        </w:rPr>
      </w:pPr>
      <w:r w:rsidRPr="00144AA9">
        <w:rPr>
          <w:rFonts w:hint="cs"/>
          <w:sz w:val="32"/>
          <w:szCs w:val="32"/>
          <w:rtl/>
        </w:rPr>
        <w:lastRenderedPageBreak/>
        <w:t xml:space="preserve">يتضمن الكتاب مجموعة كبيرة من المصطلحات المحاسبية باللغة </w:t>
      </w:r>
      <w:r w:rsidR="00010615" w:rsidRPr="00144AA9">
        <w:rPr>
          <w:rFonts w:hint="cs"/>
          <w:sz w:val="32"/>
          <w:szCs w:val="32"/>
          <w:rtl/>
        </w:rPr>
        <w:t>الإنجليزية</w:t>
      </w:r>
      <w:r w:rsidRPr="00144AA9">
        <w:rPr>
          <w:rFonts w:hint="cs"/>
          <w:sz w:val="32"/>
          <w:szCs w:val="32"/>
          <w:rtl/>
        </w:rPr>
        <w:t xml:space="preserve"> يفتقر اليها الكثير من الكتب المحاسبية المكتوبة باللغة العربية. و التي تعد في غاية الاهمية سواء للدارسين أو الممتهنين.</w:t>
      </w:r>
    </w:p>
    <w:p w:rsidR="006D5E52" w:rsidRPr="00144AA9" w:rsidRDefault="006D5E52" w:rsidP="006D5E52">
      <w:pPr>
        <w:pStyle w:val="a3"/>
        <w:rPr>
          <w:sz w:val="32"/>
          <w:szCs w:val="32"/>
          <w:rtl/>
        </w:rPr>
      </w:pPr>
    </w:p>
    <w:p w:rsidR="00010615" w:rsidRPr="00144AA9" w:rsidRDefault="00010615" w:rsidP="00010615">
      <w:pPr>
        <w:rPr>
          <w:b/>
          <w:bCs/>
          <w:color w:val="C00000"/>
          <w:sz w:val="36"/>
          <w:szCs w:val="36"/>
          <w:u w:val="double"/>
          <w:rtl/>
        </w:rPr>
      </w:pPr>
      <w:r w:rsidRPr="00144AA9">
        <w:rPr>
          <w:rFonts w:hint="cs"/>
          <w:b/>
          <w:bCs/>
          <w:color w:val="C00000"/>
          <w:sz w:val="36"/>
          <w:szCs w:val="36"/>
          <w:u w:val="double"/>
          <w:rtl/>
        </w:rPr>
        <w:t>رابعا: مقترحات لتطوير الكتاب:</w:t>
      </w:r>
    </w:p>
    <w:p w:rsidR="000B07AE" w:rsidRPr="00144AA9" w:rsidRDefault="000B07AE" w:rsidP="00010615">
      <w:pPr>
        <w:rPr>
          <w:sz w:val="32"/>
          <w:szCs w:val="32"/>
          <w:rtl/>
        </w:rPr>
      </w:pPr>
      <w:r w:rsidRPr="00144AA9">
        <w:rPr>
          <w:rFonts w:hint="cs"/>
          <w:sz w:val="32"/>
          <w:szCs w:val="32"/>
          <w:rtl/>
        </w:rPr>
        <w:t xml:space="preserve">يمكن تطوير هذا الكتاب من خلال اضافة بعض الموضوعات </w:t>
      </w:r>
      <w:r w:rsidR="00F062AF" w:rsidRPr="00144AA9">
        <w:rPr>
          <w:rFonts w:hint="cs"/>
          <w:sz w:val="32"/>
          <w:szCs w:val="32"/>
          <w:rtl/>
        </w:rPr>
        <w:t>ال</w:t>
      </w:r>
      <w:r w:rsidRPr="00144AA9">
        <w:rPr>
          <w:rFonts w:hint="cs"/>
          <w:sz w:val="32"/>
          <w:szCs w:val="32"/>
          <w:rtl/>
        </w:rPr>
        <w:t>جديدة و زيادة ايضاح بعض الموضوعات الي وردت به و اعادة ترتيب بعض الفصول بالإضافة لبعض المتطلبات الاخرى على النحو التالي:</w:t>
      </w:r>
    </w:p>
    <w:p w:rsidR="000B07AE" w:rsidRDefault="000B07AE" w:rsidP="000B07AE">
      <w:pPr>
        <w:pStyle w:val="a3"/>
        <w:numPr>
          <w:ilvl w:val="0"/>
          <w:numId w:val="3"/>
        </w:numPr>
        <w:rPr>
          <w:sz w:val="32"/>
          <w:szCs w:val="32"/>
        </w:rPr>
      </w:pPr>
      <w:r w:rsidRPr="00144AA9">
        <w:rPr>
          <w:rFonts w:hint="cs"/>
          <w:sz w:val="32"/>
          <w:szCs w:val="32"/>
          <w:rtl/>
        </w:rPr>
        <w:t>يمكن اضافة فصل يتحدث عن نظم الذكاء الاصطناعي لما لهذا الموضوع أهمية في نظم دعم القرار</w:t>
      </w:r>
      <w:r w:rsidR="00F062AF" w:rsidRPr="00144AA9">
        <w:rPr>
          <w:rFonts w:hint="cs"/>
          <w:sz w:val="32"/>
          <w:szCs w:val="32"/>
          <w:rtl/>
        </w:rPr>
        <w:t>.</w:t>
      </w:r>
    </w:p>
    <w:p w:rsidR="00D377A4" w:rsidRDefault="00D377A4" w:rsidP="00D377A4">
      <w:pPr>
        <w:pStyle w:val="a3"/>
        <w:rPr>
          <w:sz w:val="32"/>
          <w:szCs w:val="32"/>
        </w:rPr>
      </w:pPr>
    </w:p>
    <w:p w:rsidR="00D377A4" w:rsidRDefault="00D377A4" w:rsidP="000B07AE">
      <w:pPr>
        <w:pStyle w:val="a3"/>
        <w:numPr>
          <w:ilvl w:val="0"/>
          <w:numId w:val="3"/>
        </w:numPr>
        <w:rPr>
          <w:sz w:val="32"/>
          <w:szCs w:val="32"/>
        </w:rPr>
      </w:pPr>
      <w:r>
        <w:rPr>
          <w:rFonts w:hint="cs"/>
          <w:sz w:val="32"/>
          <w:szCs w:val="32"/>
          <w:rtl/>
        </w:rPr>
        <w:t>من المستحسن اضافة فصل يتحدث عن جرائم الحاسب, و الاحتيال, و السلوك الأخلاقي, و الخصوصية.</w:t>
      </w:r>
    </w:p>
    <w:p w:rsidR="00D377A4" w:rsidRPr="00D377A4" w:rsidRDefault="00D377A4" w:rsidP="00D377A4">
      <w:pPr>
        <w:pStyle w:val="a3"/>
        <w:rPr>
          <w:sz w:val="32"/>
          <w:szCs w:val="32"/>
          <w:rtl/>
        </w:rPr>
      </w:pPr>
    </w:p>
    <w:p w:rsidR="00D377A4" w:rsidRPr="00144AA9" w:rsidRDefault="00D377A4" w:rsidP="00D377A4">
      <w:pPr>
        <w:pStyle w:val="a3"/>
        <w:rPr>
          <w:sz w:val="32"/>
          <w:szCs w:val="32"/>
        </w:rPr>
      </w:pPr>
    </w:p>
    <w:p w:rsidR="00A90890" w:rsidRPr="00144AA9" w:rsidRDefault="004323E4" w:rsidP="00A90890">
      <w:pPr>
        <w:pStyle w:val="a3"/>
        <w:numPr>
          <w:ilvl w:val="0"/>
          <w:numId w:val="3"/>
        </w:numPr>
        <w:rPr>
          <w:sz w:val="32"/>
          <w:szCs w:val="32"/>
        </w:rPr>
      </w:pPr>
      <w:r>
        <w:rPr>
          <w:rFonts w:hint="cs"/>
          <w:sz w:val="32"/>
          <w:szCs w:val="32"/>
          <w:rtl/>
        </w:rPr>
        <w:t>تزويد كل فصل بقائمة ال</w:t>
      </w:r>
      <w:r w:rsidR="00A90890" w:rsidRPr="00144AA9">
        <w:rPr>
          <w:rFonts w:hint="cs"/>
          <w:sz w:val="32"/>
          <w:szCs w:val="32"/>
          <w:rtl/>
        </w:rPr>
        <w:t>مصطلح</w:t>
      </w:r>
      <w:r>
        <w:rPr>
          <w:rFonts w:hint="cs"/>
          <w:sz w:val="32"/>
          <w:szCs w:val="32"/>
          <w:rtl/>
        </w:rPr>
        <w:t>ات المحاسبية باللغة الانجليزية أ</w:t>
      </w:r>
      <w:r w:rsidR="00A90890" w:rsidRPr="00144AA9">
        <w:rPr>
          <w:rFonts w:hint="cs"/>
          <w:sz w:val="32"/>
          <w:szCs w:val="32"/>
          <w:rtl/>
        </w:rPr>
        <w:t xml:space="preserve">و جمعها في </w:t>
      </w:r>
      <w:r>
        <w:rPr>
          <w:rFonts w:hint="cs"/>
          <w:sz w:val="32"/>
          <w:szCs w:val="32"/>
          <w:rtl/>
        </w:rPr>
        <w:t>قائمة للمصطلحات لكل فصول الكتاب</w:t>
      </w:r>
      <w:r w:rsidR="00A90890" w:rsidRPr="00144AA9">
        <w:rPr>
          <w:rFonts w:hint="cs"/>
          <w:sz w:val="32"/>
          <w:szCs w:val="32"/>
          <w:rtl/>
        </w:rPr>
        <w:t>, ليسهل على القارئ الرجوع للمصطلح عند الحاجة.</w:t>
      </w:r>
    </w:p>
    <w:p w:rsidR="00A90890" w:rsidRPr="004323E4" w:rsidRDefault="00A90890" w:rsidP="00A90890">
      <w:pPr>
        <w:pStyle w:val="a3"/>
        <w:rPr>
          <w:sz w:val="32"/>
          <w:szCs w:val="32"/>
        </w:rPr>
      </w:pPr>
    </w:p>
    <w:p w:rsidR="00A90890" w:rsidRPr="00144AA9" w:rsidRDefault="00990719" w:rsidP="00990719">
      <w:pPr>
        <w:pStyle w:val="a3"/>
        <w:numPr>
          <w:ilvl w:val="0"/>
          <w:numId w:val="3"/>
        </w:numPr>
        <w:rPr>
          <w:sz w:val="32"/>
          <w:szCs w:val="32"/>
        </w:rPr>
      </w:pPr>
      <w:r w:rsidRPr="00144AA9">
        <w:rPr>
          <w:rFonts w:hint="cs"/>
          <w:sz w:val="32"/>
          <w:szCs w:val="32"/>
          <w:rtl/>
        </w:rPr>
        <w:t>طرح اسئلة متنوعة في نهاية كل فصل والتركيز على الحالات العملية ل</w:t>
      </w:r>
      <w:r w:rsidR="004323E4">
        <w:rPr>
          <w:rFonts w:hint="cs"/>
          <w:sz w:val="32"/>
          <w:szCs w:val="32"/>
          <w:rtl/>
        </w:rPr>
        <w:t>ما لها من أهمية  للقارئ وخاصة لل</w:t>
      </w:r>
      <w:r w:rsidRPr="00144AA9">
        <w:rPr>
          <w:rFonts w:hint="cs"/>
          <w:sz w:val="32"/>
          <w:szCs w:val="32"/>
          <w:rtl/>
        </w:rPr>
        <w:t xml:space="preserve">طلاب, </w:t>
      </w:r>
      <w:r w:rsidRPr="004323E4">
        <w:rPr>
          <w:rFonts w:hint="cs"/>
          <w:sz w:val="32"/>
          <w:szCs w:val="32"/>
          <w:rtl/>
        </w:rPr>
        <w:t>لخلو</w:t>
      </w:r>
      <w:r w:rsidRPr="00144AA9">
        <w:rPr>
          <w:rFonts w:hint="cs"/>
          <w:b/>
          <w:bCs/>
          <w:sz w:val="32"/>
          <w:szCs w:val="32"/>
          <w:rtl/>
        </w:rPr>
        <w:t xml:space="preserve"> </w:t>
      </w:r>
      <w:r w:rsidRPr="00144AA9">
        <w:rPr>
          <w:rFonts w:hint="cs"/>
          <w:sz w:val="32"/>
          <w:szCs w:val="32"/>
          <w:rtl/>
        </w:rPr>
        <w:t>الأسئلة المعروضة  للتنوع وتركيزها على الجانب النظري فقط.</w:t>
      </w:r>
    </w:p>
    <w:p w:rsidR="00A90890" w:rsidRPr="00144AA9" w:rsidRDefault="00990719" w:rsidP="00990719">
      <w:pPr>
        <w:pStyle w:val="a3"/>
        <w:tabs>
          <w:tab w:val="left" w:pos="2951"/>
        </w:tabs>
        <w:rPr>
          <w:sz w:val="32"/>
          <w:szCs w:val="32"/>
          <w:rtl/>
        </w:rPr>
      </w:pPr>
      <w:r w:rsidRPr="00144AA9">
        <w:rPr>
          <w:sz w:val="32"/>
          <w:szCs w:val="32"/>
          <w:rtl/>
        </w:rPr>
        <w:tab/>
      </w:r>
    </w:p>
    <w:p w:rsidR="00E738D8" w:rsidRDefault="006D5E52" w:rsidP="00D15F2B">
      <w:pPr>
        <w:pStyle w:val="a3"/>
        <w:numPr>
          <w:ilvl w:val="0"/>
          <w:numId w:val="3"/>
        </w:numPr>
        <w:rPr>
          <w:sz w:val="32"/>
          <w:szCs w:val="32"/>
        </w:rPr>
      </w:pPr>
      <w:r w:rsidRPr="00144AA9">
        <w:rPr>
          <w:rFonts w:hint="cs"/>
          <w:sz w:val="32"/>
          <w:szCs w:val="32"/>
          <w:rtl/>
        </w:rPr>
        <w:t>يفضل اعادة تبويب بعض الفصول وذلك بوضع الفصل الأول (طبيعة الع</w:t>
      </w:r>
      <w:r w:rsidR="00D15F2B" w:rsidRPr="00144AA9">
        <w:rPr>
          <w:rFonts w:hint="cs"/>
          <w:sz w:val="32"/>
          <w:szCs w:val="32"/>
          <w:rtl/>
        </w:rPr>
        <w:t xml:space="preserve">لاقة بين نظم المعلومات المحاسبة </w:t>
      </w:r>
      <w:r w:rsidRPr="00144AA9">
        <w:rPr>
          <w:rFonts w:hint="cs"/>
          <w:sz w:val="32"/>
          <w:szCs w:val="32"/>
          <w:rtl/>
        </w:rPr>
        <w:t>ونظم المعلومات الأخرى)</w:t>
      </w:r>
      <w:r w:rsidR="00D15F2B" w:rsidRPr="00144AA9">
        <w:rPr>
          <w:rFonts w:hint="cs"/>
          <w:sz w:val="32"/>
          <w:szCs w:val="32"/>
          <w:rtl/>
        </w:rPr>
        <w:t xml:space="preserve"> بعد الفصل الرابع مباشرة</w:t>
      </w:r>
      <w:r w:rsidR="004323E4">
        <w:rPr>
          <w:rFonts w:hint="cs"/>
          <w:sz w:val="32"/>
          <w:szCs w:val="32"/>
          <w:rtl/>
        </w:rPr>
        <w:t xml:space="preserve">, و </w:t>
      </w:r>
      <w:r w:rsidR="00D15F2B" w:rsidRPr="00144AA9">
        <w:rPr>
          <w:rFonts w:hint="cs"/>
          <w:sz w:val="32"/>
          <w:szCs w:val="32"/>
          <w:rtl/>
        </w:rPr>
        <w:t>وضع الفصل الثاني ( نظرية النظم ونظم المعلومات المحاسبية) كأول فصل للكتاب لاحتوائه على معلومات يحتاج الدارس الى معرفتها قبل البدء في الموضوعات الأخرى.</w:t>
      </w:r>
    </w:p>
    <w:p w:rsidR="00D377A4" w:rsidRPr="00D377A4" w:rsidRDefault="00D377A4" w:rsidP="00D377A4">
      <w:pPr>
        <w:pStyle w:val="a3"/>
        <w:rPr>
          <w:sz w:val="32"/>
          <w:szCs w:val="32"/>
          <w:rtl/>
        </w:rPr>
      </w:pPr>
    </w:p>
    <w:p w:rsidR="00E738D8" w:rsidRPr="00144AA9" w:rsidRDefault="00E738D8" w:rsidP="001766E2">
      <w:pPr>
        <w:rPr>
          <w:color w:val="FF0000"/>
          <w:sz w:val="32"/>
          <w:szCs w:val="32"/>
        </w:rPr>
      </w:pPr>
    </w:p>
    <w:sectPr w:rsidR="00E738D8" w:rsidRPr="00144AA9" w:rsidSect="004D6B28">
      <w:footerReference w:type="default" r:id="rId9"/>
      <w:pgSz w:w="11906" w:h="16838"/>
      <w:pgMar w:top="1440" w:right="1800" w:bottom="1440" w:left="1800" w:header="708" w:footer="708" w:gutter="0"/>
      <w:pgBorders w:offsetFrom="page">
        <w:top w:val="thickThinMediumGap" w:sz="24" w:space="24" w:color="auto"/>
        <w:left w:val="thickThinMediumGap" w:sz="24" w:space="24" w:color="auto"/>
        <w:bottom w:val="thinThickMediumGap" w:sz="24" w:space="24" w:color="auto"/>
        <w:right w:val="thinThickMediumGap" w:sz="24" w:space="24" w:color="auto"/>
      </w:pgBorders>
      <w:pgNumType w:start="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D76" w:rsidRDefault="003D4D76" w:rsidP="00390299">
      <w:pPr>
        <w:spacing w:after="0" w:line="240" w:lineRule="auto"/>
      </w:pPr>
      <w:r>
        <w:separator/>
      </w:r>
    </w:p>
  </w:endnote>
  <w:endnote w:type="continuationSeparator" w:id="0">
    <w:p w:rsidR="003D4D76" w:rsidRDefault="003D4D76" w:rsidP="00390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534"/>
      <w:gridCol w:w="7988"/>
    </w:tblGrid>
    <w:tr w:rsidR="00390299" w:rsidTr="00390299">
      <w:tc>
        <w:tcPr>
          <w:tcW w:w="534" w:type="dxa"/>
        </w:tcPr>
        <w:p w:rsidR="00390299" w:rsidRDefault="00390299">
          <w:pPr>
            <w:pStyle w:val="a7"/>
            <w:jc w:val="right"/>
            <w:rPr>
              <w:b/>
              <w:bCs/>
              <w:color w:val="4F81BD" w:themeColor="accent1"/>
              <w:sz w:val="32"/>
              <w:szCs w:val="32"/>
              <w14:numForm w14:val="oldStyle"/>
            </w:rPr>
          </w:pPr>
          <w:r>
            <w:rPr>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 xml:space="preserve"> PAGE   \* MERGEFORMAT </w:instrText>
          </w:r>
          <w:r>
            <w:rPr>
              <w14:shadow w14:blurRad="50800" w14:dist="38100" w14:dir="2700000" w14:sx="100000" w14:sy="100000" w14:kx="0" w14:ky="0" w14:algn="tl">
                <w14:srgbClr w14:val="000000">
                  <w14:alpha w14:val="60000"/>
                </w14:srgbClr>
              </w14:shadow>
              <w14:numForm w14:val="oldStyle"/>
            </w:rPr>
            <w:fldChar w:fldCharType="separate"/>
          </w:r>
          <w:r w:rsidR="00133902" w:rsidRPr="00133902">
            <w:rPr>
              <w:b/>
              <w:bCs/>
              <w:noProof/>
              <w:color w:val="4F81BD" w:themeColor="accent1"/>
              <w:sz w:val="32"/>
              <w:szCs w:val="32"/>
              <w:rtl/>
              <w14:shadow w14:blurRad="50800" w14:dist="38100" w14:dir="2700000" w14:sx="100000" w14:sy="100000" w14:kx="0" w14:ky="0" w14:algn="tl">
                <w14:srgbClr w14:val="000000">
                  <w14:alpha w14:val="60000"/>
                </w14:srgbClr>
              </w14:shadow>
              <w14:numForm w14:val="oldStyle"/>
            </w:rPr>
            <w:t>1</w: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88" w:type="dxa"/>
        </w:tcPr>
        <w:p w:rsidR="00390299" w:rsidRDefault="00390299" w:rsidP="00390299">
          <w:pPr>
            <w:pStyle w:val="a7"/>
          </w:pPr>
          <w:r>
            <w:rPr>
              <w:rFonts w:hint="cs"/>
              <w:rtl/>
            </w:rPr>
            <w:t>محمد الطائي و رأفت سلامة , (2012),نظم المعلومات المحاسبية , دار وائل للنشر والتوزيع ,عمان-الأردن</w:t>
          </w:r>
        </w:p>
      </w:tc>
    </w:tr>
  </w:tbl>
  <w:p w:rsidR="00390299" w:rsidRDefault="0039029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D76" w:rsidRDefault="003D4D76" w:rsidP="00390299">
      <w:pPr>
        <w:spacing w:after="0" w:line="240" w:lineRule="auto"/>
      </w:pPr>
      <w:r>
        <w:separator/>
      </w:r>
    </w:p>
  </w:footnote>
  <w:footnote w:type="continuationSeparator" w:id="0">
    <w:p w:rsidR="003D4D76" w:rsidRDefault="003D4D76" w:rsidP="003902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27528"/>
    <w:multiLevelType w:val="hybridMultilevel"/>
    <w:tmpl w:val="E316517A"/>
    <w:lvl w:ilvl="0" w:tplc="A426ED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6B0366"/>
    <w:multiLevelType w:val="hybridMultilevel"/>
    <w:tmpl w:val="6AD4D616"/>
    <w:lvl w:ilvl="0" w:tplc="25BE43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1C2B5E"/>
    <w:multiLevelType w:val="hybridMultilevel"/>
    <w:tmpl w:val="832A7FD6"/>
    <w:lvl w:ilvl="0" w:tplc="A07C5F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6A7909"/>
    <w:multiLevelType w:val="hybridMultilevel"/>
    <w:tmpl w:val="F1E21460"/>
    <w:lvl w:ilvl="0" w:tplc="256879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732E18"/>
    <w:multiLevelType w:val="hybridMultilevel"/>
    <w:tmpl w:val="A0A2FBD0"/>
    <w:lvl w:ilvl="0" w:tplc="E33CF2F8">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375124D"/>
    <w:multiLevelType w:val="hybridMultilevel"/>
    <w:tmpl w:val="93129722"/>
    <w:lvl w:ilvl="0" w:tplc="8D1C157C">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D4E"/>
    <w:rsid w:val="000061CC"/>
    <w:rsid w:val="000070ED"/>
    <w:rsid w:val="00010615"/>
    <w:rsid w:val="000366C3"/>
    <w:rsid w:val="00045561"/>
    <w:rsid w:val="000726DF"/>
    <w:rsid w:val="000B07AE"/>
    <w:rsid w:val="000B5763"/>
    <w:rsid w:val="000F233A"/>
    <w:rsid w:val="00114384"/>
    <w:rsid w:val="00133902"/>
    <w:rsid w:val="00144AA9"/>
    <w:rsid w:val="00161091"/>
    <w:rsid w:val="001766E2"/>
    <w:rsid w:val="001E0ABB"/>
    <w:rsid w:val="00203CFF"/>
    <w:rsid w:val="00204843"/>
    <w:rsid w:val="00207563"/>
    <w:rsid w:val="00215CB1"/>
    <w:rsid w:val="002408A2"/>
    <w:rsid w:val="0029251E"/>
    <w:rsid w:val="002D34D4"/>
    <w:rsid w:val="0035230E"/>
    <w:rsid w:val="00386000"/>
    <w:rsid w:val="00390299"/>
    <w:rsid w:val="00393484"/>
    <w:rsid w:val="003D4D76"/>
    <w:rsid w:val="003F5104"/>
    <w:rsid w:val="004323E4"/>
    <w:rsid w:val="00434D66"/>
    <w:rsid w:val="00440BBB"/>
    <w:rsid w:val="004542FC"/>
    <w:rsid w:val="00463CA7"/>
    <w:rsid w:val="00475985"/>
    <w:rsid w:val="00485D30"/>
    <w:rsid w:val="004A089E"/>
    <w:rsid w:val="004B3BAC"/>
    <w:rsid w:val="004C5D25"/>
    <w:rsid w:val="004D5B5D"/>
    <w:rsid w:val="004D6B28"/>
    <w:rsid w:val="004D7C26"/>
    <w:rsid w:val="004E67AD"/>
    <w:rsid w:val="004F2609"/>
    <w:rsid w:val="00533A31"/>
    <w:rsid w:val="00601F5F"/>
    <w:rsid w:val="0063623B"/>
    <w:rsid w:val="00674778"/>
    <w:rsid w:val="00697AF9"/>
    <w:rsid w:val="006B4BA3"/>
    <w:rsid w:val="006C66F5"/>
    <w:rsid w:val="006D5E52"/>
    <w:rsid w:val="006F7250"/>
    <w:rsid w:val="007074C7"/>
    <w:rsid w:val="007A39D6"/>
    <w:rsid w:val="0080325D"/>
    <w:rsid w:val="00823D17"/>
    <w:rsid w:val="00866188"/>
    <w:rsid w:val="008943B0"/>
    <w:rsid w:val="00912F45"/>
    <w:rsid w:val="00916DA6"/>
    <w:rsid w:val="009771F7"/>
    <w:rsid w:val="00990719"/>
    <w:rsid w:val="0099787E"/>
    <w:rsid w:val="009A32DE"/>
    <w:rsid w:val="009C5F1B"/>
    <w:rsid w:val="009C67AE"/>
    <w:rsid w:val="00A3027D"/>
    <w:rsid w:val="00A3748D"/>
    <w:rsid w:val="00A45131"/>
    <w:rsid w:val="00A45594"/>
    <w:rsid w:val="00A90890"/>
    <w:rsid w:val="00B0227A"/>
    <w:rsid w:val="00B03735"/>
    <w:rsid w:val="00B41571"/>
    <w:rsid w:val="00B45A24"/>
    <w:rsid w:val="00B757FD"/>
    <w:rsid w:val="00B978E2"/>
    <w:rsid w:val="00BB0D4E"/>
    <w:rsid w:val="00C012D6"/>
    <w:rsid w:val="00C608B4"/>
    <w:rsid w:val="00C723A1"/>
    <w:rsid w:val="00CB2E73"/>
    <w:rsid w:val="00CC1BF2"/>
    <w:rsid w:val="00D15F2B"/>
    <w:rsid w:val="00D3124F"/>
    <w:rsid w:val="00D377A4"/>
    <w:rsid w:val="00D41935"/>
    <w:rsid w:val="00D4734A"/>
    <w:rsid w:val="00D51FDD"/>
    <w:rsid w:val="00DA1822"/>
    <w:rsid w:val="00DA7C8C"/>
    <w:rsid w:val="00DC55D3"/>
    <w:rsid w:val="00E3467D"/>
    <w:rsid w:val="00E738D8"/>
    <w:rsid w:val="00ED1D8C"/>
    <w:rsid w:val="00EE4B4B"/>
    <w:rsid w:val="00F062AF"/>
    <w:rsid w:val="00F12DF7"/>
    <w:rsid w:val="00F13FF3"/>
    <w:rsid w:val="00F243D6"/>
    <w:rsid w:val="00F50E0A"/>
    <w:rsid w:val="00F5182E"/>
    <w:rsid w:val="00F86A45"/>
    <w:rsid w:val="00FF6F0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3CA7"/>
    <w:pPr>
      <w:ind w:left="720"/>
      <w:contextualSpacing/>
    </w:pPr>
  </w:style>
  <w:style w:type="paragraph" w:styleId="a4">
    <w:name w:val="Balloon Text"/>
    <w:basedOn w:val="a"/>
    <w:link w:val="Char"/>
    <w:uiPriority w:val="99"/>
    <w:semiHidden/>
    <w:unhideWhenUsed/>
    <w:rsid w:val="00ED1D8C"/>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ED1D8C"/>
    <w:rPr>
      <w:rFonts w:ascii="Tahoma" w:hAnsi="Tahoma" w:cs="Tahoma"/>
      <w:sz w:val="16"/>
      <w:szCs w:val="16"/>
    </w:rPr>
  </w:style>
  <w:style w:type="table" w:styleId="a5">
    <w:name w:val="Table Grid"/>
    <w:basedOn w:val="a1"/>
    <w:uiPriority w:val="59"/>
    <w:rsid w:val="00F86A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0"/>
    <w:uiPriority w:val="99"/>
    <w:unhideWhenUsed/>
    <w:rsid w:val="00390299"/>
    <w:pPr>
      <w:tabs>
        <w:tab w:val="center" w:pos="4153"/>
        <w:tab w:val="right" w:pos="8306"/>
      </w:tabs>
      <w:spacing w:after="0" w:line="240" w:lineRule="auto"/>
    </w:pPr>
  </w:style>
  <w:style w:type="character" w:customStyle="1" w:styleId="Char0">
    <w:name w:val="رأس الصفحة Char"/>
    <w:basedOn w:val="a0"/>
    <w:link w:val="a6"/>
    <w:uiPriority w:val="99"/>
    <w:rsid w:val="00390299"/>
  </w:style>
  <w:style w:type="paragraph" w:styleId="a7">
    <w:name w:val="footer"/>
    <w:basedOn w:val="a"/>
    <w:link w:val="Char1"/>
    <w:uiPriority w:val="99"/>
    <w:unhideWhenUsed/>
    <w:rsid w:val="00390299"/>
    <w:pPr>
      <w:tabs>
        <w:tab w:val="center" w:pos="4153"/>
        <w:tab w:val="right" w:pos="8306"/>
      </w:tabs>
      <w:spacing w:after="0" w:line="240" w:lineRule="auto"/>
    </w:pPr>
  </w:style>
  <w:style w:type="character" w:customStyle="1" w:styleId="Char1">
    <w:name w:val="تذييل الصفحة Char"/>
    <w:basedOn w:val="a0"/>
    <w:link w:val="a7"/>
    <w:uiPriority w:val="99"/>
    <w:rsid w:val="00390299"/>
  </w:style>
  <w:style w:type="paragraph" w:styleId="a8">
    <w:name w:val="No Spacing"/>
    <w:link w:val="Char2"/>
    <w:uiPriority w:val="1"/>
    <w:qFormat/>
    <w:rsid w:val="004D6B28"/>
    <w:pPr>
      <w:spacing w:after="0" w:line="240" w:lineRule="auto"/>
    </w:pPr>
    <w:rPr>
      <w:rFonts w:eastAsiaTheme="minorEastAsia"/>
      <w:lang w:eastAsia="ja-JP"/>
    </w:rPr>
  </w:style>
  <w:style w:type="character" w:customStyle="1" w:styleId="Char2">
    <w:name w:val="بلا تباعد Char"/>
    <w:basedOn w:val="a0"/>
    <w:link w:val="a8"/>
    <w:uiPriority w:val="1"/>
    <w:rsid w:val="004D6B28"/>
    <w:rPr>
      <w:rFonts w:eastAsiaTheme="minorEastAsia"/>
      <w:lang w:eastAsia="ja-JP"/>
    </w:rPr>
  </w:style>
  <w:style w:type="paragraph" w:styleId="a9">
    <w:name w:val="Title"/>
    <w:basedOn w:val="a"/>
    <w:next w:val="a"/>
    <w:link w:val="Char3"/>
    <w:uiPriority w:val="10"/>
    <w:qFormat/>
    <w:rsid w:val="004D6B28"/>
    <w:pPr>
      <w:pBdr>
        <w:bottom w:val="single" w:sz="8" w:space="4" w:color="4F81BD" w:themeColor="accent1"/>
      </w:pBdr>
      <w:bidi w:val="0"/>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Char3">
    <w:name w:val="العنوان Char"/>
    <w:basedOn w:val="a0"/>
    <w:link w:val="a9"/>
    <w:uiPriority w:val="10"/>
    <w:rsid w:val="004D6B28"/>
    <w:rPr>
      <w:rFonts w:asciiTheme="majorHAnsi" w:eastAsiaTheme="majorEastAsia" w:hAnsiTheme="majorHAnsi" w:cstheme="majorBidi"/>
      <w:color w:val="17365D" w:themeColor="text2" w:themeShade="BF"/>
      <w:spacing w:val="5"/>
      <w:kern w:val="28"/>
      <w:sz w:val="52"/>
      <w:szCs w:val="52"/>
      <w:lang w:eastAsia="ja-JP"/>
    </w:rPr>
  </w:style>
  <w:style w:type="paragraph" w:styleId="aa">
    <w:name w:val="Subtitle"/>
    <w:basedOn w:val="a"/>
    <w:next w:val="a"/>
    <w:link w:val="Char4"/>
    <w:uiPriority w:val="11"/>
    <w:qFormat/>
    <w:rsid w:val="004D6B28"/>
    <w:pPr>
      <w:numPr>
        <w:ilvl w:val="1"/>
      </w:numPr>
      <w:bidi w:val="0"/>
    </w:pPr>
    <w:rPr>
      <w:rFonts w:asciiTheme="majorHAnsi" w:eastAsiaTheme="majorEastAsia" w:hAnsiTheme="majorHAnsi" w:cstheme="majorBidi"/>
      <w:i/>
      <w:iCs/>
      <w:color w:val="4F81BD" w:themeColor="accent1"/>
      <w:spacing w:val="15"/>
      <w:sz w:val="24"/>
      <w:szCs w:val="24"/>
      <w:lang w:eastAsia="ja-JP"/>
    </w:rPr>
  </w:style>
  <w:style w:type="character" w:customStyle="1" w:styleId="Char4">
    <w:name w:val="عنوان فرعي Char"/>
    <w:basedOn w:val="a0"/>
    <w:link w:val="aa"/>
    <w:uiPriority w:val="11"/>
    <w:rsid w:val="004D6B28"/>
    <w:rPr>
      <w:rFonts w:asciiTheme="majorHAnsi" w:eastAsiaTheme="majorEastAsia" w:hAnsiTheme="majorHAnsi" w:cstheme="majorBidi"/>
      <w:i/>
      <w:iCs/>
      <w:color w:val="4F81BD" w:themeColor="accent1"/>
      <w:spacing w:val="15"/>
      <w:sz w:val="24"/>
      <w:szCs w:val="24"/>
      <w:lang w:eastAsia="ja-JP"/>
    </w:rPr>
  </w:style>
  <w:style w:type="character" w:styleId="ab">
    <w:name w:val="annotation reference"/>
    <w:basedOn w:val="a0"/>
    <w:uiPriority w:val="99"/>
    <w:semiHidden/>
    <w:unhideWhenUsed/>
    <w:rsid w:val="00204843"/>
    <w:rPr>
      <w:sz w:val="16"/>
      <w:szCs w:val="16"/>
    </w:rPr>
  </w:style>
  <w:style w:type="paragraph" w:styleId="ac">
    <w:name w:val="annotation text"/>
    <w:basedOn w:val="a"/>
    <w:link w:val="Char5"/>
    <w:uiPriority w:val="99"/>
    <w:semiHidden/>
    <w:unhideWhenUsed/>
    <w:rsid w:val="00204843"/>
    <w:pPr>
      <w:spacing w:line="240" w:lineRule="auto"/>
    </w:pPr>
    <w:rPr>
      <w:sz w:val="20"/>
      <w:szCs w:val="20"/>
    </w:rPr>
  </w:style>
  <w:style w:type="character" w:customStyle="1" w:styleId="Char5">
    <w:name w:val="نص تعليق Char"/>
    <w:basedOn w:val="a0"/>
    <w:link w:val="ac"/>
    <w:uiPriority w:val="99"/>
    <w:semiHidden/>
    <w:rsid w:val="00204843"/>
    <w:rPr>
      <w:sz w:val="20"/>
      <w:szCs w:val="20"/>
    </w:rPr>
  </w:style>
  <w:style w:type="paragraph" w:styleId="ad">
    <w:name w:val="annotation subject"/>
    <w:basedOn w:val="ac"/>
    <w:next w:val="ac"/>
    <w:link w:val="Char6"/>
    <w:uiPriority w:val="99"/>
    <w:semiHidden/>
    <w:unhideWhenUsed/>
    <w:rsid w:val="00204843"/>
    <w:rPr>
      <w:b/>
      <w:bCs/>
    </w:rPr>
  </w:style>
  <w:style w:type="character" w:customStyle="1" w:styleId="Char6">
    <w:name w:val="موضوع تعليق Char"/>
    <w:basedOn w:val="Char5"/>
    <w:link w:val="ad"/>
    <w:uiPriority w:val="99"/>
    <w:semiHidden/>
    <w:rsid w:val="0020484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3CA7"/>
    <w:pPr>
      <w:ind w:left="720"/>
      <w:contextualSpacing/>
    </w:pPr>
  </w:style>
  <w:style w:type="paragraph" w:styleId="a4">
    <w:name w:val="Balloon Text"/>
    <w:basedOn w:val="a"/>
    <w:link w:val="Char"/>
    <w:uiPriority w:val="99"/>
    <w:semiHidden/>
    <w:unhideWhenUsed/>
    <w:rsid w:val="00ED1D8C"/>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ED1D8C"/>
    <w:rPr>
      <w:rFonts w:ascii="Tahoma" w:hAnsi="Tahoma" w:cs="Tahoma"/>
      <w:sz w:val="16"/>
      <w:szCs w:val="16"/>
    </w:rPr>
  </w:style>
  <w:style w:type="table" w:styleId="a5">
    <w:name w:val="Table Grid"/>
    <w:basedOn w:val="a1"/>
    <w:uiPriority w:val="59"/>
    <w:rsid w:val="00F86A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0"/>
    <w:uiPriority w:val="99"/>
    <w:unhideWhenUsed/>
    <w:rsid w:val="00390299"/>
    <w:pPr>
      <w:tabs>
        <w:tab w:val="center" w:pos="4153"/>
        <w:tab w:val="right" w:pos="8306"/>
      </w:tabs>
      <w:spacing w:after="0" w:line="240" w:lineRule="auto"/>
    </w:pPr>
  </w:style>
  <w:style w:type="character" w:customStyle="1" w:styleId="Char0">
    <w:name w:val="رأس الصفحة Char"/>
    <w:basedOn w:val="a0"/>
    <w:link w:val="a6"/>
    <w:uiPriority w:val="99"/>
    <w:rsid w:val="00390299"/>
  </w:style>
  <w:style w:type="paragraph" w:styleId="a7">
    <w:name w:val="footer"/>
    <w:basedOn w:val="a"/>
    <w:link w:val="Char1"/>
    <w:uiPriority w:val="99"/>
    <w:unhideWhenUsed/>
    <w:rsid w:val="00390299"/>
    <w:pPr>
      <w:tabs>
        <w:tab w:val="center" w:pos="4153"/>
        <w:tab w:val="right" w:pos="8306"/>
      </w:tabs>
      <w:spacing w:after="0" w:line="240" w:lineRule="auto"/>
    </w:pPr>
  </w:style>
  <w:style w:type="character" w:customStyle="1" w:styleId="Char1">
    <w:name w:val="تذييل الصفحة Char"/>
    <w:basedOn w:val="a0"/>
    <w:link w:val="a7"/>
    <w:uiPriority w:val="99"/>
    <w:rsid w:val="00390299"/>
  </w:style>
  <w:style w:type="paragraph" w:styleId="a8">
    <w:name w:val="No Spacing"/>
    <w:link w:val="Char2"/>
    <w:uiPriority w:val="1"/>
    <w:qFormat/>
    <w:rsid w:val="004D6B28"/>
    <w:pPr>
      <w:spacing w:after="0" w:line="240" w:lineRule="auto"/>
    </w:pPr>
    <w:rPr>
      <w:rFonts w:eastAsiaTheme="minorEastAsia"/>
      <w:lang w:eastAsia="ja-JP"/>
    </w:rPr>
  </w:style>
  <w:style w:type="character" w:customStyle="1" w:styleId="Char2">
    <w:name w:val="بلا تباعد Char"/>
    <w:basedOn w:val="a0"/>
    <w:link w:val="a8"/>
    <w:uiPriority w:val="1"/>
    <w:rsid w:val="004D6B28"/>
    <w:rPr>
      <w:rFonts w:eastAsiaTheme="minorEastAsia"/>
      <w:lang w:eastAsia="ja-JP"/>
    </w:rPr>
  </w:style>
  <w:style w:type="paragraph" w:styleId="a9">
    <w:name w:val="Title"/>
    <w:basedOn w:val="a"/>
    <w:next w:val="a"/>
    <w:link w:val="Char3"/>
    <w:uiPriority w:val="10"/>
    <w:qFormat/>
    <w:rsid w:val="004D6B28"/>
    <w:pPr>
      <w:pBdr>
        <w:bottom w:val="single" w:sz="8" w:space="4" w:color="4F81BD" w:themeColor="accent1"/>
      </w:pBdr>
      <w:bidi w:val="0"/>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Char3">
    <w:name w:val="العنوان Char"/>
    <w:basedOn w:val="a0"/>
    <w:link w:val="a9"/>
    <w:uiPriority w:val="10"/>
    <w:rsid w:val="004D6B28"/>
    <w:rPr>
      <w:rFonts w:asciiTheme="majorHAnsi" w:eastAsiaTheme="majorEastAsia" w:hAnsiTheme="majorHAnsi" w:cstheme="majorBidi"/>
      <w:color w:val="17365D" w:themeColor="text2" w:themeShade="BF"/>
      <w:spacing w:val="5"/>
      <w:kern w:val="28"/>
      <w:sz w:val="52"/>
      <w:szCs w:val="52"/>
      <w:lang w:eastAsia="ja-JP"/>
    </w:rPr>
  </w:style>
  <w:style w:type="paragraph" w:styleId="aa">
    <w:name w:val="Subtitle"/>
    <w:basedOn w:val="a"/>
    <w:next w:val="a"/>
    <w:link w:val="Char4"/>
    <w:uiPriority w:val="11"/>
    <w:qFormat/>
    <w:rsid w:val="004D6B28"/>
    <w:pPr>
      <w:numPr>
        <w:ilvl w:val="1"/>
      </w:numPr>
      <w:bidi w:val="0"/>
    </w:pPr>
    <w:rPr>
      <w:rFonts w:asciiTheme="majorHAnsi" w:eastAsiaTheme="majorEastAsia" w:hAnsiTheme="majorHAnsi" w:cstheme="majorBidi"/>
      <w:i/>
      <w:iCs/>
      <w:color w:val="4F81BD" w:themeColor="accent1"/>
      <w:spacing w:val="15"/>
      <w:sz w:val="24"/>
      <w:szCs w:val="24"/>
      <w:lang w:eastAsia="ja-JP"/>
    </w:rPr>
  </w:style>
  <w:style w:type="character" w:customStyle="1" w:styleId="Char4">
    <w:name w:val="عنوان فرعي Char"/>
    <w:basedOn w:val="a0"/>
    <w:link w:val="aa"/>
    <w:uiPriority w:val="11"/>
    <w:rsid w:val="004D6B28"/>
    <w:rPr>
      <w:rFonts w:asciiTheme="majorHAnsi" w:eastAsiaTheme="majorEastAsia" w:hAnsiTheme="majorHAnsi" w:cstheme="majorBidi"/>
      <w:i/>
      <w:iCs/>
      <w:color w:val="4F81BD" w:themeColor="accent1"/>
      <w:spacing w:val="15"/>
      <w:sz w:val="24"/>
      <w:szCs w:val="24"/>
      <w:lang w:eastAsia="ja-JP"/>
    </w:rPr>
  </w:style>
  <w:style w:type="character" w:styleId="ab">
    <w:name w:val="annotation reference"/>
    <w:basedOn w:val="a0"/>
    <w:uiPriority w:val="99"/>
    <w:semiHidden/>
    <w:unhideWhenUsed/>
    <w:rsid w:val="00204843"/>
    <w:rPr>
      <w:sz w:val="16"/>
      <w:szCs w:val="16"/>
    </w:rPr>
  </w:style>
  <w:style w:type="paragraph" w:styleId="ac">
    <w:name w:val="annotation text"/>
    <w:basedOn w:val="a"/>
    <w:link w:val="Char5"/>
    <w:uiPriority w:val="99"/>
    <w:semiHidden/>
    <w:unhideWhenUsed/>
    <w:rsid w:val="00204843"/>
    <w:pPr>
      <w:spacing w:line="240" w:lineRule="auto"/>
    </w:pPr>
    <w:rPr>
      <w:sz w:val="20"/>
      <w:szCs w:val="20"/>
    </w:rPr>
  </w:style>
  <w:style w:type="character" w:customStyle="1" w:styleId="Char5">
    <w:name w:val="نص تعليق Char"/>
    <w:basedOn w:val="a0"/>
    <w:link w:val="ac"/>
    <w:uiPriority w:val="99"/>
    <w:semiHidden/>
    <w:rsid w:val="00204843"/>
    <w:rPr>
      <w:sz w:val="20"/>
      <w:szCs w:val="20"/>
    </w:rPr>
  </w:style>
  <w:style w:type="paragraph" w:styleId="ad">
    <w:name w:val="annotation subject"/>
    <w:basedOn w:val="ac"/>
    <w:next w:val="ac"/>
    <w:link w:val="Char6"/>
    <w:uiPriority w:val="99"/>
    <w:semiHidden/>
    <w:unhideWhenUsed/>
    <w:rsid w:val="00204843"/>
    <w:rPr>
      <w:b/>
      <w:bCs/>
    </w:rPr>
  </w:style>
  <w:style w:type="character" w:customStyle="1" w:styleId="Char6">
    <w:name w:val="موضوع تعليق Char"/>
    <w:basedOn w:val="Char5"/>
    <w:link w:val="ad"/>
    <w:uiPriority w:val="99"/>
    <w:semiHidden/>
    <w:rsid w:val="0020484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1076</Words>
  <Characters>6134</Characters>
  <Application>Microsoft Office Word</Application>
  <DocSecurity>0</DocSecurity>
  <Lines>51</Lines>
  <Paragraphs>14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Amal Fouda</cp:lastModifiedBy>
  <cp:revision>6</cp:revision>
  <dcterms:created xsi:type="dcterms:W3CDTF">2015-03-12T04:57:00Z</dcterms:created>
  <dcterms:modified xsi:type="dcterms:W3CDTF">2015-04-28T11:39:00Z</dcterms:modified>
</cp:coreProperties>
</file>