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30A3" w:rsidP="005E30A3">
      <w:pPr>
        <w:bidi w:val="0"/>
      </w:pPr>
      <w:r>
        <w:t>Research Skills:</w:t>
      </w:r>
    </w:p>
    <w:p w:rsidR="005E30A3" w:rsidRDefault="005E30A3" w:rsidP="005E30A3">
      <w:pPr>
        <w:pStyle w:val="a3"/>
        <w:numPr>
          <w:ilvl w:val="0"/>
          <w:numId w:val="1"/>
        </w:numPr>
        <w:bidi w:val="0"/>
      </w:pPr>
      <w:r>
        <w:t xml:space="preserve">Ability to develop research questions. </w:t>
      </w:r>
    </w:p>
    <w:p w:rsidR="005E30A3" w:rsidRDefault="005E30A3" w:rsidP="005E30A3">
      <w:pPr>
        <w:pStyle w:val="a3"/>
        <w:numPr>
          <w:ilvl w:val="0"/>
          <w:numId w:val="1"/>
        </w:numPr>
        <w:bidi w:val="0"/>
      </w:pPr>
      <w:r>
        <w:t>Ability to write research proposals, application for grants, and application for ethical approvals.</w:t>
      </w:r>
    </w:p>
    <w:p w:rsidR="00695256" w:rsidRDefault="00695256" w:rsidP="00695256">
      <w:pPr>
        <w:pStyle w:val="a3"/>
        <w:numPr>
          <w:ilvl w:val="0"/>
          <w:numId w:val="1"/>
        </w:numPr>
        <w:bidi w:val="0"/>
      </w:pPr>
      <w:r>
        <w:t xml:space="preserve">Production of participants information sheets and consent forms. </w:t>
      </w:r>
    </w:p>
    <w:p w:rsidR="005E30A3" w:rsidRDefault="005E30A3" w:rsidP="005E30A3">
      <w:pPr>
        <w:pStyle w:val="a3"/>
        <w:numPr>
          <w:ilvl w:val="0"/>
          <w:numId w:val="1"/>
        </w:numPr>
        <w:bidi w:val="0"/>
      </w:pPr>
      <w:r>
        <w:t xml:space="preserve">Background training in research methods. </w:t>
      </w:r>
    </w:p>
    <w:p w:rsidR="005E30A3" w:rsidRDefault="005E30A3" w:rsidP="005E30A3">
      <w:pPr>
        <w:pStyle w:val="a3"/>
        <w:numPr>
          <w:ilvl w:val="0"/>
          <w:numId w:val="1"/>
        </w:numPr>
        <w:bidi w:val="0"/>
      </w:pPr>
      <w:r>
        <w:t>Sample size calculations.</w:t>
      </w:r>
    </w:p>
    <w:p w:rsidR="005E30A3" w:rsidRDefault="005E30A3" w:rsidP="005E30A3">
      <w:pPr>
        <w:pStyle w:val="a3"/>
        <w:numPr>
          <w:ilvl w:val="0"/>
          <w:numId w:val="1"/>
        </w:numPr>
        <w:bidi w:val="0"/>
      </w:pPr>
      <w:r>
        <w:t>Experience with development and application of data collection methods such as questionnaires, tools for collection of continuous traits such as FBG, and DNA collection tools  in non-clinical settings.</w:t>
      </w:r>
    </w:p>
    <w:p w:rsidR="00695256" w:rsidRDefault="00695256" w:rsidP="00695256">
      <w:pPr>
        <w:pStyle w:val="a3"/>
        <w:numPr>
          <w:ilvl w:val="0"/>
          <w:numId w:val="1"/>
        </w:numPr>
        <w:bidi w:val="0"/>
      </w:pPr>
      <w:r>
        <w:t xml:space="preserve">Experience in construction of extended pedigrees and calculation of inbreeding coefficients. </w:t>
      </w:r>
    </w:p>
    <w:p w:rsidR="00695256" w:rsidRDefault="00695256" w:rsidP="00695256">
      <w:pPr>
        <w:pStyle w:val="a3"/>
        <w:numPr>
          <w:ilvl w:val="0"/>
          <w:numId w:val="1"/>
        </w:numPr>
        <w:bidi w:val="0"/>
      </w:pPr>
      <w:r>
        <w:t xml:space="preserve">Ability to perform field investigations and gained experience in recruiting subjects in clinical and non-clinical settings. </w:t>
      </w:r>
    </w:p>
    <w:p w:rsidR="005E30A3" w:rsidRDefault="005E30A3" w:rsidP="005E30A3">
      <w:pPr>
        <w:pStyle w:val="a3"/>
        <w:numPr>
          <w:ilvl w:val="0"/>
          <w:numId w:val="1"/>
        </w:numPr>
        <w:bidi w:val="0"/>
      </w:pPr>
      <w:r>
        <w:t xml:space="preserve">Experience in dealing with several national and international Laboratories for DNA extraction and genotyping. </w:t>
      </w:r>
    </w:p>
    <w:p w:rsidR="005E30A3" w:rsidRDefault="005E30A3" w:rsidP="00CC3CF7">
      <w:pPr>
        <w:pStyle w:val="a3"/>
        <w:numPr>
          <w:ilvl w:val="0"/>
          <w:numId w:val="1"/>
        </w:numPr>
        <w:bidi w:val="0"/>
      </w:pPr>
      <w:r>
        <w:t xml:space="preserve">Experience in selection of relevant </w:t>
      </w:r>
      <w:r w:rsidR="00CC3CF7">
        <w:t>variants</w:t>
      </w:r>
      <w:r>
        <w:t xml:space="preserve"> for genetic epidemiology investigations. </w:t>
      </w:r>
    </w:p>
    <w:p w:rsidR="00695256" w:rsidRDefault="005E30A3" w:rsidP="005E30A3">
      <w:pPr>
        <w:pStyle w:val="a3"/>
        <w:numPr>
          <w:ilvl w:val="0"/>
          <w:numId w:val="1"/>
        </w:numPr>
        <w:bidi w:val="0"/>
      </w:pPr>
      <w:r>
        <w:t xml:space="preserve">Ability to deal with online databases and software to perform HWE calculations, </w:t>
      </w:r>
      <w:r w:rsidR="00695256">
        <w:t xml:space="preserve">detection of linkage disequilibrium, DNA sequence, SNP viewers. </w:t>
      </w:r>
    </w:p>
    <w:p w:rsidR="005E30A3" w:rsidRDefault="00695256" w:rsidP="00695256">
      <w:pPr>
        <w:pStyle w:val="a3"/>
        <w:numPr>
          <w:ilvl w:val="0"/>
          <w:numId w:val="1"/>
        </w:numPr>
        <w:bidi w:val="0"/>
      </w:pPr>
      <w:r>
        <w:t xml:space="preserve">Experience with securing logistics of collecting DNA samples during field research, DNA preservation method, international transportation of DNA samples and securing relevant permissions.  </w:t>
      </w:r>
    </w:p>
    <w:p w:rsidR="00695256" w:rsidRDefault="00967CA6" w:rsidP="00CD1FB2">
      <w:pPr>
        <w:pStyle w:val="a3"/>
        <w:numPr>
          <w:ilvl w:val="0"/>
          <w:numId w:val="1"/>
        </w:numPr>
        <w:bidi w:val="0"/>
      </w:pPr>
      <w:r>
        <w:t xml:space="preserve">Several statistical skills such as database developments, data entry, visualization of data, transformation  and categorization of data,  calculation of associations, sensitivity analysis, </w:t>
      </w:r>
      <w:r w:rsidR="00CD1FB2">
        <w:t xml:space="preserve">testing measures related to population genetics such as  allelic and genotype deviation from normal equilibrium, </w:t>
      </w:r>
      <w:r>
        <w:t>testing additive and dominance genetic effects</w:t>
      </w:r>
      <w:r w:rsidR="00CD1FB2">
        <w:t xml:space="preserve">. </w:t>
      </w:r>
    </w:p>
    <w:p w:rsidR="00CD1FB2" w:rsidRDefault="00CD1FB2" w:rsidP="00CD1FB2">
      <w:pPr>
        <w:pStyle w:val="a3"/>
        <w:numPr>
          <w:ilvl w:val="0"/>
          <w:numId w:val="1"/>
        </w:numPr>
        <w:bidi w:val="0"/>
        <w:rPr>
          <w:rFonts w:hint="cs"/>
        </w:rPr>
      </w:pPr>
      <w:r>
        <w:t xml:space="preserve">Experience in writing research reports, submission of abstracts and manuscripts and dissemination of research findings. </w:t>
      </w:r>
    </w:p>
    <w:sectPr w:rsidR="00CD1FB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2A727E"/>
    <w:multiLevelType w:val="hybridMultilevel"/>
    <w:tmpl w:val="6BB6804E"/>
    <w:lvl w:ilvl="0" w:tplc="00FAC57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>
    <w:useFELayout/>
  </w:compat>
  <w:rsids>
    <w:rsidRoot w:val="005E30A3"/>
    <w:rsid w:val="005E30A3"/>
    <w:rsid w:val="00695256"/>
    <w:rsid w:val="00967CA6"/>
    <w:rsid w:val="00CC3CF7"/>
    <w:rsid w:val="00CD1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4</cp:revision>
  <dcterms:created xsi:type="dcterms:W3CDTF">2014-05-03T10:27:00Z</dcterms:created>
  <dcterms:modified xsi:type="dcterms:W3CDTF">2014-05-03T10:52:00Z</dcterms:modified>
</cp:coreProperties>
</file>