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13" w:rsidRDefault="00284213" w:rsidP="00284213">
      <w:pPr>
        <w:bidi w:val="0"/>
      </w:pPr>
    </w:p>
    <w:tbl>
      <w:tblPr>
        <w:tblStyle w:val="TableGrid"/>
        <w:tblpPr w:leftFromText="180" w:rightFromText="180" w:vertAnchor="page" w:horzAnchor="margin" w:tblpXSpec="center" w:tblpY="751"/>
        <w:tblW w:w="10632" w:type="dxa"/>
        <w:tblLayout w:type="fixed"/>
        <w:tblLook w:val="00BF"/>
      </w:tblPr>
      <w:tblGrid>
        <w:gridCol w:w="1134"/>
        <w:gridCol w:w="1463"/>
        <w:gridCol w:w="1611"/>
        <w:gridCol w:w="6424"/>
      </w:tblGrid>
      <w:tr w:rsidR="00284213" w:rsidRPr="00FF3326" w:rsidTr="00445395">
        <w:trPr>
          <w:trHeight w:val="847"/>
        </w:trPr>
        <w:tc>
          <w:tcPr>
            <w:tcW w:w="10632" w:type="dxa"/>
            <w:gridSpan w:val="4"/>
          </w:tcPr>
          <w:p w:rsidR="00284213" w:rsidRPr="00C14F52" w:rsidRDefault="00284213" w:rsidP="00284213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0"/>
                <w:szCs w:val="20"/>
                <w:lang w:eastAsia="en-GB"/>
              </w:rPr>
            </w:pPr>
          </w:p>
          <w:p w:rsidR="008F1DF2" w:rsidRPr="00C14F52" w:rsidRDefault="00284213" w:rsidP="00AA47A0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b/>
                <w:bCs/>
                <w:i/>
                <w:iCs/>
                <w:color w:val="984806" w:themeColor="accent6" w:themeShade="80"/>
                <w:sz w:val="24"/>
                <w:szCs w:val="24"/>
                <w:lang w:eastAsia="en-GB"/>
              </w:rPr>
            </w:pPr>
            <w:r w:rsidRPr="00C14F52">
              <w:rPr>
                <w:rFonts w:asciiTheme="majorHAnsi" w:hAnsiTheme="majorHAnsi" w:cstheme="minorHAnsi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C14F52">
              <w:rPr>
                <w:rFonts w:asciiTheme="majorHAnsi" w:hAnsiTheme="majorHAnsi" w:cstheme="minorHAnsi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F1DF2" w:rsidRPr="00C14F52"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4"/>
                <w:szCs w:val="24"/>
                <w:lang w:eastAsia="en-GB"/>
              </w:rPr>
              <w:t xml:space="preserve"> </w:t>
            </w:r>
            <w:r w:rsidR="00AA47A0">
              <w:rPr>
                <w:rFonts w:asciiTheme="majorHAnsi" w:hAnsiTheme="majorHAnsi" w:cstheme="minorHAnsi"/>
                <w:b/>
                <w:bCs/>
                <w:color w:val="984806" w:themeColor="accent6" w:themeShade="80"/>
                <w:sz w:val="24"/>
                <w:szCs w:val="24"/>
                <w:lang w:eastAsia="en-GB"/>
              </w:rPr>
              <w:t xml:space="preserve">Grammar-1 </w:t>
            </w:r>
            <w:r w:rsidRPr="00C14F52">
              <w:rPr>
                <w:rFonts w:asciiTheme="majorHAnsi" w:hAnsiTheme="majorHAnsi" w:cstheme="minorHAnsi"/>
                <w:b/>
                <w:bCs/>
                <w:i/>
                <w:iCs/>
                <w:color w:val="984806" w:themeColor="accent6" w:themeShade="80"/>
                <w:sz w:val="24"/>
                <w:szCs w:val="24"/>
                <w:lang w:eastAsia="en-GB"/>
              </w:rPr>
              <w:t>Syllabus</w:t>
            </w:r>
          </w:p>
          <w:p w:rsidR="00284213" w:rsidRPr="00CB24DE" w:rsidRDefault="00CB24DE" w:rsidP="00284213">
            <w:pPr>
              <w:pStyle w:val="NoSpacing"/>
              <w:jc w:val="center"/>
              <w:rPr>
                <w:rFonts w:asciiTheme="majorHAnsi" w:hAnsiTheme="majorHAnsi" w:cstheme="minorBidi"/>
                <w:sz w:val="18"/>
                <w:szCs w:val="18"/>
                <w:rtl/>
                <w:lang w:eastAsia="en-GB"/>
              </w:rPr>
            </w:pPr>
            <w:r w:rsidRPr="00C14F52">
              <w:rPr>
                <w:rFonts w:asciiTheme="majorHAnsi" w:hAnsiTheme="majorHAnsi" w:cstheme="minorHAnsi" w:hint="cs"/>
                <w:b/>
                <w:bCs/>
                <w:color w:val="984806" w:themeColor="accent6" w:themeShade="80"/>
                <w:sz w:val="20"/>
                <w:szCs w:val="20"/>
                <w:rtl/>
                <w:lang w:eastAsia="en-GB"/>
              </w:rPr>
              <w:t>2013</w:t>
            </w:r>
            <w:r w:rsidRPr="00C14F52">
              <w:rPr>
                <w:rFonts w:asciiTheme="majorHAnsi" w:hAnsiTheme="majorHAnsi" w:cstheme="minorBidi"/>
                <w:b/>
                <w:bCs/>
                <w:color w:val="984806" w:themeColor="accent6" w:themeShade="80"/>
                <w:sz w:val="20"/>
                <w:szCs w:val="20"/>
                <w:lang w:eastAsia="en-GB"/>
              </w:rPr>
              <w:t>2012</w:t>
            </w:r>
            <w:r>
              <w:rPr>
                <w:rFonts w:asciiTheme="majorHAnsi" w:hAnsiTheme="majorHAnsi" w:cstheme="minorBidi"/>
                <w:sz w:val="18"/>
                <w:szCs w:val="18"/>
                <w:lang w:eastAsia="en-GB"/>
              </w:rPr>
              <w:t>/</w:t>
            </w:r>
          </w:p>
          <w:p w:rsidR="00284213" w:rsidRPr="00445395" w:rsidRDefault="00284213" w:rsidP="00284213">
            <w:pPr>
              <w:pStyle w:val="NoSpacing"/>
              <w:jc w:val="center"/>
              <w:rPr>
                <w:rFonts w:asciiTheme="majorHAnsi" w:hAnsiTheme="majorHAnsi" w:cstheme="minorBidi"/>
                <w:sz w:val="18"/>
                <w:szCs w:val="18"/>
                <w:lang w:eastAsia="en-GB"/>
              </w:rPr>
            </w:pPr>
          </w:p>
        </w:tc>
      </w:tr>
      <w:tr w:rsidR="00284213" w:rsidRPr="00445395" w:rsidTr="00EB4C94">
        <w:trPr>
          <w:trHeight w:val="757"/>
        </w:trPr>
        <w:tc>
          <w:tcPr>
            <w:tcW w:w="1134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463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proofErr w:type="spellStart"/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Hejri</w:t>
            </w:r>
            <w:proofErr w:type="spellEnd"/>
          </w:p>
          <w:p w:rsidR="00284213" w:rsidRPr="00445395" w:rsidRDefault="00284213" w:rsidP="00EB4C94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rtl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1434</w:t>
            </w:r>
          </w:p>
        </w:tc>
        <w:tc>
          <w:tcPr>
            <w:tcW w:w="1611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Gregorian</w:t>
            </w: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2013</w:t>
            </w:r>
          </w:p>
        </w:tc>
        <w:tc>
          <w:tcPr>
            <w:tcW w:w="6424" w:type="dxa"/>
          </w:tcPr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  <w:t>Lesson</w:t>
            </w:r>
          </w:p>
          <w:p w:rsidR="00284213" w:rsidRPr="00445395" w:rsidRDefault="00284213" w:rsidP="0028421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</w:tc>
      </w:tr>
      <w:tr w:rsidR="006F1407" w:rsidRPr="00445395" w:rsidTr="00445395">
        <w:trPr>
          <w:trHeight w:val="502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/>
                <w:sz w:val="16"/>
                <w:szCs w:val="16"/>
                <w:lang w:eastAsia="en-GB"/>
              </w:rPr>
              <w:t>14/3/1434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26/1/2013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</w:p>
        </w:tc>
        <w:tc>
          <w:tcPr>
            <w:tcW w:w="6424" w:type="dxa"/>
            <w:vAlign w:val="center"/>
          </w:tcPr>
          <w:p w:rsidR="006F1407" w:rsidRPr="00C32C6E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6F1407" w:rsidRPr="00445395" w:rsidTr="00445395">
        <w:trPr>
          <w:trHeight w:val="471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21/3/1434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2/2/2013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</w:p>
        </w:tc>
      </w:tr>
      <w:tr w:rsidR="006F1407" w:rsidRPr="00445395" w:rsidTr="00445395">
        <w:trPr>
          <w:trHeight w:val="439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28/3/1434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9/2/2013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jc w:val="center"/>
              <w:rPr>
                <w:b/>
                <w:sz w:val="20"/>
                <w:szCs w:val="20"/>
              </w:rPr>
            </w:pPr>
            <w:r w:rsidRPr="00386A3A">
              <w:rPr>
                <w:b/>
                <w:sz w:val="20"/>
                <w:szCs w:val="20"/>
              </w:rPr>
              <w:t>Chapter 1</w:t>
            </w:r>
          </w:p>
        </w:tc>
      </w:tr>
      <w:tr w:rsidR="006F1407" w:rsidRPr="00445395" w:rsidTr="002B68AE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6/4/1434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16/2/2013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jc w:val="center"/>
              <w:rPr>
                <w:b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2</w:t>
            </w:r>
          </w:p>
        </w:tc>
      </w:tr>
      <w:tr w:rsidR="006F1407" w:rsidRPr="00445395" w:rsidTr="002B68AE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13/4/1434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23/2/2013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jc w:val="center"/>
              <w:rPr>
                <w:b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2</w:t>
            </w:r>
          </w:p>
        </w:tc>
      </w:tr>
      <w:tr w:rsidR="006F1407" w:rsidRPr="00445395" w:rsidTr="002B68AE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20/4/1434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2/3/2013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3 + quiz</w:t>
            </w:r>
          </w:p>
        </w:tc>
      </w:tr>
      <w:tr w:rsidR="006F1407" w:rsidRPr="00445395" w:rsidTr="003759DA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27/4/1434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9/3/2013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4</w:t>
            </w:r>
          </w:p>
        </w:tc>
      </w:tr>
      <w:tr w:rsidR="006F1407" w:rsidRPr="00445395" w:rsidTr="003759DA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4/5/1434</w:t>
            </w: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16/3/2013</w:t>
            </w:r>
          </w:p>
        </w:tc>
        <w:tc>
          <w:tcPr>
            <w:tcW w:w="6424" w:type="dxa"/>
            <w:vAlign w:val="center"/>
          </w:tcPr>
          <w:p w:rsidR="006F1407" w:rsidRPr="00C32C6E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mid-term exam</w:t>
            </w:r>
          </w:p>
        </w:tc>
      </w:tr>
      <w:tr w:rsidR="006F1407" w:rsidRPr="00445395" w:rsidTr="003759DA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463" w:type="dxa"/>
            <w:shd w:val="clear" w:color="auto" w:fill="FABF8F" w:themeFill="accent6" w:themeFillTint="99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11/5/1434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  <w:vAlign w:val="center"/>
          </w:tcPr>
          <w:p w:rsidR="006F1407" w:rsidRDefault="006F1407" w:rsidP="006F1407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6F1407" w:rsidRPr="00445395" w:rsidTr="003759DA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18/5/1434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30/3/2013</w:t>
            </w:r>
          </w:p>
        </w:tc>
        <w:tc>
          <w:tcPr>
            <w:tcW w:w="6424" w:type="dxa"/>
            <w:vAlign w:val="center"/>
          </w:tcPr>
          <w:p w:rsidR="006F1407" w:rsidRPr="00400CC1" w:rsidRDefault="006F1407" w:rsidP="006F1407">
            <w:pPr>
              <w:jc w:val="center"/>
              <w:rPr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5</w:t>
            </w:r>
          </w:p>
        </w:tc>
      </w:tr>
      <w:tr w:rsidR="006F1407" w:rsidRPr="00445395" w:rsidTr="003D551F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25/5/1434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6/4/2013</w:t>
            </w:r>
          </w:p>
        </w:tc>
        <w:tc>
          <w:tcPr>
            <w:tcW w:w="6424" w:type="dxa"/>
            <w:vAlign w:val="center"/>
          </w:tcPr>
          <w:p w:rsidR="006F1407" w:rsidRPr="00386A3A" w:rsidRDefault="006F1407" w:rsidP="006F1407">
            <w:pPr>
              <w:jc w:val="center"/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6 </w:t>
            </w:r>
          </w:p>
        </w:tc>
      </w:tr>
      <w:tr w:rsidR="006F1407" w:rsidRPr="00445395" w:rsidTr="003D551F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3/6/1434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13/4/2013</w:t>
            </w:r>
          </w:p>
        </w:tc>
        <w:tc>
          <w:tcPr>
            <w:tcW w:w="6424" w:type="dxa"/>
            <w:vAlign w:val="center"/>
          </w:tcPr>
          <w:p w:rsidR="006F1407" w:rsidRPr="00400CC1" w:rsidRDefault="006F1407" w:rsidP="006F1407">
            <w:pPr>
              <w:jc w:val="center"/>
              <w:rPr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6F1407" w:rsidRPr="00445395" w:rsidTr="003D551F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13</w:t>
            </w:r>
          </w:p>
          <w:p w:rsidR="006F1407" w:rsidRPr="00F710DB" w:rsidRDefault="006F1407" w:rsidP="006F1407">
            <w:pPr>
              <w:tabs>
                <w:tab w:val="left" w:pos="676"/>
              </w:tabs>
              <w:rPr>
                <w:lang w:eastAsia="en-GB"/>
              </w:rPr>
            </w:pPr>
            <w:r>
              <w:rPr>
                <w:rtl/>
                <w:lang w:eastAsia="en-GB"/>
              </w:rPr>
              <w:tab/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10/6/1434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20/4/2013</w:t>
            </w:r>
          </w:p>
        </w:tc>
        <w:tc>
          <w:tcPr>
            <w:tcW w:w="6424" w:type="dxa"/>
            <w:vAlign w:val="center"/>
          </w:tcPr>
          <w:p w:rsidR="006F1407" w:rsidRPr="00400CC1" w:rsidRDefault="006F1407" w:rsidP="006F1407">
            <w:pPr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8</w:t>
            </w:r>
          </w:p>
        </w:tc>
      </w:tr>
      <w:tr w:rsidR="006F1407" w:rsidRPr="00445395" w:rsidTr="003D551F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17/6/1434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27/4/2013</w:t>
            </w:r>
          </w:p>
        </w:tc>
        <w:tc>
          <w:tcPr>
            <w:tcW w:w="6424" w:type="dxa"/>
            <w:vAlign w:val="center"/>
          </w:tcPr>
          <w:p w:rsidR="006F1407" w:rsidRPr="00400CC1" w:rsidRDefault="006F1407" w:rsidP="006F1407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Second mid-term exam</w:t>
            </w:r>
          </w:p>
        </w:tc>
      </w:tr>
      <w:tr w:rsidR="006F1407" w:rsidRPr="00445395" w:rsidTr="003D551F">
        <w:trPr>
          <w:trHeight w:val="75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24/6/1434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4/5/2013</w:t>
            </w:r>
          </w:p>
        </w:tc>
        <w:tc>
          <w:tcPr>
            <w:tcW w:w="6424" w:type="dxa"/>
            <w:vAlign w:val="center"/>
          </w:tcPr>
          <w:p w:rsidR="006F1407" w:rsidRPr="00400CC1" w:rsidRDefault="006F1407" w:rsidP="006F1407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9</w:t>
            </w:r>
          </w:p>
        </w:tc>
      </w:tr>
      <w:tr w:rsidR="006F1407" w:rsidRPr="00445395" w:rsidTr="00445395">
        <w:trPr>
          <w:trHeight w:val="663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1/7/1434</w:t>
            </w: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rtl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</w:rPr>
              <w:t>11/5/2013</w:t>
            </w:r>
          </w:p>
        </w:tc>
        <w:tc>
          <w:tcPr>
            <w:tcW w:w="642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Oral &amp; Make-up Exams</w:t>
            </w:r>
          </w:p>
        </w:tc>
      </w:tr>
      <w:tr w:rsidR="006F1407" w:rsidRPr="00445395" w:rsidTr="00445395">
        <w:trPr>
          <w:trHeight w:val="507"/>
        </w:trPr>
        <w:tc>
          <w:tcPr>
            <w:tcW w:w="113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463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8/7/1434</w:t>
            </w:r>
          </w:p>
        </w:tc>
        <w:tc>
          <w:tcPr>
            <w:tcW w:w="1611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General exams</w:t>
            </w:r>
          </w:p>
        </w:tc>
      </w:tr>
      <w:tr w:rsidR="006F1407" w:rsidRPr="00445395" w:rsidTr="004D5247">
        <w:trPr>
          <w:trHeight w:val="505"/>
        </w:trPr>
        <w:tc>
          <w:tcPr>
            <w:tcW w:w="1134" w:type="dxa"/>
            <w:shd w:val="clear" w:color="auto" w:fill="FFFF66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18+19</w:t>
            </w:r>
          </w:p>
        </w:tc>
        <w:tc>
          <w:tcPr>
            <w:tcW w:w="1463" w:type="dxa"/>
            <w:shd w:val="clear" w:color="auto" w:fill="FFFF66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15→26/7/1434</w:t>
            </w:r>
          </w:p>
        </w:tc>
        <w:tc>
          <w:tcPr>
            <w:tcW w:w="1611" w:type="dxa"/>
            <w:shd w:val="clear" w:color="auto" w:fill="FFFF66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</w:p>
          <w:p w:rsidR="006F1407" w:rsidRPr="00445395" w:rsidRDefault="006F1407" w:rsidP="006F1407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</w:rPr>
              <w:t>Final Exams</w:t>
            </w:r>
          </w:p>
        </w:tc>
      </w:tr>
      <w:tr w:rsidR="006F1407" w:rsidRPr="00445395" w:rsidTr="00445395">
        <w:trPr>
          <w:trHeight w:val="277"/>
        </w:trPr>
        <w:tc>
          <w:tcPr>
            <w:tcW w:w="10632" w:type="dxa"/>
            <w:gridSpan w:val="4"/>
            <w:shd w:val="clear" w:color="auto" w:fill="CC99FF"/>
          </w:tcPr>
          <w:p w:rsidR="006F1407" w:rsidRPr="00445395" w:rsidRDefault="006F1407" w:rsidP="006F1407">
            <w:pPr>
              <w:pStyle w:val="NoSpacing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>1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  <w:vertAlign w:val="superscript"/>
              </w:rPr>
              <w:t>st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 xml:space="preserve"> In-term Exam: 25 pts.                  2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  <w:vertAlign w:val="superscript"/>
              </w:rPr>
              <w:t>nd</w:t>
            </w:r>
            <w:r w:rsidRPr="00445395">
              <w:rPr>
                <w:rFonts w:asciiTheme="majorHAnsi" w:hAnsiTheme="majorHAnsi" w:cstheme="minorHAnsi"/>
                <w:color w:val="632423" w:themeColor="accent2" w:themeShade="80"/>
                <w:sz w:val="16"/>
                <w:szCs w:val="16"/>
              </w:rPr>
              <w:t xml:space="preserve"> In-term Exam: 25 pts.                 Quizzes: 10 pts.            Final Exam: 40 pts.</w:t>
            </w:r>
          </w:p>
        </w:tc>
      </w:tr>
    </w:tbl>
    <w:p w:rsidR="00284213" w:rsidRDefault="00284213" w:rsidP="00284213">
      <w:pPr>
        <w:bidi w:val="0"/>
        <w:rPr>
          <w:rFonts w:asciiTheme="majorHAnsi" w:hAnsiTheme="majorHAnsi" w:cstheme="minorHAnsi"/>
          <w:sz w:val="18"/>
          <w:szCs w:val="18"/>
          <w:rtl/>
        </w:rPr>
      </w:pPr>
    </w:p>
    <w:p w:rsidR="00CB24DE" w:rsidRDefault="00CB24DE" w:rsidP="00CB24DE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445395" w:rsidRDefault="00445395" w:rsidP="00445395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  <w:r w:rsidRPr="00A164FF">
        <w:rPr>
          <w:color w:val="993300"/>
          <w:sz w:val="28"/>
          <w:szCs w:val="28"/>
          <w:u w:val="single"/>
        </w:rPr>
        <w:lastRenderedPageBreak/>
        <w:t>Very Important Note</w:t>
      </w:r>
      <w:r>
        <w:rPr>
          <w:rFonts w:asciiTheme="majorHAnsi" w:hAnsiTheme="majorHAnsi" w:cstheme="minorHAnsi"/>
          <w:sz w:val="18"/>
          <w:szCs w:val="18"/>
        </w:rPr>
        <w:t>:</w:t>
      </w: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jc w:val="right"/>
        <w:rPr>
          <w:b/>
          <w:bCs/>
          <w:color w:val="000000"/>
        </w:rPr>
      </w:pPr>
      <w:r w:rsidRPr="00642057">
        <w:rPr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CB24DE" w:rsidRDefault="00CB24DE" w:rsidP="00CB24DE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B24DE" w:rsidRDefault="006F1407" w:rsidP="00CB24DE">
      <w:pPr>
        <w:jc w:val="right"/>
        <w:rPr>
          <w:b/>
          <w:bCs/>
          <w:color w:val="943634" w:themeColor="accent2" w:themeShade="BF"/>
          <w:u w:val="single"/>
        </w:rPr>
      </w:pPr>
      <w:r>
        <w:rPr>
          <w:b/>
          <w:bCs/>
          <w:color w:val="943634" w:themeColor="accent2" w:themeShade="BF"/>
          <w:u w:val="single"/>
        </w:rPr>
        <w:t>Lecture day &amp; time</w:t>
      </w:r>
      <w:r w:rsidR="00CB24DE">
        <w:rPr>
          <w:b/>
          <w:bCs/>
          <w:color w:val="943634" w:themeColor="accent2" w:themeShade="BF"/>
          <w:u w:val="single"/>
        </w:rPr>
        <w:t>:</w:t>
      </w:r>
    </w:p>
    <w:p w:rsidR="00CB24DE" w:rsidRDefault="006F1407" w:rsidP="00CB24DE">
      <w:pPr>
        <w:jc w:val="righ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Tuesday</w:t>
      </w:r>
      <w:r w:rsidR="00CB24DE" w:rsidRPr="00003657">
        <w:rPr>
          <w:b/>
          <w:bCs/>
          <w:color w:val="000000" w:themeColor="text1"/>
        </w:rPr>
        <w:t>: from</w:t>
      </w:r>
      <w:r>
        <w:rPr>
          <w:b/>
          <w:bCs/>
          <w:color w:val="000000" w:themeColor="text1"/>
        </w:rPr>
        <w:t xml:space="preserve"> 12</w:t>
      </w:r>
      <w:r w:rsidR="00CB24DE">
        <w:rPr>
          <w:b/>
          <w:bCs/>
          <w:color w:val="000000" w:themeColor="text1"/>
        </w:rPr>
        <w:t>:00 to</w:t>
      </w:r>
      <w:r>
        <w:rPr>
          <w:b/>
          <w:bCs/>
          <w:color w:val="000000" w:themeColor="text1"/>
        </w:rPr>
        <w:t xml:space="preserve"> </w:t>
      </w:r>
      <w:r w:rsidR="00CB24DE" w:rsidRPr="00003657">
        <w:rPr>
          <w:b/>
          <w:bCs/>
          <w:color w:val="000000" w:themeColor="text1"/>
        </w:rPr>
        <w:t>2:00</w:t>
      </w:r>
    </w:p>
    <w:p w:rsidR="00CB24DE" w:rsidRPr="00003657" w:rsidRDefault="00CB24DE" w:rsidP="00CB24DE">
      <w:pPr>
        <w:jc w:val="right"/>
        <w:rPr>
          <w:b/>
          <w:bCs/>
          <w:color w:val="000000" w:themeColor="text1"/>
          <w:rtl/>
        </w:rPr>
      </w:pPr>
      <w:r>
        <w:rPr>
          <w:b/>
          <w:bCs/>
          <w:color w:val="000000" w:themeColor="text1"/>
        </w:rPr>
        <w:t xml:space="preserve"> </w:t>
      </w:r>
    </w:p>
    <w:p w:rsidR="00CB24DE" w:rsidRDefault="00CB24DE" w:rsidP="00CB24DE">
      <w:pPr>
        <w:jc w:val="right"/>
        <w:rPr>
          <w:b/>
          <w:bCs/>
          <w:color w:val="993300"/>
          <w:sz w:val="28"/>
          <w:szCs w:val="28"/>
          <w:u w:val="single"/>
        </w:rPr>
      </w:pPr>
      <w:r w:rsidRPr="00642057">
        <w:rPr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6F1407" w:rsidRPr="00386A3A" w:rsidRDefault="006F1407" w:rsidP="006F1407">
      <w:pPr>
        <w:bidi w:val="0"/>
        <w:jc w:val="both"/>
        <w:rPr>
          <w:sz w:val="28"/>
          <w:szCs w:val="28"/>
        </w:rPr>
      </w:pPr>
      <w:r w:rsidRPr="00386A3A">
        <w:rPr>
          <w:sz w:val="28"/>
          <w:szCs w:val="28"/>
        </w:rPr>
        <w:t xml:space="preserve">Interactions 1GrammarMiddle East </w:t>
      </w:r>
      <w:proofErr w:type="gramStart"/>
      <w:r>
        <w:rPr>
          <w:sz w:val="28"/>
          <w:szCs w:val="28"/>
        </w:rPr>
        <w:t>E</w:t>
      </w:r>
      <w:r w:rsidRPr="00386A3A">
        <w:rPr>
          <w:sz w:val="28"/>
          <w:szCs w:val="28"/>
        </w:rPr>
        <w:t xml:space="preserve">dition </w:t>
      </w:r>
      <w:r>
        <w:rPr>
          <w:sz w:val="28"/>
          <w:szCs w:val="28"/>
        </w:rPr>
        <w:t>;</w:t>
      </w:r>
      <w:r w:rsidRPr="00386A3A">
        <w:rPr>
          <w:sz w:val="28"/>
          <w:szCs w:val="28"/>
        </w:rPr>
        <w:t>Gold</w:t>
      </w:r>
      <w:proofErr w:type="gramEnd"/>
      <w:r w:rsidRPr="00386A3A">
        <w:rPr>
          <w:sz w:val="28"/>
          <w:szCs w:val="28"/>
        </w:rPr>
        <w:t xml:space="preserve"> Edition</w:t>
      </w:r>
    </w:p>
    <w:p w:rsidR="006F1407" w:rsidRPr="00642057" w:rsidRDefault="006F1407" w:rsidP="006F1407">
      <w:pPr>
        <w:jc w:val="right"/>
        <w:rPr>
          <w:b/>
          <w:bCs/>
          <w:color w:val="993300"/>
          <w:sz w:val="28"/>
          <w:szCs w:val="28"/>
          <w:u w:val="single"/>
          <w:rtl/>
        </w:rPr>
      </w:pPr>
      <w:r w:rsidRPr="00386A3A">
        <w:rPr>
          <w:sz w:val="28"/>
          <w:szCs w:val="28"/>
        </w:rPr>
        <w:t>+ Supplementary booklet</w:t>
      </w:r>
    </w:p>
    <w:p w:rsidR="006F1407" w:rsidRDefault="006F1407" w:rsidP="00CB24DE">
      <w:pPr>
        <w:jc w:val="right"/>
        <w:rPr>
          <w:rFonts w:hint="cs"/>
          <w:b/>
          <w:bCs/>
          <w:color w:val="993300"/>
          <w:sz w:val="28"/>
          <w:szCs w:val="28"/>
          <w:u w:val="single"/>
        </w:rPr>
      </w:pPr>
    </w:p>
    <w:p w:rsidR="006F1407" w:rsidRPr="00642057" w:rsidRDefault="006F1407" w:rsidP="00CB24DE">
      <w:pPr>
        <w:jc w:val="right"/>
        <w:rPr>
          <w:b/>
          <w:bCs/>
          <w:color w:val="993300"/>
          <w:sz w:val="28"/>
          <w:szCs w:val="28"/>
          <w:u w:val="single"/>
        </w:rPr>
      </w:pPr>
    </w:p>
    <w:p w:rsidR="00CB24DE" w:rsidRPr="002750E1" w:rsidRDefault="00CB24DE" w:rsidP="00CB24DE">
      <w:pPr>
        <w:spacing w:line="360" w:lineRule="auto"/>
        <w:jc w:val="right"/>
        <w:rPr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CB24DE" w:rsidRPr="00773C00" w:rsidRDefault="00CB24DE" w:rsidP="00CB24DE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u w:val="single"/>
          <w:rtl/>
        </w:rPr>
      </w:pPr>
      <w:r w:rsidRPr="00773C00">
        <w:rPr>
          <w:b/>
          <w:bCs/>
          <w:color w:val="000000" w:themeColor="text1"/>
          <w:sz w:val="28"/>
          <w:szCs w:val="28"/>
          <w:u w:val="single"/>
        </w:rPr>
        <w:t>alsareej@ksu.edu.sa</w:t>
      </w:r>
    </w:p>
    <w:p w:rsidR="00CB24DE" w:rsidRPr="00FF3326" w:rsidRDefault="00CB24DE" w:rsidP="00CB24DE">
      <w:pPr>
        <w:bidi w:val="0"/>
        <w:rPr>
          <w:rFonts w:asciiTheme="majorHAnsi" w:hAnsiTheme="majorHAnsi" w:cstheme="minorHAnsi"/>
          <w:sz w:val="18"/>
          <w:szCs w:val="18"/>
        </w:rPr>
      </w:pPr>
      <w:r>
        <w:rPr>
          <w:b/>
          <w:bCs/>
          <w:i/>
          <w:iCs/>
          <w:color w:val="632423" w:themeColor="accent2" w:themeShade="80"/>
          <w:sz w:val="32"/>
          <w:szCs w:val="32"/>
        </w:rPr>
        <w:t xml:space="preserve">T. 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Areej Als</w:t>
      </w:r>
      <w:r>
        <w:rPr>
          <w:b/>
          <w:bCs/>
          <w:i/>
          <w:iCs/>
          <w:color w:val="632423" w:themeColor="accent2" w:themeShade="80"/>
          <w:sz w:val="32"/>
          <w:szCs w:val="32"/>
        </w:rPr>
        <w:t>l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u</w:t>
      </w:r>
      <w:r>
        <w:rPr>
          <w:b/>
          <w:bCs/>
          <w:i/>
          <w:iCs/>
          <w:color w:val="632423" w:themeColor="accent2" w:themeShade="80"/>
          <w:sz w:val="32"/>
          <w:szCs w:val="32"/>
        </w:rPr>
        <w:t>a</w:t>
      </w:r>
      <w:r w:rsidRPr="00495141">
        <w:rPr>
          <w:b/>
          <w:bCs/>
          <w:i/>
          <w:iCs/>
          <w:color w:val="632423" w:themeColor="accent2" w:themeShade="80"/>
          <w:sz w:val="32"/>
          <w:szCs w:val="32"/>
        </w:rPr>
        <w:t>iman</w:t>
      </w:r>
    </w:p>
    <w:sectPr w:rsidR="00CB24DE" w:rsidRPr="00FF3326" w:rsidSect="00FF3326">
      <w:pgSz w:w="11906" w:h="16838"/>
      <w:pgMar w:top="397" w:right="567" w:bottom="39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84213"/>
    <w:rsid w:val="000E1062"/>
    <w:rsid w:val="00125DA5"/>
    <w:rsid w:val="001359D0"/>
    <w:rsid w:val="00284213"/>
    <w:rsid w:val="003F196A"/>
    <w:rsid w:val="00445395"/>
    <w:rsid w:val="004D5247"/>
    <w:rsid w:val="005E53D8"/>
    <w:rsid w:val="0064484E"/>
    <w:rsid w:val="006712ED"/>
    <w:rsid w:val="006C7716"/>
    <w:rsid w:val="006F1407"/>
    <w:rsid w:val="007C2ECF"/>
    <w:rsid w:val="008F1DF2"/>
    <w:rsid w:val="008F43A6"/>
    <w:rsid w:val="009F6E66"/>
    <w:rsid w:val="00A477EF"/>
    <w:rsid w:val="00A74DDB"/>
    <w:rsid w:val="00AA47A0"/>
    <w:rsid w:val="00AD1642"/>
    <w:rsid w:val="00BF73CA"/>
    <w:rsid w:val="00C14F52"/>
    <w:rsid w:val="00C51FFB"/>
    <w:rsid w:val="00CB24DE"/>
    <w:rsid w:val="00CB396F"/>
    <w:rsid w:val="00D5727D"/>
    <w:rsid w:val="00D92848"/>
    <w:rsid w:val="00E13941"/>
    <w:rsid w:val="00EB4C94"/>
    <w:rsid w:val="00F710DB"/>
    <w:rsid w:val="00F75EBD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21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7C2ECF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13"/>
    <w:rPr>
      <w:color w:val="0000FF"/>
      <w:u w:val="single"/>
    </w:rPr>
  </w:style>
  <w:style w:type="paragraph" w:styleId="NoSpacing">
    <w:name w:val="No Spacing"/>
    <w:uiPriority w:val="1"/>
    <w:qFormat/>
    <w:rsid w:val="00284213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284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C2EC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Yazeed</cp:lastModifiedBy>
  <cp:revision>3</cp:revision>
  <cp:lastPrinted>2013-01-29T18:30:00Z</cp:lastPrinted>
  <dcterms:created xsi:type="dcterms:W3CDTF">2013-02-01T19:18:00Z</dcterms:created>
  <dcterms:modified xsi:type="dcterms:W3CDTF">2013-02-01T19:19:00Z</dcterms:modified>
</cp:coreProperties>
</file>