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CA2" w:rsidRPr="002E01D2" w:rsidRDefault="00D01CA2" w:rsidP="00D01CA2">
      <w:pPr>
        <w:bidi w:val="0"/>
        <w:jc w:val="center"/>
        <w:rPr>
          <w:b/>
          <w:bCs/>
          <w:sz w:val="24"/>
          <w:szCs w:val="24"/>
        </w:rPr>
      </w:pPr>
      <w:bookmarkStart w:id="0" w:name="_GoBack"/>
      <w:bookmarkEnd w:id="0"/>
      <w:r w:rsidRPr="002E01D2">
        <w:rPr>
          <w:b/>
          <w:bCs/>
          <w:sz w:val="24"/>
          <w:szCs w:val="24"/>
        </w:rPr>
        <w:t xml:space="preserve">CT 1312 - </w:t>
      </w:r>
      <w:r w:rsidR="00235C04" w:rsidRPr="002E01D2">
        <w:rPr>
          <w:b/>
          <w:bCs/>
          <w:sz w:val="24"/>
          <w:szCs w:val="24"/>
        </w:rPr>
        <w:t>Sheet#4</w:t>
      </w:r>
    </w:p>
    <w:p w:rsidR="00C70C94" w:rsidRPr="00235C04" w:rsidRDefault="00C70C94" w:rsidP="00235C04">
      <w:pPr>
        <w:pStyle w:val="NormalText"/>
        <w:tabs>
          <w:tab w:val="left" w:pos="360"/>
          <w:tab w:val="left" w:pos="720"/>
          <w:tab w:val="left" w:pos="1080"/>
        </w:tabs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E676BA" w:rsidRPr="00235C04" w:rsidRDefault="00E676BA" w:rsidP="00D01CA2">
      <w:pPr>
        <w:pStyle w:val="NormalText"/>
        <w:tabs>
          <w:tab w:val="left" w:pos="360"/>
          <w:tab w:val="left" w:pos="720"/>
          <w:tab w:val="left" w:pos="1080"/>
        </w:tabs>
        <w:ind w:left="720"/>
        <w:rPr>
          <w:rFonts w:ascii="Times New Roman" w:hAnsi="Times New Roman" w:cs="Times New Roman"/>
          <w:color w:val="FF0000"/>
          <w:sz w:val="24"/>
          <w:szCs w:val="24"/>
        </w:rPr>
      </w:pPr>
    </w:p>
    <w:p w:rsidR="00F4527D" w:rsidRPr="00A14F26" w:rsidRDefault="00F4527D" w:rsidP="00D01CA2">
      <w:pPr>
        <w:pStyle w:val="NormalText"/>
        <w:numPr>
          <w:ilvl w:val="0"/>
          <w:numId w:val="15"/>
        </w:numPr>
        <w:tabs>
          <w:tab w:val="left" w:pos="360"/>
          <w:tab w:val="left" w:pos="720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A14F26">
        <w:rPr>
          <w:rFonts w:ascii="Times New Roman" w:hAnsi="Times New Roman" w:cs="Times New Roman"/>
          <w:color w:val="auto"/>
          <w:sz w:val="24"/>
          <w:szCs w:val="24"/>
        </w:rPr>
        <w:t xml:space="preserve">Match each of the following terms with its corresponding definition. </w:t>
      </w:r>
    </w:p>
    <w:p w:rsidR="004D6415" w:rsidRPr="00A14F26" w:rsidRDefault="004D571A" w:rsidP="00297BF3">
      <w:pPr>
        <w:pStyle w:val="NormalText"/>
        <w:numPr>
          <w:ilvl w:val="1"/>
          <w:numId w:val="2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A14F26">
        <w:rPr>
          <w:rFonts w:ascii="Times New Roman" w:hAnsi="Times New Roman" w:cs="Times New Roman"/>
          <w:b/>
          <w:bCs/>
          <w:color w:val="auto"/>
          <w:sz w:val="24"/>
          <w:szCs w:val="24"/>
        </w:rPr>
        <w:t>Reverse Engineering</w:t>
      </w:r>
    </w:p>
    <w:p w:rsidR="002E01D2" w:rsidRPr="00A14F26" w:rsidRDefault="004D571A" w:rsidP="002E01D2">
      <w:pPr>
        <w:pStyle w:val="NormalText"/>
        <w:numPr>
          <w:ilvl w:val="1"/>
          <w:numId w:val="2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A14F26">
        <w:rPr>
          <w:rFonts w:ascii="Times New Roman" w:hAnsi="Times New Roman" w:cs="Times New Roman"/>
          <w:b/>
          <w:bCs/>
          <w:color w:val="auto"/>
          <w:sz w:val="24"/>
          <w:szCs w:val="24"/>
        </w:rPr>
        <w:t>Traditional Systems Development</w:t>
      </w:r>
    </w:p>
    <w:p w:rsidR="00297BF3" w:rsidRPr="00A14F26" w:rsidRDefault="00297BF3" w:rsidP="00297BF3">
      <w:pPr>
        <w:pStyle w:val="NormalText"/>
        <w:numPr>
          <w:ilvl w:val="1"/>
          <w:numId w:val="2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A14F26">
        <w:rPr>
          <w:rFonts w:ascii="Times New Roman" w:hAnsi="Times New Roman" w:cs="Times New Roman"/>
          <w:b/>
          <w:bCs/>
          <w:color w:val="auto"/>
          <w:sz w:val="24"/>
          <w:szCs w:val="24"/>
        </w:rPr>
        <w:t>CASE Diagramming Tools</w:t>
      </w:r>
    </w:p>
    <w:p w:rsidR="004D6415" w:rsidRPr="00A14F26" w:rsidRDefault="004D571A" w:rsidP="00297BF3">
      <w:pPr>
        <w:pStyle w:val="NormalText"/>
        <w:numPr>
          <w:ilvl w:val="1"/>
          <w:numId w:val="2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A14F26">
        <w:rPr>
          <w:rFonts w:ascii="Times New Roman" w:hAnsi="Times New Roman" w:cs="Times New Roman"/>
          <w:b/>
          <w:bCs/>
          <w:color w:val="auto"/>
          <w:sz w:val="24"/>
          <w:szCs w:val="24"/>
        </w:rPr>
        <w:t>Lower CASE</w:t>
      </w:r>
    </w:p>
    <w:p w:rsidR="004D6415" w:rsidRPr="00A14F26" w:rsidRDefault="004D571A" w:rsidP="005B4AD6">
      <w:pPr>
        <w:pStyle w:val="NormalText"/>
        <w:numPr>
          <w:ilvl w:val="1"/>
          <w:numId w:val="2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A14F26">
        <w:rPr>
          <w:rFonts w:ascii="Times New Roman" w:hAnsi="Times New Roman" w:cs="Times New Roman"/>
          <w:b/>
          <w:bCs/>
          <w:color w:val="auto"/>
          <w:sz w:val="24"/>
          <w:szCs w:val="24"/>
        </w:rPr>
        <w:t>Data Dictionary</w:t>
      </w:r>
    </w:p>
    <w:p w:rsidR="004D6415" w:rsidRPr="00A14F26" w:rsidRDefault="004D571A" w:rsidP="0028714F">
      <w:pPr>
        <w:pStyle w:val="NormalText"/>
        <w:numPr>
          <w:ilvl w:val="1"/>
          <w:numId w:val="2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A14F26">
        <w:rPr>
          <w:rFonts w:ascii="Times New Roman" w:hAnsi="Times New Roman" w:cs="Times New Roman"/>
          <w:b/>
          <w:bCs/>
          <w:color w:val="auto"/>
          <w:sz w:val="24"/>
          <w:szCs w:val="24"/>
        </w:rPr>
        <w:t>Encapsulation</w:t>
      </w:r>
    </w:p>
    <w:p w:rsidR="004D4965" w:rsidRPr="00A14F26" w:rsidRDefault="00235C04" w:rsidP="00235C04">
      <w:pPr>
        <w:pStyle w:val="NormalText"/>
        <w:numPr>
          <w:ilvl w:val="1"/>
          <w:numId w:val="2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A14F26">
        <w:rPr>
          <w:rFonts w:ascii="Times New Roman" w:hAnsi="Times New Roman" w:cs="Times New Roman"/>
          <w:b/>
          <w:bCs/>
          <w:color w:val="auto"/>
          <w:sz w:val="24"/>
          <w:szCs w:val="24"/>
        </w:rPr>
        <w:t>CASE</w:t>
      </w:r>
    </w:p>
    <w:p w:rsidR="00235C04" w:rsidRPr="00A14F26" w:rsidRDefault="00235C04" w:rsidP="00235C04">
      <w:pPr>
        <w:pStyle w:val="NormalText"/>
        <w:tabs>
          <w:tab w:val="left" w:pos="360"/>
          <w:tab w:val="left" w:pos="567"/>
          <w:tab w:val="left" w:pos="720"/>
        </w:tabs>
        <w:ind w:left="1440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a7"/>
        <w:tblW w:w="8371" w:type="dxa"/>
        <w:tblLook w:val="04A0" w:firstRow="1" w:lastRow="0" w:firstColumn="1" w:lastColumn="0" w:noHBand="0" w:noVBand="1"/>
      </w:tblPr>
      <w:tblGrid>
        <w:gridCol w:w="725"/>
        <w:gridCol w:w="7646"/>
      </w:tblGrid>
      <w:tr w:rsidR="00235C04" w:rsidRPr="00A14F26" w:rsidTr="00A14F26">
        <w:trPr>
          <w:trHeight w:val="958"/>
        </w:trPr>
        <w:tc>
          <w:tcPr>
            <w:tcW w:w="725" w:type="dxa"/>
          </w:tcPr>
          <w:p w:rsidR="00235C04" w:rsidRPr="00A14F26" w:rsidRDefault="00235C04" w:rsidP="00E0004B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</w:tcPr>
          <w:p w:rsidR="00235C04" w:rsidRPr="00A14F26" w:rsidRDefault="00297BF3" w:rsidP="00E0004B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14F2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CASE tools designed to support the implementation and maintenance phases of the systems development life cycle</w:t>
            </w:r>
          </w:p>
        </w:tc>
      </w:tr>
      <w:tr w:rsidR="00235C04" w:rsidRPr="00A14F26" w:rsidTr="00A14F26">
        <w:trPr>
          <w:trHeight w:val="491"/>
        </w:trPr>
        <w:tc>
          <w:tcPr>
            <w:tcW w:w="725" w:type="dxa"/>
          </w:tcPr>
          <w:p w:rsidR="00235C04" w:rsidRPr="00A14F26" w:rsidRDefault="00235C04" w:rsidP="00E0004B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</w:tcPr>
          <w:p w:rsidR="00235C04" w:rsidRPr="00A14F26" w:rsidRDefault="005B4AD6" w:rsidP="00E0004B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14F2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Contains all data definitions for all organizational applications</w:t>
            </w:r>
          </w:p>
        </w:tc>
      </w:tr>
      <w:tr w:rsidR="00235C04" w:rsidRPr="00A14F26" w:rsidTr="00A14F26">
        <w:trPr>
          <w:trHeight w:val="930"/>
        </w:trPr>
        <w:tc>
          <w:tcPr>
            <w:tcW w:w="725" w:type="dxa"/>
          </w:tcPr>
          <w:p w:rsidR="00235C04" w:rsidRPr="00A14F26" w:rsidRDefault="00235C04" w:rsidP="00E0004B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</w:tcPr>
          <w:p w:rsidR="00235C04" w:rsidRPr="00A14F26" w:rsidRDefault="00235C04" w:rsidP="00E0004B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14F2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Automated software tools used by systems analysts to develop information systems.</w:t>
            </w:r>
          </w:p>
        </w:tc>
      </w:tr>
      <w:tr w:rsidR="00235C04" w:rsidRPr="00A14F26" w:rsidTr="00A14F26">
        <w:trPr>
          <w:trHeight w:val="930"/>
        </w:trPr>
        <w:tc>
          <w:tcPr>
            <w:tcW w:w="725" w:type="dxa"/>
          </w:tcPr>
          <w:p w:rsidR="00235C04" w:rsidRPr="00A14F26" w:rsidRDefault="00235C04" w:rsidP="00E0004B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</w:tcPr>
          <w:p w:rsidR="00235C04" w:rsidRPr="00A14F26" w:rsidRDefault="00297BF3" w:rsidP="00E0004B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14F2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Process of creating design specifications for a system or program module from program code and data definition</w:t>
            </w:r>
          </w:p>
        </w:tc>
      </w:tr>
      <w:tr w:rsidR="00235C04" w:rsidRPr="00A14F26" w:rsidTr="00A14F26">
        <w:trPr>
          <w:trHeight w:val="958"/>
        </w:trPr>
        <w:tc>
          <w:tcPr>
            <w:tcW w:w="725" w:type="dxa"/>
          </w:tcPr>
          <w:p w:rsidR="00235C04" w:rsidRPr="00A14F26" w:rsidRDefault="00235C04" w:rsidP="00E0004B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</w:tcPr>
          <w:p w:rsidR="00235C04" w:rsidRPr="00A14F26" w:rsidRDefault="00297BF3" w:rsidP="00E0004B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14F2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Effective for representing process flows, data structures and program structures</w:t>
            </w:r>
          </w:p>
        </w:tc>
      </w:tr>
      <w:tr w:rsidR="00235C04" w:rsidRPr="00A14F26" w:rsidTr="00A14F26">
        <w:trPr>
          <w:trHeight w:val="958"/>
        </w:trPr>
        <w:tc>
          <w:tcPr>
            <w:tcW w:w="725" w:type="dxa"/>
          </w:tcPr>
          <w:p w:rsidR="00235C04" w:rsidRPr="00A14F26" w:rsidRDefault="00235C04" w:rsidP="00E0004B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</w:tcPr>
          <w:p w:rsidR="00235C04" w:rsidRPr="00A14F26" w:rsidRDefault="00235C04" w:rsidP="00E0004B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14F2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Used to support or automate activities throughout the systems development life cycle (SDLC)</w:t>
            </w:r>
            <w:r w:rsidR="00297BF3" w:rsidRPr="00A14F2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235C04" w:rsidRPr="00A14F26" w:rsidTr="00A14F26">
        <w:trPr>
          <w:trHeight w:val="467"/>
        </w:trPr>
        <w:tc>
          <w:tcPr>
            <w:tcW w:w="725" w:type="dxa"/>
          </w:tcPr>
          <w:p w:rsidR="00235C04" w:rsidRPr="00A14F26" w:rsidRDefault="00235C04" w:rsidP="00E0004B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</w:tcPr>
          <w:p w:rsidR="00235C04" w:rsidRPr="00A14F26" w:rsidRDefault="002E01D2" w:rsidP="00E0004B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14F2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Manual coding of programs and manual documentation</w:t>
            </w:r>
          </w:p>
        </w:tc>
      </w:tr>
      <w:tr w:rsidR="00235C04" w:rsidRPr="00A14F26" w:rsidTr="00A14F26">
        <w:trPr>
          <w:trHeight w:val="491"/>
        </w:trPr>
        <w:tc>
          <w:tcPr>
            <w:tcW w:w="725" w:type="dxa"/>
          </w:tcPr>
          <w:p w:rsidR="00235C04" w:rsidRPr="00A14F26" w:rsidRDefault="00235C04" w:rsidP="00E0004B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</w:tcPr>
          <w:p w:rsidR="00235C04" w:rsidRPr="00A14F26" w:rsidRDefault="0028714F" w:rsidP="00E0004B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14F2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Process of grouping data and instructions together</w:t>
            </w:r>
          </w:p>
        </w:tc>
      </w:tr>
    </w:tbl>
    <w:p w:rsidR="00F4527D" w:rsidRPr="00A14F26" w:rsidRDefault="00F4527D" w:rsidP="00E0004B">
      <w:pPr>
        <w:pStyle w:val="NormalText"/>
        <w:tabs>
          <w:tab w:val="left" w:pos="360"/>
          <w:tab w:val="left" w:pos="567"/>
          <w:tab w:val="left" w:pos="720"/>
        </w:tabs>
        <w:ind w:left="1800"/>
        <w:rPr>
          <w:rFonts w:ascii="Times New Roman" w:hAnsi="Times New Roman" w:cs="Times New Roman"/>
          <w:color w:val="FF0000"/>
          <w:sz w:val="24"/>
          <w:szCs w:val="24"/>
        </w:rPr>
      </w:pPr>
      <w:r w:rsidRPr="00A14F2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F4527D" w:rsidRPr="00A14F26" w:rsidRDefault="00F4527D" w:rsidP="00F4527D">
      <w:pPr>
        <w:pStyle w:val="NormalText"/>
        <w:tabs>
          <w:tab w:val="left" w:pos="360"/>
          <w:tab w:val="left" w:pos="567"/>
          <w:tab w:val="left" w:pos="720"/>
        </w:tabs>
        <w:ind w:left="1440"/>
        <w:rPr>
          <w:rFonts w:ascii="Times New Roman" w:hAnsi="Times New Roman" w:cs="Times New Roman"/>
          <w:color w:val="FF0000"/>
          <w:sz w:val="24"/>
          <w:szCs w:val="24"/>
        </w:rPr>
      </w:pPr>
    </w:p>
    <w:p w:rsidR="00F4527D" w:rsidRPr="00A14F26" w:rsidRDefault="00F4527D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F4527D" w:rsidRPr="00A14F26" w:rsidRDefault="00F4527D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76165B" w:rsidRPr="00A14F26" w:rsidRDefault="0076165B">
      <w:pPr>
        <w:rPr>
          <w:color w:val="FF0000"/>
        </w:rPr>
      </w:pPr>
    </w:p>
    <w:sectPr w:rsidR="0076165B" w:rsidRPr="00A14F26" w:rsidSect="00EE00F5">
      <w:head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0F4" w:rsidRDefault="00CA00F4" w:rsidP="00D01CA2">
      <w:pPr>
        <w:spacing w:after="0" w:line="240" w:lineRule="auto"/>
      </w:pPr>
      <w:r>
        <w:separator/>
      </w:r>
    </w:p>
  </w:endnote>
  <w:endnote w:type="continuationSeparator" w:id="0">
    <w:p w:rsidR="00CA00F4" w:rsidRDefault="00CA00F4" w:rsidP="00D01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0F4" w:rsidRDefault="00CA00F4" w:rsidP="00D01CA2">
      <w:pPr>
        <w:spacing w:after="0" w:line="240" w:lineRule="auto"/>
      </w:pPr>
      <w:r>
        <w:separator/>
      </w:r>
    </w:p>
  </w:footnote>
  <w:footnote w:type="continuationSeparator" w:id="0">
    <w:p w:rsidR="00CA00F4" w:rsidRDefault="00CA00F4" w:rsidP="00D01C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CA2" w:rsidRDefault="00D01CA2" w:rsidP="00D01CA2">
    <w:pPr>
      <w:pStyle w:val="a4"/>
      <w:bidi w:val="0"/>
      <w:jc w:val="center"/>
    </w:pPr>
    <w:r w:rsidRPr="00024441">
      <w:rPr>
        <w:noProof/>
      </w:rPr>
      <w:drawing>
        <wp:inline distT="0" distB="0" distL="0" distR="0">
          <wp:extent cx="1224077" cy="795914"/>
          <wp:effectExtent l="19050" t="0" r="0" b="0"/>
          <wp:docPr id="2" name="Picture 1" descr="my_colleg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my_college_logo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24077" cy="795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01CA2" w:rsidRPr="00024441" w:rsidRDefault="00D01CA2" w:rsidP="00D01CA2">
    <w:pPr>
      <w:pStyle w:val="a4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College of Applied Studies and Community Service</w:t>
    </w:r>
  </w:p>
  <w:p w:rsidR="00D01CA2" w:rsidRPr="00024441" w:rsidRDefault="00D01CA2" w:rsidP="00D01CA2">
    <w:pPr>
      <w:pStyle w:val="a4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King Saud University ( KSU)</w:t>
    </w:r>
  </w:p>
  <w:p w:rsidR="00D01CA2" w:rsidRDefault="00D01CA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206A"/>
    <w:multiLevelType w:val="hybridMultilevel"/>
    <w:tmpl w:val="6178D31A"/>
    <w:lvl w:ilvl="0" w:tplc="34B439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7251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9A744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0864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586A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CA5A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EC41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D67D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6091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79C6F77"/>
    <w:multiLevelType w:val="hybridMultilevel"/>
    <w:tmpl w:val="E1BA54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56A3D"/>
    <w:multiLevelType w:val="hybridMultilevel"/>
    <w:tmpl w:val="D1D21824"/>
    <w:lvl w:ilvl="0" w:tplc="8DF223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B4D8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841D5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E24F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20A9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DC29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4AFF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8439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F068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DE479D7"/>
    <w:multiLevelType w:val="hybridMultilevel"/>
    <w:tmpl w:val="01B261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1E05D1"/>
    <w:multiLevelType w:val="hybridMultilevel"/>
    <w:tmpl w:val="A468A3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C931A2"/>
    <w:multiLevelType w:val="hybridMultilevel"/>
    <w:tmpl w:val="9B42D3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E56B62"/>
    <w:multiLevelType w:val="hybridMultilevel"/>
    <w:tmpl w:val="B78C25B0"/>
    <w:lvl w:ilvl="0" w:tplc="2DACA3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FE4B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0EE5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3CCE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1639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D4BD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30AB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2E53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D4A0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274668E0"/>
    <w:multiLevelType w:val="hybridMultilevel"/>
    <w:tmpl w:val="3D6E1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1426C3"/>
    <w:multiLevelType w:val="hybridMultilevel"/>
    <w:tmpl w:val="03A2A118"/>
    <w:lvl w:ilvl="0" w:tplc="1DD023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1827C19"/>
    <w:multiLevelType w:val="hybridMultilevel"/>
    <w:tmpl w:val="4058D056"/>
    <w:lvl w:ilvl="0" w:tplc="0CD802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8E66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1E64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1649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8271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B614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56AC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DCAA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D22C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31ED0783"/>
    <w:multiLevelType w:val="hybridMultilevel"/>
    <w:tmpl w:val="A0520224"/>
    <w:lvl w:ilvl="0" w:tplc="EEE2E6E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5F2905"/>
    <w:multiLevelType w:val="hybridMultilevel"/>
    <w:tmpl w:val="C2409A38"/>
    <w:lvl w:ilvl="0" w:tplc="C5F252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7C8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6E1B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7840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62FB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1CCF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D875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4EEE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D09E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397918CE"/>
    <w:multiLevelType w:val="hybridMultilevel"/>
    <w:tmpl w:val="A466525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1C4448"/>
    <w:multiLevelType w:val="hybridMultilevel"/>
    <w:tmpl w:val="867CD538"/>
    <w:lvl w:ilvl="0" w:tplc="63788BE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08647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1ECFE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56DAF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16F6B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FEF2D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6AE38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68173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7EDB9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4CA820F3"/>
    <w:multiLevelType w:val="hybridMultilevel"/>
    <w:tmpl w:val="18B2C3E0"/>
    <w:lvl w:ilvl="0" w:tplc="0C60063A">
      <w:start w:val="5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EFC547E"/>
    <w:multiLevelType w:val="hybridMultilevel"/>
    <w:tmpl w:val="460A7F9A"/>
    <w:lvl w:ilvl="0" w:tplc="C7D00A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CA6D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40C3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9C90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E26C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6C8F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6E7A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2C5A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4AF4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535B080D"/>
    <w:multiLevelType w:val="hybridMultilevel"/>
    <w:tmpl w:val="F1CA8A74"/>
    <w:lvl w:ilvl="0" w:tplc="2CD8AD7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1434E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2EA9B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44919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680F1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94F3F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96A60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1482F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96D10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57AE6533"/>
    <w:multiLevelType w:val="hybridMultilevel"/>
    <w:tmpl w:val="65CEF0EA"/>
    <w:lvl w:ilvl="0" w:tplc="9F0AAE1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F351A6"/>
    <w:multiLevelType w:val="hybridMultilevel"/>
    <w:tmpl w:val="0D1C44BC"/>
    <w:lvl w:ilvl="0" w:tplc="5B149C9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9C80E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56644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38E52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5E96F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1ED67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98150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AE5ED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1EE1A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584A68E2"/>
    <w:multiLevelType w:val="hybridMultilevel"/>
    <w:tmpl w:val="CBEE1F74"/>
    <w:lvl w:ilvl="0" w:tplc="EB0A8E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541C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B650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A837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70B1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E2BB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FA28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CA54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D022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58A86C5F"/>
    <w:multiLevelType w:val="hybridMultilevel"/>
    <w:tmpl w:val="ACCCC278"/>
    <w:lvl w:ilvl="0" w:tplc="1E3C2B3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3CFAA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96690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ECCCB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56322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48EC4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34584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FA624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0AB43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59460CB8"/>
    <w:multiLevelType w:val="hybridMultilevel"/>
    <w:tmpl w:val="5FC48156"/>
    <w:lvl w:ilvl="0" w:tplc="354C20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CEC2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54D1A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AA11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5A4E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A0A9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C0C1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24E1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8021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59A97DD0"/>
    <w:multiLevelType w:val="hybridMultilevel"/>
    <w:tmpl w:val="F2FE7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E1140F"/>
    <w:multiLevelType w:val="hybridMultilevel"/>
    <w:tmpl w:val="CF267CD6"/>
    <w:lvl w:ilvl="0" w:tplc="0A803E00">
      <w:start w:val="1"/>
      <w:numFmt w:val="decimal"/>
      <w:lvlText w:val="%1."/>
      <w:lvlJc w:val="left"/>
      <w:pPr>
        <w:ind w:left="720" w:hanging="360"/>
      </w:pPr>
      <w:rPr>
        <w:rFonts w:asciiTheme="majorBidi" w:eastAsiaTheme="minorHAnsi" w:hAnsiTheme="majorBidi" w:cstheme="majorBidi" w:hint="default"/>
        <w:color w:val="auto"/>
        <w:sz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240EFA"/>
    <w:multiLevelType w:val="hybridMultilevel"/>
    <w:tmpl w:val="80664546"/>
    <w:lvl w:ilvl="0" w:tplc="1DA6C9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8E3E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18A0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E22F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F20F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0E66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E2F9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041E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DC53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5D0E30A5"/>
    <w:multiLevelType w:val="hybridMultilevel"/>
    <w:tmpl w:val="D8188A70"/>
    <w:lvl w:ilvl="0" w:tplc="7E0AB7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2432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6465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82CC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48DB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44D3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666E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F008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DAD2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5DF42967"/>
    <w:multiLevelType w:val="hybridMultilevel"/>
    <w:tmpl w:val="43CC6CEE"/>
    <w:lvl w:ilvl="0" w:tplc="740215A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62C03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ACA5F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9E226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8283B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D0C55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7691C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227BA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64E38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5EF114FA"/>
    <w:multiLevelType w:val="hybridMultilevel"/>
    <w:tmpl w:val="FDF68EE0"/>
    <w:lvl w:ilvl="0" w:tplc="892CF1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4E4C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76C7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3A31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E2CE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DE60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4C42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94D9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5E37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62F05937"/>
    <w:multiLevelType w:val="hybridMultilevel"/>
    <w:tmpl w:val="11E28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AC76F9"/>
    <w:multiLevelType w:val="hybridMultilevel"/>
    <w:tmpl w:val="DBE46AAA"/>
    <w:lvl w:ilvl="0" w:tplc="7660AB8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A69F7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AA1B2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F22AC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0A54A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7A338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9A916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68005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EAAEB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64C64EBC"/>
    <w:multiLevelType w:val="hybridMultilevel"/>
    <w:tmpl w:val="8EF01A0A"/>
    <w:lvl w:ilvl="0" w:tplc="4E6295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48C4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08AD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945E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6032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F221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6EA1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0AA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62DC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665D58FC"/>
    <w:multiLevelType w:val="hybridMultilevel"/>
    <w:tmpl w:val="1F72C7DE"/>
    <w:lvl w:ilvl="0" w:tplc="11DEB0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F059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C6841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5EC3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96BD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4C51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6EE1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50CF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F6A7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6BD10250"/>
    <w:multiLevelType w:val="hybridMultilevel"/>
    <w:tmpl w:val="DBCC9BC0"/>
    <w:lvl w:ilvl="0" w:tplc="9CA6288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584A7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CA656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AAA9A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3E720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F4EEC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F8FB3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A449A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A487F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>
    <w:nsid w:val="764C052F"/>
    <w:multiLevelType w:val="hybridMultilevel"/>
    <w:tmpl w:val="2274029C"/>
    <w:lvl w:ilvl="0" w:tplc="9558F8F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9CACF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0EE5A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445E2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BC515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B2172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E67D4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62932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80151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9"/>
  </w:num>
  <w:num w:numId="2">
    <w:abstractNumId w:val="20"/>
  </w:num>
  <w:num w:numId="3">
    <w:abstractNumId w:val="21"/>
  </w:num>
  <w:num w:numId="4">
    <w:abstractNumId w:val="5"/>
  </w:num>
  <w:num w:numId="5">
    <w:abstractNumId w:val="14"/>
  </w:num>
  <w:num w:numId="6">
    <w:abstractNumId w:val="29"/>
  </w:num>
  <w:num w:numId="7">
    <w:abstractNumId w:val="19"/>
  </w:num>
  <w:num w:numId="8">
    <w:abstractNumId w:val="30"/>
  </w:num>
  <w:num w:numId="9">
    <w:abstractNumId w:val="17"/>
  </w:num>
  <w:num w:numId="10">
    <w:abstractNumId w:val="3"/>
  </w:num>
  <w:num w:numId="11">
    <w:abstractNumId w:val="28"/>
  </w:num>
  <w:num w:numId="12">
    <w:abstractNumId w:val="22"/>
  </w:num>
  <w:num w:numId="13">
    <w:abstractNumId w:val="10"/>
  </w:num>
  <w:num w:numId="14">
    <w:abstractNumId w:val="8"/>
  </w:num>
  <w:num w:numId="15">
    <w:abstractNumId w:val="23"/>
  </w:num>
  <w:num w:numId="16">
    <w:abstractNumId w:val="13"/>
  </w:num>
  <w:num w:numId="17">
    <w:abstractNumId w:val="7"/>
  </w:num>
  <w:num w:numId="18">
    <w:abstractNumId w:val="26"/>
  </w:num>
  <w:num w:numId="19">
    <w:abstractNumId w:val="33"/>
  </w:num>
  <w:num w:numId="20">
    <w:abstractNumId w:val="2"/>
  </w:num>
  <w:num w:numId="21">
    <w:abstractNumId w:val="31"/>
  </w:num>
  <w:num w:numId="22">
    <w:abstractNumId w:val="18"/>
  </w:num>
  <w:num w:numId="23">
    <w:abstractNumId w:val="6"/>
  </w:num>
  <w:num w:numId="24">
    <w:abstractNumId w:val="25"/>
  </w:num>
  <w:num w:numId="25">
    <w:abstractNumId w:val="32"/>
  </w:num>
  <w:num w:numId="26">
    <w:abstractNumId w:val="16"/>
  </w:num>
  <w:num w:numId="27">
    <w:abstractNumId w:val="4"/>
  </w:num>
  <w:num w:numId="28">
    <w:abstractNumId w:val="12"/>
  </w:num>
  <w:num w:numId="29">
    <w:abstractNumId w:val="1"/>
  </w:num>
  <w:num w:numId="30">
    <w:abstractNumId w:val="27"/>
  </w:num>
  <w:num w:numId="31">
    <w:abstractNumId w:val="24"/>
  </w:num>
  <w:num w:numId="32">
    <w:abstractNumId w:val="11"/>
  </w:num>
  <w:num w:numId="33">
    <w:abstractNumId w:val="0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27D"/>
    <w:rsid w:val="00235C04"/>
    <w:rsid w:val="0028714F"/>
    <w:rsid w:val="00297BF3"/>
    <w:rsid w:val="002E01D2"/>
    <w:rsid w:val="00401E6E"/>
    <w:rsid w:val="004D4965"/>
    <w:rsid w:val="004D571A"/>
    <w:rsid w:val="004D6415"/>
    <w:rsid w:val="005B4AD6"/>
    <w:rsid w:val="0076165B"/>
    <w:rsid w:val="00A14F26"/>
    <w:rsid w:val="00B17C95"/>
    <w:rsid w:val="00BA3E89"/>
    <w:rsid w:val="00C70C94"/>
    <w:rsid w:val="00C870C3"/>
    <w:rsid w:val="00CA00F4"/>
    <w:rsid w:val="00CA3BF6"/>
    <w:rsid w:val="00D01CA2"/>
    <w:rsid w:val="00D637C2"/>
    <w:rsid w:val="00DB48CE"/>
    <w:rsid w:val="00DB6FC3"/>
    <w:rsid w:val="00E0004B"/>
    <w:rsid w:val="00E676BA"/>
    <w:rsid w:val="00EE00F5"/>
    <w:rsid w:val="00F4527D"/>
    <w:rsid w:val="00FC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Text">
    <w:name w:val="Normal Text"/>
    <w:rsid w:val="00F4527D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a3">
    <w:name w:val="List Paragraph"/>
    <w:basedOn w:val="a"/>
    <w:uiPriority w:val="34"/>
    <w:qFormat/>
    <w:rsid w:val="00F4527D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D01C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semiHidden/>
    <w:rsid w:val="00D01CA2"/>
  </w:style>
  <w:style w:type="paragraph" w:styleId="a5">
    <w:name w:val="Balloon Text"/>
    <w:basedOn w:val="a"/>
    <w:link w:val="Char0"/>
    <w:uiPriority w:val="99"/>
    <w:semiHidden/>
    <w:unhideWhenUsed/>
    <w:rsid w:val="00D01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D01CA2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Char1"/>
    <w:uiPriority w:val="99"/>
    <w:semiHidden/>
    <w:unhideWhenUsed/>
    <w:rsid w:val="00D01C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6"/>
    <w:uiPriority w:val="99"/>
    <w:semiHidden/>
    <w:rsid w:val="00D01CA2"/>
  </w:style>
  <w:style w:type="table" w:styleId="a7">
    <w:name w:val="Table Grid"/>
    <w:basedOn w:val="a1"/>
    <w:uiPriority w:val="59"/>
    <w:rsid w:val="00235C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Text">
    <w:name w:val="Normal Text"/>
    <w:rsid w:val="00F4527D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a3">
    <w:name w:val="List Paragraph"/>
    <w:basedOn w:val="a"/>
    <w:uiPriority w:val="34"/>
    <w:qFormat/>
    <w:rsid w:val="00F4527D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D01C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semiHidden/>
    <w:rsid w:val="00D01CA2"/>
  </w:style>
  <w:style w:type="paragraph" w:styleId="a5">
    <w:name w:val="Balloon Text"/>
    <w:basedOn w:val="a"/>
    <w:link w:val="Char0"/>
    <w:uiPriority w:val="99"/>
    <w:semiHidden/>
    <w:unhideWhenUsed/>
    <w:rsid w:val="00D01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D01CA2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Char1"/>
    <w:uiPriority w:val="99"/>
    <w:semiHidden/>
    <w:unhideWhenUsed/>
    <w:rsid w:val="00D01C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6"/>
    <w:uiPriority w:val="99"/>
    <w:semiHidden/>
    <w:rsid w:val="00D01CA2"/>
  </w:style>
  <w:style w:type="table" w:styleId="a7">
    <w:name w:val="Table Grid"/>
    <w:basedOn w:val="a1"/>
    <w:uiPriority w:val="59"/>
    <w:rsid w:val="00235C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2340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4101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11904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47774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5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50197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1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244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60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4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6512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63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0815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0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41745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44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6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778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7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774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2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944937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1918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0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2858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426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3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2136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0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516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1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78642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5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88903">
          <w:marLeft w:val="25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5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2906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4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0571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3068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541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097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825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14898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2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739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1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779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8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9244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4609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803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8392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Huda</dc:creator>
  <cp:lastModifiedBy>lab2</cp:lastModifiedBy>
  <cp:revision>2</cp:revision>
  <dcterms:created xsi:type="dcterms:W3CDTF">2015-12-28T05:50:00Z</dcterms:created>
  <dcterms:modified xsi:type="dcterms:W3CDTF">2015-12-28T05:50:00Z</dcterms:modified>
</cp:coreProperties>
</file>