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CE" w:rsidRPr="00AD74CE" w:rsidRDefault="00AD74CE" w:rsidP="00AD74CE">
      <w:pPr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D74CE" w:rsidRPr="00AD74CE" w:rsidRDefault="00AD74CE" w:rsidP="00AD74CE">
      <w:pPr>
        <w:pStyle w:val="ListParagraph"/>
        <w:numPr>
          <w:ilvl w:val="0"/>
          <w:numId w:val="14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Write a Java class named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to store information </w:t>
      </w:r>
      <w:proofErr w:type="gramStart"/>
      <w:r w:rsidRPr="00AD74CE">
        <w:rPr>
          <w:rFonts w:asciiTheme="minorBidi" w:hAnsiTheme="minorBidi"/>
          <w:sz w:val="24"/>
          <w:szCs w:val="24"/>
        </w:rPr>
        <w:t>about  bills</w:t>
      </w:r>
      <w:proofErr w:type="gramEnd"/>
      <w:r w:rsidRPr="00AD74CE">
        <w:rPr>
          <w:rFonts w:asciiTheme="minorBidi" w:hAnsiTheme="minorBidi"/>
          <w:sz w:val="24"/>
          <w:szCs w:val="24"/>
        </w:rPr>
        <w:t>. The UML representation of the class is shown below.</w:t>
      </w: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646" w:tblpY="68"/>
        <w:bidiVisual/>
        <w:tblW w:w="0" w:type="auto"/>
        <w:tblLook w:val="04A0" w:firstRow="1" w:lastRow="0" w:firstColumn="1" w:lastColumn="0" w:noHBand="0" w:noVBand="1"/>
      </w:tblPr>
      <w:tblGrid>
        <w:gridCol w:w="3211"/>
      </w:tblGrid>
      <w:tr w:rsidR="00AD74CE" w:rsidRPr="00AD74CE" w:rsidTr="00AD74CE">
        <w:trPr>
          <w:trHeight w:val="522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CE" w:rsidRPr="00AD74CE" w:rsidRDefault="00AD74CE" w:rsidP="00AD74CE">
            <w:pPr>
              <w:spacing w:after="200" w:line="276" w:lineRule="auto"/>
              <w:ind w:left="0"/>
              <w:jc w:val="center"/>
              <w:rPr>
                <w:rFonts w:asciiTheme="minorBidi" w:eastAsia="Calibri" w:hAnsiTheme="minorBidi"/>
                <w:b/>
                <w:sz w:val="24"/>
                <w:szCs w:val="24"/>
              </w:rPr>
            </w:pPr>
            <w:r w:rsidRPr="00AD74CE">
              <w:rPr>
                <w:rFonts w:asciiTheme="minorBidi" w:hAnsiTheme="minorBidi"/>
                <w:b/>
                <w:sz w:val="24"/>
                <w:szCs w:val="24"/>
              </w:rPr>
              <w:t>Bill</w:t>
            </w:r>
          </w:p>
        </w:tc>
      </w:tr>
      <w:tr w:rsidR="00AD74CE" w:rsidRPr="00AD74CE" w:rsidTr="00AD74CE">
        <w:trPr>
          <w:trHeight w:val="575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CE" w:rsidRPr="00AD74CE" w:rsidRDefault="00AD74CE" w:rsidP="00AD74CE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-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itemNo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: String </w:t>
            </w:r>
          </w:p>
          <w:p w:rsidR="00AD74CE" w:rsidRPr="00AD74CE" w:rsidRDefault="00AD74CE" w:rsidP="00AD74CE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qty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: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int</w:t>
            </w:r>
            <w:proofErr w:type="spellEnd"/>
          </w:p>
          <w:p w:rsidR="00AD74CE" w:rsidRPr="00AD74CE" w:rsidRDefault="00AD74CE" w:rsidP="00AD74CE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itemPrice:double</w:t>
            </w:r>
            <w:proofErr w:type="spellEnd"/>
          </w:p>
          <w:p w:rsidR="00AD74CE" w:rsidRPr="00AD74CE" w:rsidRDefault="00AD74CE" w:rsidP="00AD74CE">
            <w:pPr>
              <w:spacing w:line="276" w:lineRule="auto"/>
              <w:ind w:left="0"/>
              <w:rPr>
                <w:rFonts w:asciiTheme="minorBidi" w:eastAsia="Calibr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 amount : double</w:t>
            </w:r>
          </w:p>
        </w:tc>
      </w:tr>
      <w:tr w:rsidR="00AD74CE" w:rsidRPr="00AD74CE" w:rsidTr="00AD74CE">
        <w:trPr>
          <w:trHeight w:val="546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CE" w:rsidRPr="00AD74CE" w:rsidRDefault="00AD74CE" w:rsidP="00AD74CE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+ Bill()</w:t>
            </w:r>
          </w:p>
          <w:p w:rsidR="00AD74CE" w:rsidRPr="00AD74CE" w:rsidRDefault="00AD74CE" w:rsidP="00AD74CE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readInfo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>(): void</w:t>
            </w:r>
          </w:p>
          <w:p w:rsidR="00AD74CE" w:rsidRPr="00AD74CE" w:rsidRDefault="00AD74CE" w:rsidP="00AD74CE">
            <w:pPr>
              <w:spacing w:after="200" w:line="276" w:lineRule="auto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calculateAmount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(): double </w:t>
            </w:r>
          </w:p>
        </w:tc>
      </w:tr>
    </w:tbl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rPr>
          <w:rFonts w:asciiTheme="minorBidi" w:eastAsia="Calibr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spacing w:after="0" w:line="240" w:lineRule="auto"/>
        <w:ind w:left="0"/>
        <w:rPr>
          <w:rFonts w:asciiTheme="minorBidi" w:eastAsia="Calibri" w:hAnsiTheme="minorBidi"/>
          <w:b/>
          <w:bCs/>
          <w:sz w:val="24"/>
          <w:szCs w:val="24"/>
        </w:rPr>
      </w:pPr>
      <w:bookmarkStart w:id="0" w:name="_GoBack"/>
      <w:bookmarkEnd w:id="0"/>
      <w:r w:rsidRPr="00AD74CE">
        <w:rPr>
          <w:rFonts w:asciiTheme="minorBidi" w:hAnsiTheme="minorBidi"/>
          <w:sz w:val="24"/>
          <w:szCs w:val="24"/>
        </w:rPr>
        <w:t>The class contains:</w:t>
      </w:r>
    </w:p>
    <w:p w:rsidR="00AD74CE" w:rsidRPr="00AD74CE" w:rsidRDefault="00AD74CE" w:rsidP="00AD74CE">
      <w:pPr>
        <w:numPr>
          <w:ilvl w:val="0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4 </w:t>
      </w:r>
      <w:r w:rsidRPr="00AD74CE">
        <w:rPr>
          <w:rFonts w:asciiTheme="minorBidi" w:hAnsiTheme="minorBidi"/>
          <w:b/>
          <w:bCs/>
          <w:sz w:val="24"/>
          <w:szCs w:val="24"/>
        </w:rPr>
        <w:t>private</w:t>
      </w:r>
      <w:r w:rsidRPr="00AD74CE">
        <w:rPr>
          <w:rFonts w:asciiTheme="minorBidi" w:hAnsiTheme="minorBidi"/>
          <w:sz w:val="24"/>
          <w:szCs w:val="24"/>
        </w:rPr>
        <w:t xml:space="preserve"> attributes</w:t>
      </w:r>
      <w:r w:rsidRPr="00AD74CE">
        <w:rPr>
          <w:rFonts w:asciiTheme="minorBidi" w:hAnsiTheme="minorBidi"/>
          <w:sz w:val="24"/>
          <w:szCs w:val="24"/>
          <w:rtl/>
        </w:rPr>
        <w:t>:</w:t>
      </w:r>
    </w:p>
    <w:p w:rsidR="00AD74CE" w:rsidRPr="00AD74CE" w:rsidRDefault="00AD74CE" w:rsidP="00AD74CE">
      <w:pPr>
        <w:numPr>
          <w:ilvl w:val="1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 </w:t>
      </w:r>
      <w:proofErr w:type="spellStart"/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itemNo</w:t>
      </w:r>
      <w:proofErr w:type="spellEnd"/>
      <w:r w:rsidRPr="00AD74CE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AD74CE">
        <w:rPr>
          <w:rFonts w:asciiTheme="minorBidi" w:hAnsiTheme="minorBidi"/>
          <w:sz w:val="24"/>
          <w:szCs w:val="24"/>
        </w:rPr>
        <w:t xml:space="preserve"> (</w:t>
      </w:r>
      <w:proofErr w:type="gramEnd"/>
      <w:r w:rsidRPr="00AD74CE">
        <w:rPr>
          <w:rFonts w:asciiTheme="minorBidi" w:hAnsiTheme="minorBidi"/>
          <w:sz w:val="24"/>
          <w:szCs w:val="24"/>
        </w:rPr>
        <w:t xml:space="preserve">string) </w:t>
      </w:r>
      <w:r w:rsidRPr="00AD74CE">
        <w:rPr>
          <w:rFonts w:asciiTheme="minorBidi" w:hAnsiTheme="minorBidi"/>
          <w:sz w:val="24"/>
          <w:szCs w:val="24"/>
          <w:rtl/>
        </w:rPr>
        <w:t xml:space="preserve">: </w:t>
      </w:r>
      <w:r w:rsidRPr="00AD74CE">
        <w:rPr>
          <w:rFonts w:asciiTheme="minorBidi" w:hAnsiTheme="minorBidi"/>
          <w:sz w:val="24"/>
          <w:szCs w:val="24"/>
        </w:rPr>
        <w:t xml:space="preserve"> to store the item number s of the item in the bill.</w:t>
      </w:r>
    </w:p>
    <w:p w:rsidR="00AD74CE" w:rsidRPr="00AD74CE" w:rsidRDefault="00AD74CE" w:rsidP="00AD74CE">
      <w:pPr>
        <w:numPr>
          <w:ilvl w:val="1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proofErr w:type="spellStart"/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qty</w:t>
      </w:r>
      <w:proofErr w:type="spellEnd"/>
      <w:proofErr w:type="gramEnd"/>
      <w:r w:rsidRPr="00AD74CE">
        <w:rPr>
          <w:rFonts w:asciiTheme="minorBidi" w:hAnsiTheme="minorBidi"/>
          <w:sz w:val="24"/>
          <w:szCs w:val="24"/>
        </w:rPr>
        <w:t xml:space="preserve"> (</w:t>
      </w:r>
      <w:proofErr w:type="spellStart"/>
      <w:r w:rsidRPr="00AD74CE">
        <w:rPr>
          <w:rFonts w:asciiTheme="minorBidi" w:hAnsiTheme="minorBidi"/>
          <w:sz w:val="24"/>
          <w:szCs w:val="24"/>
        </w:rPr>
        <w:t>int</w:t>
      </w:r>
      <w:proofErr w:type="spellEnd"/>
      <w:r w:rsidRPr="00AD74CE">
        <w:rPr>
          <w:rFonts w:asciiTheme="minorBidi" w:hAnsiTheme="minorBidi"/>
          <w:sz w:val="24"/>
          <w:szCs w:val="24"/>
        </w:rPr>
        <w:t>): to store the quantity of the item.</w:t>
      </w:r>
    </w:p>
    <w:p w:rsidR="00AD74CE" w:rsidRPr="00AD74CE" w:rsidRDefault="00AD74CE" w:rsidP="00AD74CE">
      <w:pPr>
        <w:numPr>
          <w:ilvl w:val="1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b/>
          <w:bCs/>
          <w:sz w:val="24"/>
          <w:szCs w:val="24"/>
        </w:rPr>
        <w:t xml:space="preserve">  (</w:t>
      </w:r>
      <w:proofErr w:type="gramEnd"/>
      <w:r w:rsidRPr="00AD74CE">
        <w:rPr>
          <w:rFonts w:asciiTheme="minorBidi" w:hAnsiTheme="minorBidi"/>
          <w:sz w:val="24"/>
          <w:szCs w:val="24"/>
        </w:rPr>
        <w:t>double): to store the price  of the item  in the bill.</w:t>
      </w:r>
    </w:p>
    <w:p w:rsidR="00AD74CE" w:rsidRPr="00AD74CE" w:rsidRDefault="00AD74CE" w:rsidP="00AD74CE">
      <w:pPr>
        <w:numPr>
          <w:ilvl w:val="1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b/>
          <w:bCs/>
          <w:sz w:val="24"/>
          <w:szCs w:val="24"/>
        </w:rPr>
        <w:t>amount</w:t>
      </w:r>
      <w:r w:rsidRPr="00AD74CE">
        <w:rPr>
          <w:rFonts w:asciiTheme="minorBidi" w:hAnsiTheme="minorBidi"/>
          <w:sz w:val="24"/>
          <w:szCs w:val="24"/>
        </w:rPr>
        <w:t xml:space="preserve">(double): to store the total amount of the bill </w:t>
      </w:r>
    </w:p>
    <w:p w:rsidR="00AD74CE" w:rsidRPr="00AD74CE" w:rsidRDefault="00AD74CE" w:rsidP="00AD74C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proofErr w:type="gramStart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readInfo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(</w:t>
      </w:r>
      <w:proofErr w:type="gram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that initializes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itemNo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,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qty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 , and 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to values entered by the user.</w:t>
      </w:r>
    </w:p>
    <w:p w:rsidR="00AD74CE" w:rsidRPr="00AD74CE" w:rsidRDefault="00AD74CE" w:rsidP="00AD74CE">
      <w:pPr>
        <w:numPr>
          <w:ilvl w:val="1"/>
          <w:numId w:val="15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calculateAmount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 xml:space="preserve"> ()</w:t>
      </w:r>
      <w:r w:rsidRPr="00AD74CE">
        <w:rPr>
          <w:rFonts w:asciiTheme="minorBidi" w:hAnsiTheme="minorBidi"/>
          <w:sz w:val="24"/>
          <w:szCs w:val="24"/>
        </w:rPr>
        <w:t xml:space="preserve"> that calculates and returns the total amount of the bill</w:t>
      </w:r>
      <w:proofErr w:type="gramStart"/>
      <w:r w:rsidRPr="00AD74CE">
        <w:rPr>
          <w:rFonts w:asciiTheme="minorBidi" w:hAnsiTheme="minorBidi"/>
          <w:sz w:val="24"/>
          <w:szCs w:val="24"/>
        </w:rPr>
        <w:t>.(</w:t>
      </w:r>
      <w:proofErr w:type="gramEnd"/>
      <w:r w:rsidRPr="00AD74CE">
        <w:rPr>
          <w:rFonts w:asciiTheme="minorBidi" w:hAnsiTheme="minorBidi"/>
          <w:sz w:val="24"/>
          <w:szCs w:val="24"/>
        </w:rPr>
        <w:t xml:space="preserve"> ; total amount of the bill = </w:t>
      </w:r>
      <w:proofErr w:type="spellStart"/>
      <w:r w:rsidRPr="00AD74CE">
        <w:rPr>
          <w:rFonts w:asciiTheme="minorBidi" w:hAnsiTheme="minorBidi"/>
          <w:sz w:val="24"/>
          <w:szCs w:val="24"/>
        </w:rPr>
        <w:t>qty</w:t>
      </w:r>
      <w:proofErr w:type="spellEnd"/>
      <w:r w:rsidRPr="00AD74CE">
        <w:rPr>
          <w:rFonts w:asciiTheme="minorBidi" w:hAnsiTheme="minorBidi"/>
          <w:sz w:val="24"/>
          <w:szCs w:val="24"/>
        </w:rPr>
        <w:t>*</w:t>
      </w:r>
      <w:proofErr w:type="spellStart"/>
      <w:r w:rsidRPr="00AD74CE">
        <w:rPr>
          <w:rFonts w:asciiTheme="minorBidi" w:hAnsiTheme="minorBidi"/>
          <w:sz w:val="24"/>
          <w:szCs w:val="24"/>
        </w:rPr>
        <w:t>itemPrice</w:t>
      </w:r>
      <w:proofErr w:type="spellEnd"/>
      <w:r w:rsidRPr="00AD74CE">
        <w:rPr>
          <w:rFonts w:asciiTheme="minorBidi" w:hAnsiTheme="minorBidi"/>
          <w:sz w:val="24"/>
          <w:szCs w:val="24"/>
        </w:rPr>
        <w:t>.)</w:t>
      </w:r>
    </w:p>
    <w:p w:rsidR="00AD74CE" w:rsidRPr="00AD74CE" w:rsidRDefault="00AD74CE" w:rsidP="00AD74CE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4"/>
        </w:rPr>
      </w:pPr>
    </w:p>
    <w:p w:rsidR="00AD74CE" w:rsidRPr="00AD74CE" w:rsidRDefault="00AD74CE" w:rsidP="00AD74CE">
      <w:pPr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Write another Java class called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TestClass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with a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 that will create two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 </w:t>
      </w:r>
      <w:r w:rsidRPr="00AD74CE">
        <w:rPr>
          <w:rFonts w:asciiTheme="minorBidi" w:hAnsiTheme="minorBidi"/>
          <w:sz w:val="24"/>
          <w:szCs w:val="24"/>
        </w:rPr>
        <w:t xml:space="preserve">object, named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bill1 </w:t>
      </w:r>
      <w:r w:rsidRPr="00AD74CE">
        <w:rPr>
          <w:rFonts w:asciiTheme="minorBidi" w:hAnsiTheme="minorBidi"/>
          <w:sz w:val="24"/>
          <w:szCs w:val="24"/>
        </w:rPr>
        <w:t>and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 bill2</w:t>
      </w:r>
      <w:r w:rsidRPr="00AD74CE">
        <w:rPr>
          <w:rFonts w:asciiTheme="minorBidi" w:hAnsiTheme="minorBidi"/>
          <w:sz w:val="24"/>
          <w:szCs w:val="24"/>
        </w:rPr>
        <w:t xml:space="preserve">. Test all methods of the class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in the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method.</w:t>
      </w:r>
    </w:p>
    <w:p w:rsidR="00AD74CE" w:rsidRPr="00AD74CE" w:rsidRDefault="00AD74CE" w:rsidP="00AD74CE">
      <w:pPr>
        <w:rPr>
          <w:rFonts w:asciiTheme="minorBidi" w:eastAsia="Calibri" w:hAnsiTheme="minorBidi"/>
          <w:b/>
          <w:bCs/>
          <w:sz w:val="24"/>
          <w:szCs w:val="24"/>
        </w:rPr>
      </w:pPr>
    </w:p>
    <w:p w:rsidR="00AD74CE" w:rsidRPr="00AD74CE" w:rsidRDefault="00AD74CE" w:rsidP="00AD74CE">
      <w:pPr>
        <w:rPr>
          <w:rFonts w:asciiTheme="minorBidi" w:hAnsiTheme="minorBidi"/>
          <w:sz w:val="24"/>
          <w:szCs w:val="24"/>
        </w:rPr>
      </w:pPr>
    </w:p>
    <w:sectPr w:rsidR="00AD74CE" w:rsidRPr="00AD74CE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32B" w:rsidRDefault="0057532B" w:rsidP="0085703C">
      <w:pPr>
        <w:spacing w:after="0" w:line="240" w:lineRule="auto"/>
      </w:pPr>
      <w:r>
        <w:separator/>
      </w:r>
    </w:p>
  </w:endnote>
  <w:endnote w:type="continuationSeparator" w:id="0">
    <w:p w:rsidR="0057532B" w:rsidRDefault="0057532B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32B" w:rsidRDefault="0057532B" w:rsidP="0085703C">
      <w:pPr>
        <w:spacing w:after="0" w:line="240" w:lineRule="auto"/>
      </w:pPr>
      <w:r>
        <w:separator/>
      </w:r>
    </w:p>
  </w:footnote>
  <w:footnote w:type="continuationSeparator" w:id="0">
    <w:p w:rsidR="0057532B" w:rsidRDefault="0057532B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0DDA414F" wp14:editId="0908229C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713BF3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713BF3">
      <w:rPr>
        <w:rFonts w:eastAsia="Calibri" w:cs="Arial"/>
        <w:color w:val="auto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5D6B75"/>
    <w:multiLevelType w:val="hybridMultilevel"/>
    <w:tmpl w:val="5B4E5B1E"/>
    <w:lvl w:ilvl="0" w:tplc="B8229D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1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65463"/>
    <w:rsid w:val="0057532B"/>
    <w:rsid w:val="00581AC2"/>
    <w:rsid w:val="005D0E11"/>
    <w:rsid w:val="0060203E"/>
    <w:rsid w:val="00644075"/>
    <w:rsid w:val="00660B9F"/>
    <w:rsid w:val="00665CAD"/>
    <w:rsid w:val="00672241"/>
    <w:rsid w:val="00685B42"/>
    <w:rsid w:val="0069775C"/>
    <w:rsid w:val="006E661E"/>
    <w:rsid w:val="006F102A"/>
    <w:rsid w:val="00713BF3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221C9"/>
    <w:rsid w:val="00A329DE"/>
    <w:rsid w:val="00A64C88"/>
    <w:rsid w:val="00AB2C18"/>
    <w:rsid w:val="00AD5C6C"/>
    <w:rsid w:val="00AD74CE"/>
    <w:rsid w:val="00AE1DC0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704BE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D6132-6859-41E5-85A3-C54EDF54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2013-10-28T08:54:00Z</dcterms:created>
  <dcterms:modified xsi:type="dcterms:W3CDTF">2014-03-10T07:54:00Z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