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DB678" w14:textId="77777777" w:rsidR="002C3F29" w:rsidRPr="00E676EA" w:rsidRDefault="002C3F29" w:rsidP="004907BC">
      <w:pPr>
        <w:pStyle w:val="Default"/>
        <w:bidi/>
        <w:rPr>
          <w:rFonts w:asciiTheme="majorBidi" w:hAnsiTheme="majorBidi" w:cstheme="majorBidi"/>
        </w:rPr>
      </w:pPr>
    </w:p>
    <w:p w14:paraId="518E0C3C" w14:textId="77777777" w:rsidR="00F935E3" w:rsidRPr="00E676EA" w:rsidRDefault="00F26DEF" w:rsidP="004907BC">
      <w:pPr>
        <w:pStyle w:val="Default"/>
        <w:bidi/>
        <w:rPr>
          <w:rFonts w:asciiTheme="majorBidi" w:hAnsiTheme="majorBidi" w:cstheme="majorBidi"/>
        </w:rPr>
      </w:pPr>
      <w:r w:rsidRPr="00E676EA">
        <w:rPr>
          <w:rFonts w:asciiTheme="majorBidi" w:hAnsiTheme="majorBidi" w:cstheme="majorBidi"/>
          <w:b/>
          <w:bCs/>
          <w:noProof/>
          <w:sz w:val="22"/>
          <w:szCs w:val="22"/>
        </w:rPr>
        <mc:AlternateContent>
          <mc:Choice Requires="wps">
            <w:drawing>
              <wp:anchor distT="45720" distB="45720" distL="114300" distR="114300" simplePos="0" relativeHeight="251659264" behindDoc="1" locked="0" layoutInCell="1" allowOverlap="1" wp14:anchorId="772EFA64" wp14:editId="6048CA55">
                <wp:simplePos x="0" y="0"/>
                <wp:positionH relativeFrom="column">
                  <wp:posOffset>3152775</wp:posOffset>
                </wp:positionH>
                <wp:positionV relativeFrom="paragraph">
                  <wp:posOffset>81915</wp:posOffset>
                </wp:positionV>
                <wp:extent cx="3038475" cy="1333500"/>
                <wp:effectExtent l="0" t="0" r="28575" b="19050"/>
                <wp:wrapTight wrapText="bothSides">
                  <wp:wrapPolygon edited="0">
                    <wp:start x="0" y="0"/>
                    <wp:lineTo x="0" y="21600"/>
                    <wp:lineTo x="21668" y="21600"/>
                    <wp:lineTo x="216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33500"/>
                        </a:xfrm>
                        <a:prstGeom prst="rect">
                          <a:avLst/>
                        </a:prstGeom>
                        <a:solidFill>
                          <a:srgbClr val="FFFFFF"/>
                        </a:solidFill>
                        <a:ln w="9525">
                          <a:solidFill>
                            <a:schemeClr val="bg1"/>
                          </a:solidFill>
                          <a:miter lim="800000"/>
                          <a:headEnd/>
                          <a:tailEnd/>
                        </a:ln>
                      </wps:spPr>
                      <wps:txbx>
                        <w:txbxContent>
                          <w:p w14:paraId="1584DFFA" w14:textId="1D3030CB" w:rsidR="00F935E3" w:rsidRPr="0069068C" w:rsidRDefault="00126220" w:rsidP="00AC1BFA">
                            <w:pPr>
                              <w:pStyle w:val="Default"/>
                              <w:bidi/>
                              <w:rPr>
                                <w:rFonts w:asciiTheme="majorBidi" w:hAnsiTheme="majorBidi" w:cstheme="majorBidi"/>
                              </w:rPr>
                            </w:pPr>
                            <w:r>
                              <w:rPr>
                                <w:rFonts w:asciiTheme="majorBidi" w:hAnsiTheme="majorBidi" w:cstheme="majorBidi" w:hint="cs"/>
                                <w:b/>
                                <w:bCs/>
                                <w:rtl/>
                              </w:rPr>
                              <w:t xml:space="preserve">المقرر: </w:t>
                            </w:r>
                            <w:r w:rsidRPr="00126220">
                              <w:rPr>
                                <w:rFonts w:asciiTheme="majorBidi" w:hAnsiTheme="majorBidi" w:cs="Times New Roman" w:hint="cs"/>
                                <w:b/>
                                <w:bCs/>
                                <w:rtl/>
                              </w:rPr>
                              <w:t>الـتـسـويـق</w:t>
                            </w:r>
                            <w:r w:rsidRPr="00126220">
                              <w:rPr>
                                <w:rFonts w:asciiTheme="majorBidi" w:hAnsiTheme="majorBidi" w:cs="Times New Roman"/>
                                <w:b/>
                                <w:bCs/>
                                <w:rtl/>
                              </w:rPr>
                              <w:t xml:space="preserve"> </w:t>
                            </w:r>
                            <w:r w:rsidRPr="00126220">
                              <w:rPr>
                                <w:rFonts w:asciiTheme="majorBidi" w:hAnsiTheme="majorBidi" w:cs="Times New Roman" w:hint="cs"/>
                                <w:b/>
                                <w:bCs/>
                                <w:rtl/>
                              </w:rPr>
                              <w:t>الاستراتيجي</w:t>
                            </w:r>
                          </w:p>
                          <w:p w14:paraId="25912C2D" w14:textId="257F6845" w:rsidR="00F935E3" w:rsidRPr="0069068C" w:rsidRDefault="00502C57" w:rsidP="00AC1BFA">
                            <w:pPr>
                              <w:pStyle w:val="Default"/>
                              <w:bidi/>
                              <w:rPr>
                                <w:rFonts w:asciiTheme="majorBidi" w:hAnsiTheme="majorBidi" w:cstheme="majorBidi"/>
                              </w:rPr>
                            </w:pPr>
                            <w:r>
                              <w:rPr>
                                <w:rFonts w:asciiTheme="majorBidi" w:hAnsiTheme="majorBidi" w:cstheme="majorBidi" w:hint="cs"/>
                                <w:b/>
                                <w:bCs/>
                                <w:rtl/>
                              </w:rPr>
                              <w:t>شعبة</w:t>
                            </w:r>
                            <w:r w:rsidR="00F935E3" w:rsidRPr="0069068C">
                              <w:rPr>
                                <w:rFonts w:asciiTheme="majorBidi" w:hAnsiTheme="majorBidi" w:cstheme="majorBidi"/>
                                <w:b/>
                                <w:bCs/>
                              </w:rPr>
                              <w:t xml:space="preserve">: </w:t>
                            </w:r>
                            <w:r w:rsidRPr="00502C57">
                              <w:rPr>
                                <w:rFonts w:asciiTheme="majorBidi" w:hAnsiTheme="majorBidi" w:cstheme="majorBidi"/>
                              </w:rPr>
                              <w:t>3454</w:t>
                            </w:r>
                          </w:p>
                          <w:p w14:paraId="4D587038" w14:textId="75BF2D04" w:rsidR="00F935E3" w:rsidRPr="0069068C" w:rsidRDefault="00502C57" w:rsidP="00AC1BFA">
                            <w:pPr>
                              <w:pStyle w:val="Default"/>
                              <w:bidi/>
                              <w:rPr>
                                <w:rFonts w:asciiTheme="majorBidi" w:hAnsiTheme="majorBidi" w:cstheme="majorBidi"/>
                              </w:rPr>
                            </w:pPr>
                            <w:r>
                              <w:rPr>
                                <w:rFonts w:asciiTheme="majorBidi" w:hAnsiTheme="majorBidi" w:cstheme="majorBidi" w:hint="cs"/>
                                <w:b/>
                                <w:bCs/>
                                <w:rtl/>
                              </w:rPr>
                              <w:t>الفصل</w:t>
                            </w:r>
                            <w:r w:rsidR="00F935E3" w:rsidRPr="0069068C">
                              <w:rPr>
                                <w:rFonts w:asciiTheme="majorBidi" w:hAnsiTheme="majorBidi" w:cstheme="majorBidi"/>
                                <w:b/>
                                <w:bCs/>
                              </w:rPr>
                              <w:t xml:space="preserve">: </w:t>
                            </w:r>
                            <w:r>
                              <w:rPr>
                                <w:rFonts w:asciiTheme="majorBidi" w:hAnsiTheme="majorBidi" w:cstheme="majorBidi" w:hint="cs"/>
                                <w:rtl/>
                              </w:rPr>
                              <w:t>الثاني</w:t>
                            </w:r>
                            <w:r w:rsidR="00F26DEF">
                              <w:rPr>
                                <w:rFonts w:asciiTheme="majorBidi" w:hAnsiTheme="majorBidi" w:cstheme="majorBidi"/>
                              </w:rPr>
                              <w:t xml:space="preserve"> 2016</w:t>
                            </w:r>
                            <w:r w:rsidR="00F935E3" w:rsidRPr="0069068C">
                              <w:rPr>
                                <w:rFonts w:asciiTheme="majorBidi" w:hAnsiTheme="majorBidi" w:cstheme="majorBidi"/>
                              </w:rPr>
                              <w:t xml:space="preserve"> </w:t>
                            </w:r>
                          </w:p>
                          <w:p w14:paraId="54D6052F" w14:textId="33C4CD6F" w:rsidR="00F935E3" w:rsidRDefault="00502C57" w:rsidP="00AC1BFA">
                            <w:pPr>
                              <w:pStyle w:val="Default"/>
                              <w:bidi/>
                              <w:rPr>
                                <w:rFonts w:asciiTheme="majorBidi" w:hAnsiTheme="majorBidi" w:cstheme="majorBidi"/>
                              </w:rPr>
                            </w:pPr>
                            <w:r>
                              <w:rPr>
                                <w:rFonts w:asciiTheme="majorBidi" w:hAnsiTheme="majorBidi" w:cstheme="majorBidi" w:hint="cs"/>
                                <w:b/>
                                <w:bCs/>
                                <w:rtl/>
                              </w:rPr>
                              <w:t>موعد المحاضرات</w:t>
                            </w:r>
                            <w:r w:rsidR="00F935E3" w:rsidRPr="0069068C">
                              <w:rPr>
                                <w:rFonts w:asciiTheme="majorBidi" w:hAnsiTheme="majorBidi" w:cstheme="majorBidi"/>
                                <w:b/>
                                <w:bCs/>
                              </w:rPr>
                              <w:t xml:space="preserve">: </w:t>
                            </w:r>
                            <w:r>
                              <w:rPr>
                                <w:rFonts w:asciiTheme="majorBidi" w:hAnsiTheme="majorBidi" w:cstheme="majorBidi" w:hint="cs"/>
                                <w:rtl/>
                              </w:rPr>
                              <w:t>الأربعاء</w:t>
                            </w:r>
                            <w:r w:rsidR="00AC1BFA">
                              <w:rPr>
                                <w:rFonts w:asciiTheme="majorBidi" w:hAnsiTheme="majorBidi" w:cstheme="majorBidi" w:hint="cs"/>
                                <w:rtl/>
                              </w:rPr>
                              <w:t xml:space="preserve"> الساعة السادسة مساء وحتى التاسعة ليلاً</w:t>
                            </w:r>
                          </w:p>
                          <w:p w14:paraId="3191CB0B" w14:textId="4FA93A80" w:rsidR="00F935E3" w:rsidRPr="0069068C" w:rsidRDefault="00502C57" w:rsidP="00AC1BFA">
                            <w:pPr>
                              <w:bidi/>
                              <w:rPr>
                                <w:rFonts w:asciiTheme="majorBidi" w:hAnsiTheme="majorBidi" w:cstheme="majorBidi"/>
                                <w:sz w:val="24"/>
                                <w:szCs w:val="24"/>
                              </w:rPr>
                            </w:pPr>
                            <w:r>
                              <w:rPr>
                                <w:rFonts w:asciiTheme="majorBidi" w:hAnsiTheme="majorBidi" w:cstheme="majorBidi" w:hint="cs"/>
                                <w:b/>
                                <w:bCs/>
                                <w:color w:val="000000"/>
                                <w:sz w:val="24"/>
                                <w:szCs w:val="24"/>
                                <w:rtl/>
                              </w:rPr>
                              <w:t>القاعة</w:t>
                            </w:r>
                            <w:r w:rsidR="00AC1BFA">
                              <w:rPr>
                                <w:rFonts w:asciiTheme="majorBidi" w:hAnsiTheme="majorBidi" w:cstheme="majorBidi" w:hint="cs"/>
                                <w:b/>
                                <w:bCs/>
                                <w:color w:val="000000"/>
                                <w:sz w:val="24"/>
                                <w:szCs w:val="24"/>
                                <w:rtl/>
                              </w:rPr>
                              <w:t xml:space="preserve">: مبنى كلية إدارة الاعمال قاعة </w:t>
                            </w:r>
                            <w:proofErr w:type="gramStart"/>
                            <w:r w:rsidR="00AC1BFA">
                              <w:rPr>
                                <w:rFonts w:asciiTheme="majorBidi" w:hAnsiTheme="majorBidi" w:cstheme="majorBidi" w:hint="cs"/>
                                <w:b/>
                                <w:bCs/>
                                <w:color w:val="000000"/>
                                <w:sz w:val="24"/>
                                <w:szCs w:val="24"/>
                                <w:rtl/>
                              </w:rPr>
                              <w:t xml:space="preserve">رقم </w:t>
                            </w:r>
                            <w:r w:rsidR="00A16680">
                              <w:rPr>
                                <w:rFonts w:asciiTheme="majorBidi" w:hAnsiTheme="majorBidi" w:cstheme="majorBidi" w:hint="cs"/>
                                <w:b/>
                                <w:bCs/>
                                <w:color w:val="000000"/>
                                <w:sz w:val="24"/>
                                <w:szCs w:val="24"/>
                                <w:rtl/>
                              </w:rPr>
                              <w:t xml:space="preserve"> </w:t>
                            </w:r>
                            <w:r w:rsidR="00AC1BFA">
                              <w:rPr>
                                <w:rFonts w:asciiTheme="majorBidi" w:hAnsiTheme="majorBidi" w:cstheme="majorBidi" w:hint="cs"/>
                                <w:b/>
                                <w:bCs/>
                                <w:color w:val="000000"/>
                                <w:sz w:val="24"/>
                                <w:szCs w:val="24"/>
                                <w:rtl/>
                              </w:rPr>
                              <w:t>54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EFA64" id="_x0000_t202" coordsize="21600,21600" o:spt="202" path="m,l,21600r21600,l21600,xe">
                <v:stroke joinstyle="miter"/>
                <v:path gradientshapeok="t" o:connecttype="rect"/>
              </v:shapetype>
              <v:shape id="Text Box 2" o:spid="_x0000_s1026" type="#_x0000_t202" style="position:absolute;left:0;text-align:left;margin-left:248.25pt;margin-top:6.45pt;width:239.25pt;height:1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" strokecolor="white [3212]">
                <v:textbox>
                  <w:txbxContent>
                    <w:p w14:paraId="1584DFFA" w14:textId="1D3030CB" w:rsidR="00F935E3" w:rsidRPr="0069068C" w:rsidRDefault="00126220" w:rsidP="00AC1BFA">
                      <w:pPr>
                        <w:pStyle w:val="Default"/>
                        <w:bidi/>
                        <w:rPr>
                          <w:rFonts w:asciiTheme="majorBidi" w:hAnsiTheme="majorBidi" w:cstheme="majorBidi"/>
                        </w:rPr>
                      </w:pPr>
                      <w:r>
                        <w:rPr>
                          <w:rFonts w:asciiTheme="majorBidi" w:hAnsiTheme="majorBidi" w:cstheme="majorBidi" w:hint="cs"/>
                          <w:b/>
                          <w:bCs/>
                          <w:rtl/>
                        </w:rPr>
                        <w:t xml:space="preserve">المقرر: </w:t>
                      </w:r>
                      <w:r w:rsidRPr="00126220">
                        <w:rPr>
                          <w:rFonts w:asciiTheme="majorBidi" w:hAnsiTheme="majorBidi" w:cs="Times New Roman" w:hint="cs"/>
                          <w:b/>
                          <w:bCs/>
                          <w:rtl/>
                        </w:rPr>
                        <w:t>الـتـسـويـق</w:t>
                      </w:r>
                      <w:r w:rsidRPr="00126220">
                        <w:rPr>
                          <w:rFonts w:asciiTheme="majorBidi" w:hAnsiTheme="majorBidi" w:cs="Times New Roman"/>
                          <w:b/>
                          <w:bCs/>
                          <w:rtl/>
                        </w:rPr>
                        <w:t xml:space="preserve"> </w:t>
                      </w:r>
                      <w:r w:rsidRPr="00126220">
                        <w:rPr>
                          <w:rFonts w:asciiTheme="majorBidi" w:hAnsiTheme="majorBidi" w:cs="Times New Roman" w:hint="cs"/>
                          <w:b/>
                          <w:bCs/>
                          <w:rtl/>
                        </w:rPr>
                        <w:t>الاستراتيجي</w:t>
                      </w:r>
                    </w:p>
                    <w:p w14:paraId="25912C2D" w14:textId="257F6845" w:rsidR="00F935E3" w:rsidRPr="0069068C" w:rsidRDefault="00502C57" w:rsidP="00AC1BFA">
                      <w:pPr>
                        <w:pStyle w:val="Default"/>
                        <w:bidi/>
                        <w:rPr>
                          <w:rFonts w:asciiTheme="majorBidi" w:hAnsiTheme="majorBidi" w:cstheme="majorBidi"/>
                        </w:rPr>
                      </w:pPr>
                      <w:r>
                        <w:rPr>
                          <w:rFonts w:asciiTheme="majorBidi" w:hAnsiTheme="majorBidi" w:cstheme="majorBidi" w:hint="cs"/>
                          <w:b/>
                          <w:bCs/>
                          <w:rtl/>
                        </w:rPr>
                        <w:t>شعبة</w:t>
                      </w:r>
                      <w:r w:rsidR="00F935E3" w:rsidRPr="0069068C">
                        <w:rPr>
                          <w:rFonts w:asciiTheme="majorBidi" w:hAnsiTheme="majorBidi" w:cstheme="majorBidi"/>
                          <w:b/>
                          <w:bCs/>
                        </w:rPr>
                        <w:t xml:space="preserve">: </w:t>
                      </w:r>
                      <w:r w:rsidRPr="00502C57">
                        <w:rPr>
                          <w:rFonts w:asciiTheme="majorBidi" w:hAnsiTheme="majorBidi" w:cstheme="majorBidi"/>
                        </w:rPr>
                        <w:t>3454</w:t>
                      </w:r>
                    </w:p>
                    <w:p w14:paraId="4D587038" w14:textId="75BF2D04" w:rsidR="00F935E3" w:rsidRPr="0069068C" w:rsidRDefault="00502C57" w:rsidP="00AC1BFA">
                      <w:pPr>
                        <w:pStyle w:val="Default"/>
                        <w:bidi/>
                        <w:rPr>
                          <w:rFonts w:asciiTheme="majorBidi" w:hAnsiTheme="majorBidi" w:cstheme="majorBidi"/>
                        </w:rPr>
                      </w:pPr>
                      <w:r>
                        <w:rPr>
                          <w:rFonts w:asciiTheme="majorBidi" w:hAnsiTheme="majorBidi" w:cstheme="majorBidi" w:hint="cs"/>
                          <w:b/>
                          <w:bCs/>
                          <w:rtl/>
                        </w:rPr>
                        <w:t>الفصل</w:t>
                      </w:r>
                      <w:r w:rsidR="00F935E3" w:rsidRPr="0069068C">
                        <w:rPr>
                          <w:rFonts w:asciiTheme="majorBidi" w:hAnsiTheme="majorBidi" w:cstheme="majorBidi"/>
                          <w:b/>
                          <w:bCs/>
                        </w:rPr>
                        <w:t xml:space="preserve">: </w:t>
                      </w:r>
                      <w:r>
                        <w:rPr>
                          <w:rFonts w:asciiTheme="majorBidi" w:hAnsiTheme="majorBidi" w:cstheme="majorBidi" w:hint="cs"/>
                          <w:rtl/>
                        </w:rPr>
                        <w:t>الثاني</w:t>
                      </w:r>
                      <w:r w:rsidR="00F26DEF">
                        <w:rPr>
                          <w:rFonts w:asciiTheme="majorBidi" w:hAnsiTheme="majorBidi" w:cstheme="majorBidi"/>
                        </w:rPr>
                        <w:t xml:space="preserve"> 2016</w:t>
                      </w:r>
                      <w:r w:rsidR="00F935E3" w:rsidRPr="0069068C">
                        <w:rPr>
                          <w:rFonts w:asciiTheme="majorBidi" w:hAnsiTheme="majorBidi" w:cstheme="majorBidi"/>
                        </w:rPr>
                        <w:t xml:space="preserve"> </w:t>
                      </w:r>
                    </w:p>
                    <w:p w14:paraId="54D6052F" w14:textId="33C4CD6F" w:rsidR="00F935E3" w:rsidRDefault="00502C57" w:rsidP="00AC1BFA">
                      <w:pPr>
                        <w:pStyle w:val="Default"/>
                        <w:bidi/>
                        <w:rPr>
                          <w:rFonts w:asciiTheme="majorBidi" w:hAnsiTheme="majorBidi" w:cstheme="majorBidi"/>
                        </w:rPr>
                      </w:pPr>
                      <w:r>
                        <w:rPr>
                          <w:rFonts w:asciiTheme="majorBidi" w:hAnsiTheme="majorBidi" w:cstheme="majorBidi" w:hint="cs"/>
                          <w:b/>
                          <w:bCs/>
                          <w:rtl/>
                        </w:rPr>
                        <w:t>موعد المحاضرات</w:t>
                      </w:r>
                      <w:r w:rsidR="00F935E3" w:rsidRPr="0069068C">
                        <w:rPr>
                          <w:rFonts w:asciiTheme="majorBidi" w:hAnsiTheme="majorBidi" w:cstheme="majorBidi"/>
                          <w:b/>
                          <w:bCs/>
                        </w:rPr>
                        <w:t xml:space="preserve">: </w:t>
                      </w:r>
                      <w:r>
                        <w:rPr>
                          <w:rFonts w:asciiTheme="majorBidi" w:hAnsiTheme="majorBidi" w:cstheme="majorBidi" w:hint="cs"/>
                          <w:rtl/>
                        </w:rPr>
                        <w:t>الأربعاء</w:t>
                      </w:r>
                      <w:r w:rsidR="00AC1BFA">
                        <w:rPr>
                          <w:rFonts w:asciiTheme="majorBidi" w:hAnsiTheme="majorBidi" w:cstheme="majorBidi" w:hint="cs"/>
                          <w:rtl/>
                        </w:rPr>
                        <w:t xml:space="preserve"> الساعة السادسة مساء وحتى التاسعة ليلاً</w:t>
                      </w:r>
                    </w:p>
                    <w:p w14:paraId="3191CB0B" w14:textId="4FA93A80" w:rsidR="00F935E3" w:rsidRPr="0069068C" w:rsidRDefault="00502C57" w:rsidP="00AC1BFA">
                      <w:pPr>
                        <w:bidi/>
                        <w:rPr>
                          <w:rFonts w:asciiTheme="majorBidi" w:hAnsiTheme="majorBidi" w:cstheme="majorBidi"/>
                          <w:sz w:val="24"/>
                          <w:szCs w:val="24"/>
                        </w:rPr>
                      </w:pPr>
                      <w:r>
                        <w:rPr>
                          <w:rFonts w:asciiTheme="majorBidi" w:hAnsiTheme="majorBidi" w:cstheme="majorBidi" w:hint="cs"/>
                          <w:b/>
                          <w:bCs/>
                          <w:color w:val="000000"/>
                          <w:sz w:val="24"/>
                          <w:szCs w:val="24"/>
                          <w:rtl/>
                        </w:rPr>
                        <w:t>القاعة</w:t>
                      </w:r>
                      <w:r w:rsidR="00AC1BFA">
                        <w:rPr>
                          <w:rFonts w:asciiTheme="majorBidi" w:hAnsiTheme="majorBidi" w:cstheme="majorBidi" w:hint="cs"/>
                          <w:b/>
                          <w:bCs/>
                          <w:color w:val="000000"/>
                          <w:sz w:val="24"/>
                          <w:szCs w:val="24"/>
                          <w:rtl/>
                        </w:rPr>
                        <w:t xml:space="preserve">: مبنى كلية إدارة الاعمال قاعة </w:t>
                      </w:r>
                      <w:proofErr w:type="gramStart"/>
                      <w:r w:rsidR="00AC1BFA">
                        <w:rPr>
                          <w:rFonts w:asciiTheme="majorBidi" w:hAnsiTheme="majorBidi" w:cstheme="majorBidi" w:hint="cs"/>
                          <w:b/>
                          <w:bCs/>
                          <w:color w:val="000000"/>
                          <w:sz w:val="24"/>
                          <w:szCs w:val="24"/>
                          <w:rtl/>
                        </w:rPr>
                        <w:t xml:space="preserve">رقم </w:t>
                      </w:r>
                      <w:r w:rsidR="00A16680">
                        <w:rPr>
                          <w:rFonts w:asciiTheme="majorBidi" w:hAnsiTheme="majorBidi" w:cstheme="majorBidi" w:hint="cs"/>
                          <w:b/>
                          <w:bCs/>
                          <w:color w:val="000000"/>
                          <w:sz w:val="24"/>
                          <w:szCs w:val="24"/>
                          <w:rtl/>
                        </w:rPr>
                        <w:t xml:space="preserve"> </w:t>
                      </w:r>
                      <w:r w:rsidR="00AC1BFA">
                        <w:rPr>
                          <w:rFonts w:asciiTheme="majorBidi" w:hAnsiTheme="majorBidi" w:cstheme="majorBidi" w:hint="cs"/>
                          <w:b/>
                          <w:bCs/>
                          <w:color w:val="000000"/>
                          <w:sz w:val="24"/>
                          <w:szCs w:val="24"/>
                          <w:rtl/>
                        </w:rPr>
                        <w:t>54</w:t>
                      </w:r>
                      <w:proofErr w:type="gramEnd"/>
                    </w:p>
                  </w:txbxContent>
                </v:textbox>
                <w10:wrap type="tight"/>
              </v:shape>
            </w:pict>
          </mc:Fallback>
        </mc:AlternateContent>
      </w:r>
      <w:r w:rsidR="00126220">
        <w:rPr>
          <w:rFonts w:asciiTheme="majorBidi" w:hAnsiTheme="majorBidi" w:cstheme="majorBidi"/>
          <w:noProof/>
        </w:rPr>
        <w:pict w14:anchorId="6387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95.25pt">
            <v:imagedata r:id="rId8" o:title="logo_12 (2)"/>
          </v:shape>
        </w:pict>
      </w:r>
    </w:p>
    <w:p w14:paraId="51783030" w14:textId="77777777" w:rsidR="00D2545C" w:rsidRPr="00E676EA" w:rsidRDefault="00D2545C" w:rsidP="004907BC">
      <w:pPr>
        <w:pStyle w:val="Default"/>
        <w:pBdr>
          <w:bottom w:val="single" w:sz="6" w:space="1" w:color="auto"/>
        </w:pBdr>
        <w:bidi/>
        <w:rPr>
          <w:rFonts w:asciiTheme="majorBidi" w:hAnsiTheme="majorBidi" w:cstheme="majorBidi"/>
        </w:rPr>
      </w:pPr>
    </w:p>
    <w:p w14:paraId="0ADD8BD7" w14:textId="77777777" w:rsidR="00D2545C" w:rsidRPr="00E676EA" w:rsidRDefault="00D2545C" w:rsidP="004907BC">
      <w:pPr>
        <w:pStyle w:val="Default"/>
        <w:bidi/>
        <w:rPr>
          <w:rFonts w:asciiTheme="majorBidi" w:hAnsiTheme="majorBidi" w:cstheme="majorBidi"/>
        </w:rPr>
      </w:pPr>
    </w:p>
    <w:p w14:paraId="704A67E2" w14:textId="1607E6E4" w:rsidR="00D2545C" w:rsidRPr="00E676EA" w:rsidRDefault="004907BC" w:rsidP="00A16680">
      <w:pPr>
        <w:pStyle w:val="NoSpacing"/>
        <w:bidi/>
        <w:spacing w:line="276" w:lineRule="auto"/>
        <w:rPr>
          <w:rFonts w:asciiTheme="majorBidi" w:hAnsiTheme="majorBidi" w:cstheme="majorBidi"/>
          <w:sz w:val="24"/>
          <w:szCs w:val="24"/>
        </w:rPr>
      </w:pPr>
      <w:r>
        <w:rPr>
          <w:rFonts w:asciiTheme="majorBidi" w:hAnsiTheme="majorBidi" w:cstheme="majorBidi" w:hint="cs"/>
          <w:b/>
          <w:bCs/>
          <w:color w:val="000000"/>
          <w:sz w:val="24"/>
          <w:szCs w:val="24"/>
          <w:rtl/>
        </w:rPr>
        <w:t xml:space="preserve">أستاذ </w:t>
      </w:r>
      <w:r w:rsidR="00A16680">
        <w:rPr>
          <w:rFonts w:asciiTheme="majorBidi" w:hAnsiTheme="majorBidi" w:cstheme="majorBidi" w:hint="cs"/>
          <w:b/>
          <w:bCs/>
          <w:color w:val="000000"/>
          <w:sz w:val="24"/>
          <w:szCs w:val="24"/>
          <w:rtl/>
        </w:rPr>
        <w:t>المقرر:</w:t>
      </w:r>
      <w:r w:rsidR="00D2545C" w:rsidRPr="00E676EA">
        <w:rPr>
          <w:rFonts w:asciiTheme="majorBidi" w:hAnsiTheme="majorBidi" w:cstheme="majorBidi"/>
          <w:sz w:val="24"/>
          <w:szCs w:val="24"/>
        </w:rPr>
        <w:t xml:space="preserve"> </w:t>
      </w:r>
      <w:r>
        <w:rPr>
          <w:rFonts w:asciiTheme="majorBidi" w:hAnsiTheme="majorBidi" w:cstheme="majorBidi" w:hint="cs"/>
          <w:sz w:val="24"/>
          <w:szCs w:val="24"/>
          <w:rtl/>
        </w:rPr>
        <w:t>د. سلطان بن سالم الخزام</w:t>
      </w:r>
    </w:p>
    <w:p w14:paraId="71802C74" w14:textId="6D0978DC" w:rsidR="00D2545C" w:rsidRPr="00E676EA" w:rsidRDefault="00A16680" w:rsidP="00A16680">
      <w:pPr>
        <w:pStyle w:val="NoSpacing"/>
        <w:bidi/>
        <w:spacing w:line="276" w:lineRule="auto"/>
        <w:rPr>
          <w:rFonts w:asciiTheme="majorBidi" w:hAnsiTheme="majorBidi" w:cstheme="majorBidi"/>
          <w:sz w:val="24"/>
          <w:szCs w:val="24"/>
        </w:rPr>
      </w:pPr>
      <w:r>
        <w:rPr>
          <w:rFonts w:asciiTheme="majorBidi" w:hAnsiTheme="majorBidi" w:cstheme="majorBidi" w:hint="cs"/>
          <w:b/>
          <w:bCs/>
          <w:color w:val="000000"/>
          <w:sz w:val="24"/>
          <w:szCs w:val="24"/>
          <w:rtl/>
        </w:rPr>
        <w:t xml:space="preserve">بريد </w:t>
      </w:r>
      <w:proofErr w:type="gramStart"/>
      <w:r>
        <w:rPr>
          <w:rFonts w:asciiTheme="majorBidi" w:hAnsiTheme="majorBidi" w:cstheme="majorBidi" w:hint="cs"/>
          <w:b/>
          <w:bCs/>
          <w:color w:val="000000"/>
          <w:sz w:val="24"/>
          <w:szCs w:val="24"/>
          <w:rtl/>
        </w:rPr>
        <w:t>الكتروني :</w:t>
      </w:r>
      <w:proofErr w:type="gramEnd"/>
      <w:r w:rsidR="00D2545C" w:rsidRPr="00E676EA">
        <w:rPr>
          <w:rFonts w:asciiTheme="majorBidi" w:hAnsiTheme="majorBidi" w:cstheme="majorBidi"/>
          <w:sz w:val="24"/>
          <w:szCs w:val="24"/>
        </w:rPr>
        <w:t xml:space="preserve"> </w:t>
      </w:r>
      <w:hyperlink r:id="rId9" w:history="1">
        <w:r w:rsidR="00402F50" w:rsidRPr="00402F50">
          <w:rPr>
            <w:rStyle w:val="Hyperlink"/>
            <w:rFonts w:asciiTheme="majorBidi" w:hAnsiTheme="majorBidi" w:cstheme="majorBidi"/>
            <w:sz w:val="24"/>
            <w:szCs w:val="24"/>
          </w:rPr>
          <w:t>alkhuzam@ksu.edu.sa</w:t>
        </w:r>
      </w:hyperlink>
      <w:r w:rsidR="0069068C" w:rsidRPr="00E676EA">
        <w:rPr>
          <w:rFonts w:asciiTheme="majorBidi" w:hAnsiTheme="majorBidi" w:cstheme="majorBidi"/>
          <w:sz w:val="24"/>
          <w:szCs w:val="24"/>
        </w:rPr>
        <w:t xml:space="preserve"> </w:t>
      </w:r>
      <w:r>
        <w:rPr>
          <w:rFonts w:asciiTheme="majorBidi" w:hAnsiTheme="majorBidi" w:cstheme="majorBidi" w:hint="cs"/>
          <w:i/>
          <w:iCs/>
          <w:sz w:val="24"/>
          <w:szCs w:val="24"/>
          <w:rtl/>
        </w:rPr>
        <w:t>( افضل وسيلة تواصل)</w:t>
      </w:r>
    </w:p>
    <w:p w14:paraId="5D3658F2" w14:textId="4792C6B3" w:rsidR="00D2545C" w:rsidRPr="00E676EA" w:rsidRDefault="004907BC" w:rsidP="004907BC">
      <w:pPr>
        <w:pStyle w:val="NoSpacing"/>
        <w:bidi/>
        <w:spacing w:line="276" w:lineRule="auto"/>
        <w:rPr>
          <w:rFonts w:asciiTheme="majorBidi" w:hAnsiTheme="majorBidi" w:cstheme="majorBidi"/>
          <w:sz w:val="24"/>
          <w:szCs w:val="24"/>
        </w:rPr>
      </w:pPr>
      <w:proofErr w:type="gramStart"/>
      <w:r>
        <w:rPr>
          <w:rFonts w:asciiTheme="majorBidi" w:hAnsiTheme="majorBidi" w:cstheme="majorBidi" w:hint="cs"/>
          <w:b/>
          <w:bCs/>
          <w:color w:val="000000"/>
          <w:sz w:val="24"/>
          <w:szCs w:val="24"/>
          <w:rtl/>
        </w:rPr>
        <w:t>هاتف</w:t>
      </w:r>
      <w:r w:rsidR="00A16680">
        <w:rPr>
          <w:rFonts w:asciiTheme="majorBidi" w:hAnsiTheme="majorBidi" w:cstheme="majorBidi"/>
          <w:b/>
          <w:bCs/>
          <w:color w:val="000000"/>
          <w:sz w:val="24"/>
          <w:szCs w:val="24"/>
        </w:rPr>
        <w:t>:</w:t>
      </w:r>
      <w:r>
        <w:rPr>
          <w:rFonts w:asciiTheme="majorBidi" w:hAnsiTheme="majorBidi" w:cstheme="majorBidi" w:hint="cs"/>
          <w:b/>
          <w:bCs/>
          <w:color w:val="000000"/>
          <w:sz w:val="24"/>
          <w:szCs w:val="24"/>
          <w:rtl/>
        </w:rPr>
        <w:t xml:space="preserve"> </w:t>
      </w:r>
      <w:r w:rsidR="00402F50">
        <w:rPr>
          <w:rFonts w:asciiTheme="majorBidi" w:hAnsiTheme="majorBidi" w:cstheme="majorBidi"/>
          <w:sz w:val="24"/>
          <w:szCs w:val="24"/>
        </w:rPr>
        <w:t xml:space="preserve"> 467</w:t>
      </w:r>
      <w:proofErr w:type="gramEnd"/>
      <w:r w:rsidR="00402F50">
        <w:rPr>
          <w:rFonts w:asciiTheme="majorBidi" w:hAnsiTheme="majorBidi" w:cstheme="majorBidi"/>
          <w:sz w:val="24"/>
          <w:szCs w:val="24"/>
        </w:rPr>
        <w:t>-4076</w:t>
      </w:r>
    </w:p>
    <w:p w14:paraId="08FF3108" w14:textId="1F5DF1B7" w:rsidR="00D2545C" w:rsidRPr="00E676EA" w:rsidRDefault="004907BC" w:rsidP="004907BC">
      <w:pPr>
        <w:pStyle w:val="NoSpacing"/>
        <w:bidi/>
        <w:spacing w:line="276" w:lineRule="auto"/>
        <w:rPr>
          <w:rFonts w:asciiTheme="majorBidi" w:hAnsiTheme="majorBidi" w:cstheme="majorBidi"/>
          <w:sz w:val="24"/>
          <w:szCs w:val="24"/>
        </w:rPr>
      </w:pPr>
      <w:r>
        <w:rPr>
          <w:rFonts w:asciiTheme="majorBidi" w:hAnsiTheme="majorBidi" w:cstheme="majorBidi" w:hint="cs"/>
          <w:b/>
          <w:bCs/>
          <w:color w:val="000000"/>
          <w:sz w:val="24"/>
          <w:szCs w:val="24"/>
          <w:rtl/>
        </w:rPr>
        <w:t xml:space="preserve">مكتب: </w:t>
      </w:r>
      <w:r w:rsidR="00402F50">
        <w:rPr>
          <w:rFonts w:asciiTheme="majorBidi" w:hAnsiTheme="majorBidi" w:cstheme="majorBidi"/>
          <w:sz w:val="24"/>
          <w:szCs w:val="24"/>
        </w:rPr>
        <w:t>COB 86 S</w:t>
      </w:r>
    </w:p>
    <w:p w14:paraId="4108AFB6" w14:textId="0CCF9DFF" w:rsidR="00D2545C" w:rsidRPr="00E676EA" w:rsidRDefault="004907BC" w:rsidP="004907BC">
      <w:pPr>
        <w:pStyle w:val="NoSpacing"/>
        <w:bidi/>
        <w:spacing w:line="276" w:lineRule="auto"/>
        <w:rPr>
          <w:rFonts w:asciiTheme="majorBidi" w:hAnsiTheme="majorBidi" w:cstheme="majorBidi"/>
          <w:sz w:val="24"/>
          <w:szCs w:val="24"/>
        </w:rPr>
      </w:pPr>
      <w:r w:rsidRPr="004907BC">
        <w:rPr>
          <w:rFonts w:asciiTheme="majorBidi" w:hAnsiTheme="majorBidi" w:cstheme="majorBidi" w:hint="cs"/>
          <w:b/>
          <w:bCs/>
          <w:color w:val="000000"/>
          <w:sz w:val="24"/>
          <w:szCs w:val="24"/>
          <w:rtl/>
        </w:rPr>
        <w:t>ساعات مكتبية:</w:t>
      </w:r>
      <w:r>
        <w:rPr>
          <w:rFonts w:asciiTheme="majorBidi" w:hAnsiTheme="majorBidi" w:cstheme="majorBidi" w:hint="cs"/>
          <w:sz w:val="24"/>
          <w:szCs w:val="24"/>
          <w:rtl/>
        </w:rPr>
        <w:t xml:space="preserve"> </w:t>
      </w:r>
      <w:proofErr w:type="gramStart"/>
      <w:r>
        <w:rPr>
          <w:rFonts w:asciiTheme="majorBidi" w:hAnsiTheme="majorBidi" w:cstheme="majorBidi" w:hint="cs"/>
          <w:sz w:val="24"/>
          <w:szCs w:val="24"/>
          <w:rtl/>
        </w:rPr>
        <w:t xml:space="preserve">الأثنين </w:t>
      </w:r>
      <w:r w:rsidR="00402F50">
        <w:rPr>
          <w:rFonts w:asciiTheme="majorBidi" w:hAnsiTheme="majorBidi" w:cstheme="majorBidi"/>
          <w:sz w:val="24"/>
          <w:szCs w:val="24"/>
        </w:rPr>
        <w:t xml:space="preserve"> 12</w:t>
      </w:r>
      <w:proofErr w:type="gramEnd"/>
      <w:r w:rsidR="00402F50">
        <w:rPr>
          <w:rFonts w:asciiTheme="majorBidi" w:hAnsiTheme="majorBidi" w:cstheme="majorBidi"/>
          <w:sz w:val="24"/>
          <w:szCs w:val="24"/>
        </w:rPr>
        <w:t xml:space="preserve">pm – 1pm, </w:t>
      </w:r>
      <w:r>
        <w:rPr>
          <w:rFonts w:asciiTheme="majorBidi" w:hAnsiTheme="majorBidi" w:cstheme="majorBidi" w:hint="cs"/>
          <w:sz w:val="24"/>
          <w:szCs w:val="24"/>
          <w:rtl/>
        </w:rPr>
        <w:t xml:space="preserve">و الثلاثاء </w:t>
      </w:r>
      <w:r w:rsidR="00402F50">
        <w:rPr>
          <w:rFonts w:asciiTheme="majorBidi" w:hAnsiTheme="majorBidi" w:cstheme="majorBidi"/>
          <w:sz w:val="24"/>
          <w:szCs w:val="24"/>
        </w:rPr>
        <w:t xml:space="preserve"> 11am-1</w:t>
      </w:r>
      <w:r w:rsidR="00D2545C" w:rsidRPr="00E676EA">
        <w:rPr>
          <w:rFonts w:asciiTheme="majorBidi" w:hAnsiTheme="majorBidi" w:cstheme="majorBidi"/>
          <w:sz w:val="24"/>
          <w:szCs w:val="24"/>
        </w:rPr>
        <w:t xml:space="preserve">pm </w:t>
      </w:r>
      <w:r>
        <w:rPr>
          <w:rFonts w:asciiTheme="majorBidi" w:hAnsiTheme="majorBidi" w:cstheme="majorBidi" w:hint="cs"/>
          <w:sz w:val="24"/>
          <w:szCs w:val="24"/>
          <w:rtl/>
        </w:rPr>
        <w:t>او من خلال موعد مسبق</w:t>
      </w:r>
    </w:p>
    <w:p w14:paraId="0549AE9D" w14:textId="34331CB7" w:rsidR="00FA396F" w:rsidRDefault="004907BC" w:rsidP="004907BC">
      <w:pPr>
        <w:pStyle w:val="Default"/>
        <w:pBdr>
          <w:bottom w:val="single" w:sz="6" w:space="1" w:color="auto"/>
        </w:pBdr>
        <w:bidi/>
        <w:spacing w:line="276" w:lineRule="auto"/>
      </w:pPr>
      <w:r>
        <w:rPr>
          <w:rFonts w:asciiTheme="majorBidi" w:hAnsiTheme="majorBidi" w:cstheme="majorBidi" w:hint="cs"/>
          <w:b/>
          <w:bCs/>
          <w:rtl/>
        </w:rPr>
        <w:t xml:space="preserve">الموقع لمحتوى </w:t>
      </w:r>
      <w:proofErr w:type="gramStart"/>
      <w:r>
        <w:rPr>
          <w:rFonts w:asciiTheme="majorBidi" w:hAnsiTheme="majorBidi" w:cstheme="majorBidi" w:hint="cs"/>
          <w:b/>
          <w:bCs/>
          <w:rtl/>
        </w:rPr>
        <w:t xml:space="preserve">المادة: </w:t>
      </w:r>
      <w:r w:rsidR="00E57CD9" w:rsidRPr="00E676EA">
        <w:rPr>
          <w:rFonts w:asciiTheme="majorBidi" w:hAnsiTheme="majorBidi" w:cstheme="majorBidi"/>
        </w:rPr>
        <w:t xml:space="preserve"> </w:t>
      </w:r>
      <w:hyperlink r:id="rId10" w:history="1">
        <w:r w:rsidR="00FA396F" w:rsidRPr="00FA3F8A">
          <w:rPr>
            <w:rStyle w:val="Hyperlink"/>
          </w:rPr>
          <w:t>https://lms.ksu.edu.sa/</w:t>
        </w:r>
        <w:proofErr w:type="gramEnd"/>
      </w:hyperlink>
      <w:r w:rsidR="009D1043">
        <w:t xml:space="preserve"> </w:t>
      </w:r>
      <w:r w:rsidR="009D1043" w:rsidRPr="009D1043">
        <w:rPr>
          <w:rFonts w:asciiTheme="majorBidi" w:hAnsiTheme="majorBidi" w:cstheme="majorBidi"/>
          <w:color w:val="auto"/>
        </w:rPr>
        <w:t>(Blackboard system)</w:t>
      </w:r>
    </w:p>
    <w:p w14:paraId="76BC7A2C" w14:textId="77777777" w:rsidR="0069068C" w:rsidRPr="00E676EA" w:rsidRDefault="0069068C" w:rsidP="004907BC">
      <w:pPr>
        <w:pStyle w:val="Default"/>
        <w:bidi/>
        <w:rPr>
          <w:rFonts w:asciiTheme="majorBidi" w:hAnsiTheme="majorBidi" w:cstheme="majorBidi"/>
        </w:rPr>
      </w:pPr>
    </w:p>
    <w:p w14:paraId="37A7F294" w14:textId="79DE5B1C" w:rsidR="000D631E" w:rsidRPr="004907BC" w:rsidRDefault="004907BC" w:rsidP="004907BC">
      <w:pPr>
        <w:bidi/>
        <w:rPr>
          <w:rFonts w:asciiTheme="majorBidi" w:hAnsiTheme="majorBidi" w:cstheme="majorBidi"/>
          <w:bCs/>
          <w:sz w:val="28"/>
          <w:szCs w:val="28"/>
          <w:u w:val="single"/>
        </w:rPr>
      </w:pPr>
      <w:r w:rsidRPr="004907BC">
        <w:rPr>
          <w:rFonts w:asciiTheme="majorBidi" w:hAnsiTheme="majorBidi" w:cstheme="majorBidi" w:hint="cs"/>
          <w:bCs/>
          <w:sz w:val="28"/>
          <w:szCs w:val="28"/>
          <w:u w:val="single"/>
          <w:rtl/>
        </w:rPr>
        <w:t>وصف المقرر</w:t>
      </w:r>
    </w:p>
    <w:p w14:paraId="38EFEFA0" w14:textId="4A64346D" w:rsidR="004907BC" w:rsidRPr="00843FFF" w:rsidRDefault="004907BC" w:rsidP="004907BC">
      <w:pPr>
        <w:jc w:val="lowKashida"/>
        <w:rPr>
          <w:rFonts w:ascii="Arial" w:hAnsi="Arial" w:cs="AL-Mohanad Bold" w:hint="cs"/>
          <w:sz w:val="26"/>
          <w:szCs w:val="26"/>
          <w:rtl/>
        </w:rPr>
      </w:pPr>
      <w:r w:rsidRPr="00843FFF">
        <w:rPr>
          <w:rFonts w:ascii="Arial" w:hAnsi="Arial" w:cs="AL-Mohanad Bold" w:hint="cs"/>
          <w:sz w:val="26"/>
          <w:szCs w:val="26"/>
          <w:rtl/>
        </w:rPr>
        <w:t xml:space="preserve">يركز هذا المقرر على دور التخطيط التسويقي الاستراتيجي وأهميته في منظمات الأعمال، ويوضح العلاقة بين خطة التسويق </w:t>
      </w:r>
      <w:r w:rsidRPr="00843FFF">
        <w:rPr>
          <w:rFonts w:ascii="Arial" w:hAnsi="Arial" w:cs="AL-Mohanad Bold" w:hint="cs"/>
          <w:sz w:val="26"/>
          <w:szCs w:val="26"/>
          <w:rtl/>
        </w:rPr>
        <w:t>الاستراتيجية</w:t>
      </w:r>
      <w:r w:rsidRPr="00843FFF">
        <w:rPr>
          <w:rFonts w:ascii="Arial" w:hAnsi="Arial" w:cs="AL-Mohanad Bold" w:hint="cs"/>
          <w:sz w:val="26"/>
          <w:szCs w:val="26"/>
          <w:rtl/>
        </w:rPr>
        <w:t xml:space="preserve"> والخطة </w:t>
      </w:r>
      <w:r w:rsidRPr="00843FFF">
        <w:rPr>
          <w:rFonts w:ascii="Arial" w:hAnsi="Arial" w:cs="AL-Mohanad Bold" w:hint="cs"/>
          <w:sz w:val="26"/>
          <w:szCs w:val="26"/>
          <w:rtl/>
        </w:rPr>
        <w:t>الاستراتيجية</w:t>
      </w:r>
      <w:r w:rsidRPr="00843FFF">
        <w:rPr>
          <w:rFonts w:ascii="Arial" w:hAnsi="Arial" w:cs="AL-Mohanad Bold" w:hint="cs"/>
          <w:sz w:val="26"/>
          <w:szCs w:val="26"/>
          <w:rtl/>
        </w:rPr>
        <w:t xml:space="preserve"> العامة للمنشأة. يناقش المقرر بالتفصيل العوامل المؤثرة في عملية التخطيط التسويقي الاستراتيجي، والعلاقة بين الخطط التسويقية </w:t>
      </w:r>
      <w:r w:rsidRPr="00843FFF">
        <w:rPr>
          <w:rFonts w:ascii="Arial" w:hAnsi="Arial" w:cs="AL-Mohanad Bold" w:hint="cs"/>
          <w:sz w:val="26"/>
          <w:szCs w:val="26"/>
          <w:rtl/>
        </w:rPr>
        <w:t>الاستراتيجية</w:t>
      </w:r>
      <w:r w:rsidRPr="00843FFF">
        <w:rPr>
          <w:rFonts w:ascii="Arial" w:hAnsi="Arial" w:cs="AL-Mohanad Bold" w:hint="cs"/>
          <w:sz w:val="26"/>
          <w:szCs w:val="26"/>
          <w:rtl/>
        </w:rPr>
        <w:t xml:space="preserve"> والخطط قصيرة المدى، والفرق بينهما، وعناصر ومكونات كل منهما. ويشمل المقرر كذلك دراسة الطرق والوسائل والأدوات التي يمكن لمسئولي التسويق استخدامها من أجل قياس وتحليل وتقييم الأداء التسويقي للمنشأة بهدف تحقيق مركز تنافسي متميز لها في السوق في المدى الطويل. وبجانب الكتاب المقرر سيتم استخدام بعض الوسائل التعليمية</w:t>
      </w:r>
      <w:bookmarkStart w:id="0" w:name="_GoBack"/>
      <w:bookmarkEnd w:id="0"/>
      <w:r w:rsidRPr="00843FFF">
        <w:rPr>
          <w:rFonts w:ascii="Arial" w:hAnsi="Arial" w:cs="AL-Mohanad Bold" w:hint="cs"/>
          <w:sz w:val="26"/>
          <w:szCs w:val="26"/>
          <w:rtl/>
        </w:rPr>
        <w:t xml:space="preserve"> الأخرى مثل القراءات الخارجية والأفلام التوضيحية وألعاب المحاكاة ودراسة الحالات والبحوث الفصلية. </w:t>
      </w:r>
    </w:p>
    <w:p w14:paraId="6932102F" w14:textId="6223FA8C" w:rsidR="00002E9B" w:rsidRPr="00450D0E" w:rsidRDefault="00450D0E" w:rsidP="004907BC">
      <w:pPr>
        <w:bidi/>
        <w:rPr>
          <w:rFonts w:asciiTheme="majorBidi" w:hAnsiTheme="majorBidi" w:cstheme="majorBidi"/>
          <w:bCs/>
          <w:sz w:val="28"/>
          <w:szCs w:val="28"/>
          <w:u w:val="single"/>
        </w:rPr>
      </w:pPr>
      <w:r w:rsidRPr="00450D0E">
        <w:rPr>
          <w:rFonts w:asciiTheme="majorBidi" w:hAnsiTheme="majorBidi" w:cstheme="majorBidi" w:hint="cs"/>
          <w:bCs/>
          <w:sz w:val="28"/>
          <w:szCs w:val="28"/>
          <w:u w:val="single"/>
          <w:rtl/>
        </w:rPr>
        <w:t>أهداف المقرر</w:t>
      </w:r>
      <w:r>
        <w:rPr>
          <w:rFonts w:asciiTheme="majorBidi" w:hAnsiTheme="majorBidi" w:cstheme="majorBidi" w:hint="cs"/>
          <w:bCs/>
          <w:sz w:val="28"/>
          <w:szCs w:val="28"/>
          <w:u w:val="single"/>
          <w:rtl/>
        </w:rPr>
        <w:t>:</w:t>
      </w:r>
    </w:p>
    <w:p w14:paraId="6A2B693E" w14:textId="77777777" w:rsidR="004907BC" w:rsidRPr="004907BC" w:rsidRDefault="004907BC" w:rsidP="004907BC">
      <w:pPr>
        <w:bidi/>
        <w:spacing w:after="120"/>
        <w:jc w:val="lowKashida"/>
        <w:rPr>
          <w:rFonts w:cs="AL-Mohanad Bold"/>
          <w:sz w:val="26"/>
          <w:szCs w:val="26"/>
          <w:rtl/>
        </w:rPr>
      </w:pPr>
      <w:r w:rsidRPr="004907BC">
        <w:rPr>
          <w:rFonts w:cs="AL-Mohanad Bold" w:hint="cs"/>
          <w:sz w:val="26"/>
          <w:szCs w:val="26"/>
          <w:rtl/>
        </w:rPr>
        <w:t>يسعى</w:t>
      </w:r>
      <w:r w:rsidRPr="004907BC">
        <w:rPr>
          <w:rFonts w:cs="AL-Mohanad Bold"/>
          <w:sz w:val="26"/>
          <w:szCs w:val="26"/>
          <w:rtl/>
        </w:rPr>
        <w:t xml:space="preserve"> المقرر إلى تزويد الطالب بمهارات </w:t>
      </w:r>
      <w:r w:rsidRPr="004907BC">
        <w:rPr>
          <w:rFonts w:cs="AL-Mohanad Bold" w:hint="cs"/>
          <w:sz w:val="26"/>
          <w:szCs w:val="26"/>
          <w:rtl/>
        </w:rPr>
        <w:t xml:space="preserve">التحليل والتخطيط التسويقي </w:t>
      </w:r>
      <w:r w:rsidRPr="004907BC">
        <w:rPr>
          <w:rFonts w:cs="AL-Mohanad Bold"/>
          <w:sz w:val="26"/>
          <w:szCs w:val="26"/>
          <w:rtl/>
        </w:rPr>
        <w:t xml:space="preserve">وتمكينه من </w:t>
      </w:r>
      <w:r w:rsidRPr="004907BC">
        <w:rPr>
          <w:rFonts w:cs="AL-Mohanad Bold" w:hint="cs"/>
          <w:sz w:val="26"/>
          <w:szCs w:val="26"/>
          <w:rtl/>
        </w:rPr>
        <w:t>كتابة خطة تسويقية متكاملة</w:t>
      </w:r>
      <w:r w:rsidRPr="004907BC">
        <w:rPr>
          <w:rFonts w:cs="AL-Mohanad Bold"/>
          <w:sz w:val="26"/>
          <w:szCs w:val="26"/>
          <w:rtl/>
        </w:rPr>
        <w:t xml:space="preserve">. لذا </w:t>
      </w:r>
      <w:r w:rsidRPr="004907BC">
        <w:rPr>
          <w:rFonts w:cs="AL-Mohanad Bold" w:hint="cs"/>
          <w:sz w:val="26"/>
          <w:szCs w:val="26"/>
          <w:rtl/>
        </w:rPr>
        <w:t>يهدف</w:t>
      </w:r>
      <w:r w:rsidRPr="004907BC">
        <w:rPr>
          <w:rFonts w:cs="AL-Mohanad Bold"/>
          <w:sz w:val="26"/>
          <w:szCs w:val="26"/>
          <w:rtl/>
        </w:rPr>
        <w:t xml:space="preserve"> المقرر إلى:</w:t>
      </w:r>
    </w:p>
    <w:p w14:paraId="1E7157AD" w14:textId="22B55B76" w:rsidR="004907BC" w:rsidRPr="004907BC" w:rsidRDefault="004907BC" w:rsidP="00A16680">
      <w:pPr>
        <w:pStyle w:val="ListParagraph"/>
        <w:numPr>
          <w:ilvl w:val="0"/>
          <w:numId w:val="14"/>
        </w:numPr>
        <w:bidi/>
        <w:jc w:val="both"/>
        <w:rPr>
          <w:rFonts w:ascii="Tahoma" w:hAnsi="Tahoma" w:cs="AL-Mohanad Bold" w:hint="cs"/>
          <w:sz w:val="26"/>
          <w:szCs w:val="26"/>
          <w:rtl/>
        </w:rPr>
      </w:pPr>
      <w:r w:rsidRPr="004907BC">
        <w:rPr>
          <w:rFonts w:ascii="Tahoma" w:hAnsi="Tahoma" w:cs="AL-Mohanad Bold" w:hint="cs"/>
          <w:sz w:val="26"/>
          <w:szCs w:val="26"/>
          <w:rtl/>
        </w:rPr>
        <w:t>التعرف على طبيعة ودور التخطيط والتنظيم والإنجاز والرقابة التسويقية في منظمات الأعمال والعلاقة بينهم وبين التخطيط الاستراتيجي على مستوى المنظمة.</w:t>
      </w:r>
    </w:p>
    <w:p w14:paraId="7D3D4DC1" w14:textId="22828188" w:rsidR="004907BC" w:rsidRPr="004907BC" w:rsidRDefault="004907BC" w:rsidP="00A16680">
      <w:pPr>
        <w:pStyle w:val="ListParagraph"/>
        <w:numPr>
          <w:ilvl w:val="0"/>
          <w:numId w:val="14"/>
        </w:numPr>
        <w:bidi/>
        <w:jc w:val="both"/>
        <w:rPr>
          <w:rFonts w:ascii="Tahoma" w:hAnsi="Tahoma" w:cs="AL-Mohanad Bold" w:hint="cs"/>
          <w:sz w:val="26"/>
          <w:szCs w:val="26"/>
          <w:rtl/>
        </w:rPr>
      </w:pPr>
      <w:r w:rsidRPr="004907BC">
        <w:rPr>
          <w:rFonts w:ascii="Tahoma" w:hAnsi="Tahoma" w:cs="AL-Mohanad Bold" w:hint="cs"/>
          <w:sz w:val="26"/>
          <w:szCs w:val="26"/>
          <w:rtl/>
        </w:rPr>
        <w:t>القدرة على تحديد وتحليل القوى والعوامل الداخلية والخارجية المؤثرة على عملية التخطيط الاستراتيجي للأنشطة التسويقية.</w:t>
      </w:r>
    </w:p>
    <w:p w14:paraId="33DCD103" w14:textId="1AAD6A91" w:rsidR="004907BC" w:rsidRPr="004907BC" w:rsidRDefault="004907BC" w:rsidP="00A16680">
      <w:pPr>
        <w:pStyle w:val="ListParagraph"/>
        <w:numPr>
          <w:ilvl w:val="0"/>
          <w:numId w:val="14"/>
        </w:numPr>
        <w:bidi/>
        <w:jc w:val="both"/>
        <w:rPr>
          <w:rFonts w:ascii="Tahoma" w:hAnsi="Tahoma" w:cs="AL-Mohanad Bold" w:hint="cs"/>
          <w:sz w:val="26"/>
          <w:szCs w:val="26"/>
          <w:rtl/>
        </w:rPr>
      </w:pPr>
      <w:r w:rsidRPr="004907BC">
        <w:rPr>
          <w:rFonts w:ascii="Tahoma" w:hAnsi="Tahoma" w:cs="AL-Mohanad Bold" w:hint="cs"/>
          <w:sz w:val="26"/>
          <w:szCs w:val="26"/>
          <w:rtl/>
        </w:rPr>
        <w:t xml:space="preserve">القدرة على تحديد وتحليل عناصر ومكونات الخطط التسويقية </w:t>
      </w:r>
      <w:r w:rsidRPr="004907BC">
        <w:rPr>
          <w:rFonts w:ascii="Tahoma" w:hAnsi="Tahoma" w:cs="AL-Mohanad Bold" w:hint="cs"/>
          <w:sz w:val="26"/>
          <w:szCs w:val="26"/>
          <w:rtl/>
        </w:rPr>
        <w:t>الاستراتيجية</w:t>
      </w:r>
      <w:r w:rsidRPr="004907BC">
        <w:rPr>
          <w:rFonts w:ascii="Tahoma" w:hAnsi="Tahoma" w:cs="AL-Mohanad Bold" w:hint="cs"/>
          <w:sz w:val="26"/>
          <w:szCs w:val="26"/>
          <w:rtl/>
        </w:rPr>
        <w:t xml:space="preserve"> والتكتيكية وكيفية إعدادها وأساليب تقييمها.</w:t>
      </w:r>
    </w:p>
    <w:p w14:paraId="394B2925" w14:textId="731C60AA" w:rsidR="004907BC" w:rsidRPr="004907BC" w:rsidRDefault="004907BC" w:rsidP="00A16680">
      <w:pPr>
        <w:pStyle w:val="ListParagraph"/>
        <w:numPr>
          <w:ilvl w:val="0"/>
          <w:numId w:val="14"/>
        </w:numPr>
        <w:bidi/>
        <w:jc w:val="both"/>
        <w:rPr>
          <w:rFonts w:ascii="Tahoma" w:hAnsi="Tahoma" w:cs="AL-Mohanad Bold" w:hint="cs"/>
          <w:sz w:val="26"/>
          <w:szCs w:val="26"/>
          <w:rtl/>
        </w:rPr>
      </w:pPr>
      <w:r w:rsidRPr="004907BC">
        <w:rPr>
          <w:rFonts w:ascii="Tahoma" w:hAnsi="Tahoma" w:cs="AL-Mohanad Bold" w:hint="cs"/>
          <w:sz w:val="26"/>
          <w:szCs w:val="26"/>
          <w:rtl/>
        </w:rPr>
        <w:t>القدرة على ربط المفاهيم التسويقية وعناصر المزيج التسويقي ببعضها بشكل متكامل منطقيا والتعبير عنها في صورة خطة تسويقية مترابطة.</w:t>
      </w:r>
    </w:p>
    <w:p w14:paraId="55EB9AE2" w14:textId="1894C862" w:rsidR="00751B46" w:rsidRPr="00450D0E" w:rsidRDefault="00450D0E" w:rsidP="004907BC">
      <w:pPr>
        <w:bidi/>
        <w:rPr>
          <w:rFonts w:asciiTheme="majorBidi" w:hAnsiTheme="majorBidi" w:cstheme="majorBidi"/>
          <w:bCs/>
          <w:sz w:val="28"/>
          <w:szCs w:val="28"/>
          <w:u w:val="single"/>
        </w:rPr>
      </w:pPr>
      <w:r w:rsidRPr="00450D0E">
        <w:rPr>
          <w:rFonts w:asciiTheme="majorBidi" w:hAnsiTheme="majorBidi" w:cstheme="majorBidi" w:hint="cs"/>
          <w:bCs/>
          <w:sz w:val="28"/>
          <w:szCs w:val="28"/>
          <w:u w:val="single"/>
          <w:rtl/>
        </w:rPr>
        <w:t>المتطلبات السابقة</w:t>
      </w:r>
      <w:r>
        <w:rPr>
          <w:rFonts w:asciiTheme="majorBidi" w:hAnsiTheme="majorBidi" w:cstheme="majorBidi" w:hint="cs"/>
          <w:bCs/>
          <w:sz w:val="28"/>
          <w:szCs w:val="28"/>
          <w:u w:val="single"/>
          <w:rtl/>
        </w:rPr>
        <w:t>:</w:t>
      </w:r>
    </w:p>
    <w:p w14:paraId="4AA1C2E4" w14:textId="323BDF04" w:rsidR="0069068C" w:rsidRPr="00E676EA" w:rsidRDefault="004907BC" w:rsidP="004907BC">
      <w:pPr>
        <w:bidi/>
        <w:jc w:val="both"/>
        <w:rPr>
          <w:rFonts w:asciiTheme="majorBidi" w:hAnsiTheme="majorBidi" w:cstheme="majorBidi"/>
        </w:rPr>
      </w:pPr>
      <w:r>
        <w:rPr>
          <w:rFonts w:asciiTheme="majorBidi" w:hAnsiTheme="majorBidi" w:cstheme="majorBidi" w:hint="cs"/>
          <w:sz w:val="24"/>
          <w:szCs w:val="24"/>
          <w:rtl/>
        </w:rPr>
        <w:t xml:space="preserve">تسق 501. يرجى التواصل مع </w:t>
      </w:r>
      <w:r w:rsidR="00223514">
        <w:rPr>
          <w:rFonts w:asciiTheme="majorBidi" w:hAnsiTheme="majorBidi" w:cstheme="majorBidi" w:hint="cs"/>
          <w:sz w:val="24"/>
          <w:szCs w:val="24"/>
          <w:rtl/>
        </w:rPr>
        <w:t>المشرف الأكاديمي للاستيضاح</w:t>
      </w:r>
    </w:p>
    <w:p w14:paraId="17890061" w14:textId="77777777" w:rsidR="00450D0E" w:rsidRPr="00450D0E" w:rsidRDefault="00450D0E" w:rsidP="00450D0E">
      <w:pPr>
        <w:bidi/>
        <w:spacing w:before="360"/>
        <w:jc w:val="lowKashida"/>
        <w:rPr>
          <w:rFonts w:asciiTheme="majorBidi" w:hAnsiTheme="majorBidi" w:cstheme="majorBidi"/>
          <w:bCs/>
          <w:sz w:val="28"/>
          <w:szCs w:val="28"/>
          <w:u w:val="single"/>
          <w:rtl/>
        </w:rPr>
      </w:pPr>
      <w:r w:rsidRPr="00450D0E">
        <w:rPr>
          <w:rFonts w:asciiTheme="majorBidi" w:hAnsiTheme="majorBidi" w:cstheme="majorBidi"/>
          <w:bCs/>
          <w:sz w:val="28"/>
          <w:szCs w:val="28"/>
          <w:u w:val="single"/>
          <w:rtl/>
        </w:rPr>
        <w:lastRenderedPageBreak/>
        <w:t>الكتب المقررة</w:t>
      </w:r>
    </w:p>
    <w:p w14:paraId="7DE04028" w14:textId="77777777" w:rsidR="00450D0E" w:rsidRPr="00843FFF" w:rsidRDefault="00450D0E" w:rsidP="00450D0E">
      <w:pPr>
        <w:numPr>
          <w:ilvl w:val="0"/>
          <w:numId w:val="9"/>
        </w:numPr>
        <w:bidi/>
        <w:spacing w:after="0" w:line="240" w:lineRule="auto"/>
        <w:ind w:left="476"/>
        <w:jc w:val="lowKashida"/>
        <w:rPr>
          <w:rFonts w:cs="AL-Mohanad Bold"/>
          <w:sz w:val="26"/>
          <w:szCs w:val="26"/>
          <w:rtl/>
        </w:rPr>
      </w:pPr>
      <w:r w:rsidRPr="00843FFF">
        <w:rPr>
          <w:rFonts w:cs="AL-Mohanad Bold" w:hint="cs"/>
          <w:sz w:val="26"/>
          <w:szCs w:val="26"/>
          <w:rtl/>
        </w:rPr>
        <w:t xml:space="preserve">د. أحمد علي سليمان.  </w:t>
      </w:r>
      <w:r w:rsidRPr="00843FFF">
        <w:rPr>
          <w:rFonts w:cs="AL-Mohanad Bold" w:hint="cs"/>
          <w:sz w:val="26"/>
          <w:szCs w:val="26"/>
          <w:u w:val="single"/>
          <w:rtl/>
        </w:rPr>
        <w:t>التسويق الاستراتيجي</w:t>
      </w:r>
      <w:r w:rsidRPr="00843FFF">
        <w:rPr>
          <w:rFonts w:cs="AL-Mohanad Bold" w:hint="cs"/>
          <w:sz w:val="26"/>
          <w:szCs w:val="26"/>
          <w:rtl/>
        </w:rPr>
        <w:t xml:space="preserve"> (2010م).  الناشر مكتبة </w:t>
      </w:r>
      <w:proofErr w:type="spellStart"/>
      <w:r w:rsidRPr="00843FFF">
        <w:rPr>
          <w:rFonts w:cs="AL-Mohanad Bold" w:hint="cs"/>
          <w:sz w:val="26"/>
          <w:szCs w:val="26"/>
          <w:rtl/>
        </w:rPr>
        <w:t>الشقري</w:t>
      </w:r>
      <w:proofErr w:type="spellEnd"/>
      <w:r w:rsidRPr="00843FFF">
        <w:rPr>
          <w:rFonts w:cs="AL-Mohanad Bold" w:hint="cs"/>
          <w:sz w:val="26"/>
          <w:szCs w:val="26"/>
          <w:rtl/>
        </w:rPr>
        <w:t>، الرياض.</w:t>
      </w:r>
    </w:p>
    <w:p w14:paraId="6D72BD78" w14:textId="40517249" w:rsidR="00230E4B" w:rsidRPr="000E0B1A" w:rsidRDefault="00450D0E" w:rsidP="000E0B1A">
      <w:pPr>
        <w:numPr>
          <w:ilvl w:val="0"/>
          <w:numId w:val="9"/>
        </w:numPr>
        <w:bidi/>
        <w:spacing w:after="0" w:line="240" w:lineRule="auto"/>
        <w:ind w:left="476"/>
        <w:jc w:val="lowKashida"/>
        <w:rPr>
          <w:rFonts w:cs="AL-Mohanad Bold"/>
          <w:sz w:val="26"/>
          <w:szCs w:val="26"/>
        </w:rPr>
      </w:pPr>
      <w:r w:rsidRPr="00843FFF">
        <w:rPr>
          <w:rFonts w:cs="AL-Mohanad Bold"/>
          <w:sz w:val="26"/>
          <w:szCs w:val="26"/>
          <w:rtl/>
        </w:rPr>
        <w:t>مقالات علمية مختارة.</w:t>
      </w:r>
    </w:p>
    <w:p w14:paraId="36A15408" w14:textId="3FE078BB" w:rsidR="00364E33" w:rsidRPr="000E0B1A" w:rsidRDefault="000E0B1A" w:rsidP="000E0B1A">
      <w:pPr>
        <w:bidi/>
        <w:rPr>
          <w:rFonts w:cs="AL-Mohanad Bold"/>
          <w:b/>
          <w:bCs/>
          <w:sz w:val="28"/>
          <w:szCs w:val="28"/>
          <w:u w:val="single"/>
        </w:rPr>
      </w:pPr>
      <w:r w:rsidRPr="000E0B1A">
        <w:rPr>
          <w:rFonts w:cs="AL-Mohanad Bold" w:hint="cs"/>
          <w:b/>
          <w:bCs/>
          <w:sz w:val="28"/>
          <w:szCs w:val="28"/>
          <w:u w:val="single"/>
          <w:rtl/>
        </w:rPr>
        <w:t>تقسيم الدرجات</w:t>
      </w:r>
      <w:r w:rsidR="00751B46" w:rsidRPr="000E0B1A">
        <w:rPr>
          <w:rFonts w:cs="AL-Mohanad Bold"/>
          <w:b/>
          <w:bCs/>
          <w:sz w:val="28"/>
          <w:szCs w:val="28"/>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3209"/>
        <w:gridCol w:w="2257"/>
      </w:tblGrid>
      <w:tr w:rsidR="00CA0AA8" w:rsidRPr="00751B46" w14:paraId="78F6EA26" w14:textId="77777777" w:rsidTr="00450D0E">
        <w:trPr>
          <w:trHeight w:val="431"/>
        </w:trPr>
        <w:tc>
          <w:tcPr>
            <w:tcW w:w="2077" w:type="pct"/>
            <w:vAlign w:val="center"/>
          </w:tcPr>
          <w:p w14:paraId="66218BDF" w14:textId="77777777" w:rsidR="00CA0AA8" w:rsidRPr="008B5953" w:rsidRDefault="00CA0AA8" w:rsidP="00450D0E">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Grading Component</w:t>
            </w:r>
          </w:p>
        </w:tc>
        <w:tc>
          <w:tcPr>
            <w:tcW w:w="1716" w:type="pct"/>
            <w:vAlign w:val="center"/>
          </w:tcPr>
          <w:p w14:paraId="2FFFE977" w14:textId="77777777" w:rsidR="00CA0AA8" w:rsidRPr="008B5953" w:rsidRDefault="00CA0AA8" w:rsidP="00450D0E">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Points</w:t>
            </w:r>
          </w:p>
        </w:tc>
        <w:tc>
          <w:tcPr>
            <w:tcW w:w="1207" w:type="pct"/>
            <w:vAlign w:val="center"/>
          </w:tcPr>
          <w:p w14:paraId="07AC52F3" w14:textId="77777777" w:rsidR="00CA0AA8" w:rsidRPr="008B5953" w:rsidRDefault="00CA0AA8" w:rsidP="00450D0E">
            <w:pPr>
              <w:spacing w:after="0" w:line="276" w:lineRule="auto"/>
              <w:jc w:val="center"/>
              <w:rPr>
                <w:rFonts w:asciiTheme="majorBidi" w:eastAsia="Times New Roman" w:hAnsiTheme="majorBidi" w:cstheme="majorBidi"/>
                <w:b/>
                <w:u w:val="single"/>
              </w:rPr>
            </w:pPr>
            <w:r w:rsidRPr="008B5953">
              <w:rPr>
                <w:rFonts w:asciiTheme="majorBidi" w:eastAsia="Times New Roman" w:hAnsiTheme="majorBidi" w:cstheme="majorBidi"/>
                <w:b/>
                <w:u w:val="single"/>
              </w:rPr>
              <w:t>Percentage</w:t>
            </w:r>
          </w:p>
        </w:tc>
      </w:tr>
      <w:tr w:rsidR="003C6621" w:rsidRPr="00751B46" w14:paraId="5A6DE9DA" w14:textId="77777777" w:rsidTr="00450D0E">
        <w:tc>
          <w:tcPr>
            <w:tcW w:w="2077" w:type="pct"/>
            <w:vAlign w:val="center"/>
          </w:tcPr>
          <w:p w14:paraId="3381A4A6" w14:textId="21284120" w:rsidR="003C6621" w:rsidRPr="00751B46" w:rsidRDefault="00450D0E" w:rsidP="00450D0E">
            <w:pPr>
              <w:spacing w:after="0" w:line="276" w:lineRule="auto"/>
              <w:jc w:val="center"/>
              <w:rPr>
                <w:rFonts w:asciiTheme="majorBidi" w:eastAsia="Times New Roman" w:hAnsiTheme="majorBidi" w:cstheme="majorBidi"/>
                <w:bCs/>
              </w:rPr>
            </w:pPr>
            <w:r>
              <w:rPr>
                <w:rFonts w:asciiTheme="majorBidi" w:eastAsia="Times New Roman" w:hAnsiTheme="majorBidi" w:cstheme="majorBidi" w:hint="cs"/>
                <w:bCs/>
                <w:rtl/>
              </w:rPr>
              <w:t>الحضور والمشاركة</w:t>
            </w:r>
          </w:p>
        </w:tc>
        <w:tc>
          <w:tcPr>
            <w:tcW w:w="1716" w:type="pct"/>
            <w:vAlign w:val="center"/>
          </w:tcPr>
          <w:p w14:paraId="0F963D10" w14:textId="370C4F45" w:rsidR="003C6621" w:rsidRPr="00450D0E" w:rsidRDefault="001E28CF" w:rsidP="00450D0E">
            <w:pPr>
              <w:spacing w:after="0" w:line="276" w:lineRule="auto"/>
              <w:jc w:val="center"/>
              <w:rPr>
                <w:rFonts w:asciiTheme="majorBidi" w:eastAsia="Times New Roman" w:hAnsiTheme="majorBidi" w:cstheme="majorBidi"/>
                <w:bCs/>
              </w:rPr>
            </w:pPr>
            <w:r w:rsidRPr="001E28CF">
              <w:rPr>
                <w:rFonts w:asciiTheme="majorBidi" w:eastAsia="Times New Roman" w:hAnsiTheme="majorBidi" w:cstheme="majorBidi" w:hint="cs"/>
                <w:b/>
                <w:rtl/>
              </w:rPr>
              <w:t>20</w:t>
            </w:r>
            <w:r w:rsidR="003C6621" w:rsidRPr="00450D0E">
              <w:rPr>
                <w:rFonts w:asciiTheme="majorBidi" w:eastAsia="Times New Roman" w:hAnsiTheme="majorBidi" w:cstheme="majorBidi"/>
                <w:bCs/>
              </w:rPr>
              <w:t xml:space="preserve"> points</w:t>
            </w:r>
          </w:p>
        </w:tc>
        <w:tc>
          <w:tcPr>
            <w:tcW w:w="1207" w:type="pct"/>
            <w:vAlign w:val="center"/>
          </w:tcPr>
          <w:p w14:paraId="11B1509A" w14:textId="0A3EA775" w:rsidR="003C6621" w:rsidRPr="00450D0E" w:rsidRDefault="005B0B6B" w:rsidP="00450D0E">
            <w:pPr>
              <w:spacing w:after="0" w:line="276" w:lineRule="auto"/>
              <w:jc w:val="center"/>
              <w:rPr>
                <w:rFonts w:asciiTheme="majorBidi" w:eastAsia="Times New Roman" w:hAnsiTheme="majorBidi" w:cstheme="majorBidi"/>
                <w:bCs/>
              </w:rPr>
            </w:pPr>
            <w:r w:rsidRPr="005B0B6B">
              <w:rPr>
                <w:rFonts w:asciiTheme="majorBidi" w:eastAsia="Times New Roman" w:hAnsiTheme="majorBidi" w:cstheme="majorBidi" w:hint="cs"/>
                <w:b/>
                <w:rtl/>
              </w:rPr>
              <w:t>20</w:t>
            </w:r>
            <w:r w:rsidR="003C6621" w:rsidRPr="00450D0E">
              <w:rPr>
                <w:rFonts w:asciiTheme="majorBidi" w:eastAsia="Times New Roman" w:hAnsiTheme="majorBidi" w:cstheme="majorBidi"/>
                <w:bCs/>
              </w:rPr>
              <w:t>%</w:t>
            </w:r>
          </w:p>
        </w:tc>
      </w:tr>
      <w:tr w:rsidR="00E95A2C" w:rsidRPr="00751B46" w14:paraId="47BC96A4" w14:textId="77777777" w:rsidTr="00450D0E">
        <w:tc>
          <w:tcPr>
            <w:tcW w:w="2077" w:type="pct"/>
            <w:vAlign w:val="center"/>
          </w:tcPr>
          <w:p w14:paraId="45B13C18" w14:textId="3115800F" w:rsidR="00E95A2C" w:rsidRPr="00751B46" w:rsidRDefault="00450D0E" w:rsidP="00450D0E">
            <w:pPr>
              <w:spacing w:after="0" w:line="276" w:lineRule="auto"/>
              <w:jc w:val="center"/>
              <w:rPr>
                <w:rFonts w:asciiTheme="majorBidi" w:eastAsia="Times New Roman" w:hAnsiTheme="majorBidi" w:cstheme="majorBidi"/>
                <w:bCs/>
              </w:rPr>
            </w:pPr>
            <w:r>
              <w:rPr>
                <w:rFonts w:asciiTheme="majorBidi" w:eastAsia="Times New Roman" w:hAnsiTheme="majorBidi" w:cstheme="majorBidi" w:hint="cs"/>
                <w:bCs/>
                <w:rtl/>
              </w:rPr>
              <w:t>مشروع المقرر</w:t>
            </w:r>
          </w:p>
        </w:tc>
        <w:tc>
          <w:tcPr>
            <w:tcW w:w="1716" w:type="pct"/>
            <w:vAlign w:val="center"/>
          </w:tcPr>
          <w:p w14:paraId="3B5B2DC6" w14:textId="26DCFB97" w:rsidR="00E95A2C" w:rsidRPr="00450D0E" w:rsidRDefault="00450D0E" w:rsidP="00450D0E">
            <w:pPr>
              <w:spacing w:after="0" w:line="276" w:lineRule="auto"/>
              <w:jc w:val="center"/>
              <w:rPr>
                <w:rFonts w:asciiTheme="majorBidi" w:eastAsia="Times New Roman" w:hAnsiTheme="majorBidi" w:cstheme="majorBidi"/>
                <w:bCs/>
              </w:rPr>
            </w:pPr>
            <w:r w:rsidRPr="00450D0E">
              <w:rPr>
                <w:rFonts w:asciiTheme="majorBidi" w:eastAsia="Times New Roman" w:hAnsiTheme="majorBidi" w:cstheme="majorBidi" w:hint="cs"/>
                <w:b/>
                <w:rtl/>
              </w:rPr>
              <w:t>40</w:t>
            </w:r>
            <w:r>
              <w:rPr>
                <w:rFonts w:asciiTheme="majorBidi" w:eastAsia="Times New Roman" w:hAnsiTheme="majorBidi" w:cstheme="majorBidi" w:hint="cs"/>
                <w:b/>
                <w:rtl/>
              </w:rPr>
              <w:t>0</w:t>
            </w:r>
            <w:r w:rsidR="00E95A2C" w:rsidRPr="00450D0E">
              <w:rPr>
                <w:rFonts w:asciiTheme="majorBidi" w:eastAsia="Times New Roman" w:hAnsiTheme="majorBidi" w:cstheme="majorBidi"/>
                <w:bCs/>
              </w:rPr>
              <w:t xml:space="preserve"> points</w:t>
            </w:r>
          </w:p>
        </w:tc>
        <w:tc>
          <w:tcPr>
            <w:tcW w:w="1207" w:type="pct"/>
            <w:vAlign w:val="center"/>
          </w:tcPr>
          <w:p w14:paraId="33F7E297" w14:textId="799EEE8F" w:rsidR="00E95A2C" w:rsidRPr="00450D0E" w:rsidRDefault="00450D0E" w:rsidP="00450D0E">
            <w:pPr>
              <w:spacing w:after="0" w:line="276" w:lineRule="auto"/>
              <w:jc w:val="center"/>
              <w:rPr>
                <w:rFonts w:asciiTheme="majorBidi" w:eastAsia="Times New Roman" w:hAnsiTheme="majorBidi" w:cstheme="majorBidi"/>
                <w:bCs/>
              </w:rPr>
            </w:pPr>
            <w:r w:rsidRPr="00450D0E">
              <w:rPr>
                <w:rFonts w:asciiTheme="majorBidi" w:eastAsia="Times New Roman" w:hAnsiTheme="majorBidi" w:cstheme="majorBidi" w:hint="cs"/>
                <w:b/>
                <w:rtl/>
              </w:rPr>
              <w:t>4</w:t>
            </w:r>
            <w:r w:rsidR="00E95A2C" w:rsidRPr="00450D0E">
              <w:rPr>
                <w:rFonts w:asciiTheme="majorBidi" w:eastAsia="Times New Roman" w:hAnsiTheme="majorBidi" w:cstheme="majorBidi"/>
                <w:bCs/>
              </w:rPr>
              <w:t>0%</w:t>
            </w:r>
          </w:p>
        </w:tc>
      </w:tr>
      <w:tr w:rsidR="00E95A2C" w:rsidRPr="00751B46" w14:paraId="5CB3319D" w14:textId="77777777" w:rsidTr="00450D0E">
        <w:tc>
          <w:tcPr>
            <w:tcW w:w="2077" w:type="pct"/>
            <w:vAlign w:val="center"/>
          </w:tcPr>
          <w:p w14:paraId="28EBFEFA" w14:textId="0F573887" w:rsidR="00E95A2C" w:rsidRPr="00751B46" w:rsidRDefault="00450D0E" w:rsidP="00450D0E">
            <w:pPr>
              <w:spacing w:after="0" w:line="276" w:lineRule="auto"/>
              <w:jc w:val="center"/>
              <w:rPr>
                <w:rFonts w:asciiTheme="majorBidi" w:eastAsia="Times New Roman" w:hAnsiTheme="majorBidi" w:cstheme="majorBidi"/>
                <w:bCs/>
              </w:rPr>
            </w:pPr>
            <w:r>
              <w:rPr>
                <w:rFonts w:asciiTheme="majorBidi" w:eastAsia="Times New Roman" w:hAnsiTheme="majorBidi" w:cstheme="majorBidi" w:hint="cs"/>
                <w:bCs/>
                <w:rtl/>
              </w:rPr>
              <w:t>اختبار فصلي</w:t>
            </w:r>
          </w:p>
        </w:tc>
        <w:tc>
          <w:tcPr>
            <w:tcW w:w="1716" w:type="pct"/>
            <w:vAlign w:val="center"/>
          </w:tcPr>
          <w:p w14:paraId="00A177CB" w14:textId="59ED3158" w:rsidR="00E95A2C" w:rsidRPr="00450D0E" w:rsidRDefault="00450D0E" w:rsidP="00450D0E">
            <w:pPr>
              <w:spacing w:after="0" w:line="276" w:lineRule="auto"/>
              <w:jc w:val="center"/>
              <w:rPr>
                <w:rFonts w:asciiTheme="majorBidi" w:eastAsia="Times New Roman" w:hAnsiTheme="majorBidi" w:cstheme="majorBidi"/>
                <w:bCs/>
              </w:rPr>
            </w:pPr>
            <w:r>
              <w:rPr>
                <w:rFonts w:asciiTheme="majorBidi" w:eastAsia="Times New Roman" w:hAnsiTheme="majorBidi" w:cstheme="majorBidi" w:hint="cs"/>
                <w:b/>
                <w:rtl/>
              </w:rPr>
              <w:t>200</w:t>
            </w:r>
            <w:r w:rsidR="00E95A2C" w:rsidRPr="00450D0E">
              <w:rPr>
                <w:rFonts w:asciiTheme="majorBidi" w:eastAsia="Times New Roman" w:hAnsiTheme="majorBidi" w:cstheme="majorBidi"/>
                <w:bCs/>
              </w:rPr>
              <w:t xml:space="preserve"> points</w:t>
            </w:r>
          </w:p>
        </w:tc>
        <w:tc>
          <w:tcPr>
            <w:tcW w:w="1207" w:type="pct"/>
            <w:vAlign w:val="center"/>
          </w:tcPr>
          <w:p w14:paraId="4D7D5859" w14:textId="7CDE5317" w:rsidR="00E95A2C" w:rsidRPr="00450D0E" w:rsidRDefault="00450D0E" w:rsidP="00450D0E">
            <w:pPr>
              <w:spacing w:after="0" w:line="276" w:lineRule="auto"/>
              <w:jc w:val="center"/>
              <w:rPr>
                <w:rFonts w:asciiTheme="majorBidi" w:eastAsia="Times New Roman" w:hAnsiTheme="majorBidi" w:cstheme="majorBidi"/>
                <w:bCs/>
              </w:rPr>
            </w:pPr>
            <w:r w:rsidRPr="00450D0E">
              <w:rPr>
                <w:rFonts w:asciiTheme="majorBidi" w:eastAsia="Times New Roman" w:hAnsiTheme="majorBidi" w:cstheme="majorBidi" w:hint="cs"/>
                <w:b/>
                <w:rtl/>
              </w:rPr>
              <w:t>20</w:t>
            </w:r>
            <w:r w:rsidR="00E95A2C" w:rsidRPr="00450D0E">
              <w:rPr>
                <w:rFonts w:asciiTheme="majorBidi" w:eastAsia="Times New Roman" w:hAnsiTheme="majorBidi" w:cstheme="majorBidi"/>
                <w:bCs/>
              </w:rPr>
              <w:t>%</w:t>
            </w:r>
          </w:p>
        </w:tc>
      </w:tr>
      <w:tr w:rsidR="00E95A2C" w:rsidRPr="00751B46" w14:paraId="033BC2CB" w14:textId="77777777" w:rsidTr="00450D0E">
        <w:tc>
          <w:tcPr>
            <w:tcW w:w="2077" w:type="pct"/>
            <w:vAlign w:val="center"/>
          </w:tcPr>
          <w:p w14:paraId="531629CB" w14:textId="0873F879" w:rsidR="00E95A2C" w:rsidRPr="00751B46" w:rsidRDefault="00450D0E" w:rsidP="00450D0E">
            <w:pPr>
              <w:spacing w:after="0" w:line="276" w:lineRule="auto"/>
              <w:jc w:val="center"/>
              <w:rPr>
                <w:rFonts w:asciiTheme="majorBidi" w:eastAsia="Times New Roman" w:hAnsiTheme="majorBidi" w:cstheme="majorBidi"/>
                <w:bCs/>
              </w:rPr>
            </w:pPr>
            <w:r>
              <w:rPr>
                <w:rFonts w:asciiTheme="majorBidi" w:eastAsia="Times New Roman" w:hAnsiTheme="majorBidi" w:cstheme="majorBidi" w:hint="cs"/>
                <w:bCs/>
                <w:rtl/>
              </w:rPr>
              <w:t>اختبار نهائي</w:t>
            </w:r>
          </w:p>
        </w:tc>
        <w:tc>
          <w:tcPr>
            <w:tcW w:w="1716" w:type="pct"/>
            <w:vAlign w:val="center"/>
          </w:tcPr>
          <w:p w14:paraId="144E2BDD" w14:textId="10197007" w:rsidR="00E95A2C" w:rsidRPr="00450D0E" w:rsidRDefault="00450D0E" w:rsidP="00450D0E">
            <w:pPr>
              <w:spacing w:after="0" w:line="276" w:lineRule="auto"/>
              <w:jc w:val="center"/>
              <w:rPr>
                <w:rFonts w:asciiTheme="majorBidi" w:eastAsia="Times New Roman" w:hAnsiTheme="majorBidi" w:cstheme="majorBidi"/>
                <w:bCs/>
              </w:rPr>
            </w:pPr>
            <w:r>
              <w:rPr>
                <w:rFonts w:asciiTheme="majorBidi" w:eastAsia="Times New Roman" w:hAnsiTheme="majorBidi" w:cstheme="majorBidi" w:hint="cs"/>
                <w:b/>
                <w:rtl/>
              </w:rPr>
              <w:t>200</w:t>
            </w:r>
            <w:r w:rsidRPr="00450D0E">
              <w:rPr>
                <w:rFonts w:asciiTheme="majorBidi" w:eastAsia="Times New Roman" w:hAnsiTheme="majorBidi" w:cstheme="majorBidi"/>
                <w:bCs/>
              </w:rPr>
              <w:t xml:space="preserve"> </w:t>
            </w:r>
            <w:r w:rsidR="00E95A2C" w:rsidRPr="00450D0E">
              <w:rPr>
                <w:rFonts w:asciiTheme="majorBidi" w:eastAsia="Times New Roman" w:hAnsiTheme="majorBidi" w:cstheme="majorBidi"/>
                <w:bCs/>
              </w:rPr>
              <w:t>points</w:t>
            </w:r>
          </w:p>
        </w:tc>
        <w:tc>
          <w:tcPr>
            <w:tcW w:w="1207" w:type="pct"/>
            <w:vAlign w:val="center"/>
          </w:tcPr>
          <w:p w14:paraId="15F56BF8" w14:textId="1E445FE7" w:rsidR="00E95A2C" w:rsidRPr="00450D0E" w:rsidRDefault="00450D0E" w:rsidP="00450D0E">
            <w:pPr>
              <w:spacing w:after="0" w:line="276" w:lineRule="auto"/>
              <w:jc w:val="center"/>
              <w:rPr>
                <w:rFonts w:asciiTheme="majorBidi" w:eastAsia="Times New Roman" w:hAnsiTheme="majorBidi" w:cstheme="majorBidi"/>
                <w:bCs/>
              </w:rPr>
            </w:pPr>
            <w:r w:rsidRPr="00450D0E">
              <w:rPr>
                <w:rFonts w:asciiTheme="majorBidi" w:eastAsia="Times New Roman" w:hAnsiTheme="majorBidi" w:cstheme="majorBidi" w:hint="cs"/>
                <w:b/>
                <w:rtl/>
              </w:rPr>
              <w:t>20</w:t>
            </w:r>
            <w:r w:rsidR="00E95A2C" w:rsidRPr="00450D0E">
              <w:rPr>
                <w:rFonts w:asciiTheme="majorBidi" w:eastAsia="Times New Roman" w:hAnsiTheme="majorBidi" w:cstheme="majorBidi"/>
                <w:bCs/>
              </w:rPr>
              <w:t>%</w:t>
            </w:r>
          </w:p>
        </w:tc>
      </w:tr>
      <w:tr w:rsidR="00E95A2C" w:rsidRPr="00751B46" w14:paraId="01D04BD2" w14:textId="77777777" w:rsidTr="00450D0E">
        <w:tc>
          <w:tcPr>
            <w:tcW w:w="2077" w:type="pct"/>
            <w:vAlign w:val="center"/>
          </w:tcPr>
          <w:p w14:paraId="26AC93FB" w14:textId="79E7E164" w:rsidR="00E95A2C" w:rsidRPr="00751B46" w:rsidRDefault="00450D0E" w:rsidP="00450D0E">
            <w:pPr>
              <w:spacing w:after="0" w:line="276" w:lineRule="auto"/>
              <w:jc w:val="center"/>
              <w:rPr>
                <w:rFonts w:asciiTheme="majorBidi" w:eastAsia="Times New Roman" w:hAnsiTheme="majorBidi" w:cstheme="majorBidi"/>
                <w:bCs/>
              </w:rPr>
            </w:pPr>
            <w:r>
              <w:rPr>
                <w:rFonts w:asciiTheme="majorBidi" w:eastAsia="Times New Roman" w:hAnsiTheme="majorBidi" w:cstheme="majorBidi" w:hint="cs"/>
                <w:bCs/>
                <w:rtl/>
              </w:rPr>
              <w:t>الإجمالي</w:t>
            </w:r>
          </w:p>
        </w:tc>
        <w:tc>
          <w:tcPr>
            <w:tcW w:w="1716" w:type="pct"/>
            <w:vAlign w:val="center"/>
          </w:tcPr>
          <w:p w14:paraId="45B5BA6F" w14:textId="77777777" w:rsidR="00E95A2C" w:rsidRPr="00450D0E" w:rsidRDefault="00E95A2C" w:rsidP="00450D0E">
            <w:pPr>
              <w:spacing w:after="0" w:line="276" w:lineRule="auto"/>
              <w:jc w:val="center"/>
              <w:rPr>
                <w:rFonts w:asciiTheme="majorBidi" w:eastAsia="Times New Roman" w:hAnsiTheme="majorBidi" w:cstheme="majorBidi"/>
                <w:bCs/>
              </w:rPr>
            </w:pPr>
            <w:r w:rsidRPr="00450D0E">
              <w:rPr>
                <w:rFonts w:asciiTheme="majorBidi" w:eastAsia="Times New Roman" w:hAnsiTheme="majorBidi" w:cstheme="majorBidi"/>
                <w:bCs/>
              </w:rPr>
              <w:t>1000 points</w:t>
            </w:r>
          </w:p>
        </w:tc>
        <w:tc>
          <w:tcPr>
            <w:tcW w:w="1207" w:type="pct"/>
            <w:vAlign w:val="center"/>
          </w:tcPr>
          <w:p w14:paraId="67BE1248" w14:textId="77777777" w:rsidR="00E95A2C" w:rsidRPr="00450D0E" w:rsidRDefault="00E95A2C" w:rsidP="00450D0E">
            <w:pPr>
              <w:spacing w:after="0" w:line="276" w:lineRule="auto"/>
              <w:jc w:val="center"/>
              <w:rPr>
                <w:rFonts w:asciiTheme="majorBidi" w:eastAsia="Times New Roman" w:hAnsiTheme="majorBidi" w:cstheme="majorBidi"/>
                <w:bCs/>
              </w:rPr>
            </w:pPr>
            <w:r w:rsidRPr="00450D0E">
              <w:rPr>
                <w:rFonts w:asciiTheme="majorBidi" w:eastAsia="Times New Roman" w:hAnsiTheme="majorBidi" w:cstheme="majorBidi"/>
                <w:bCs/>
              </w:rPr>
              <w:t>100%</w:t>
            </w:r>
          </w:p>
        </w:tc>
      </w:tr>
    </w:tbl>
    <w:p w14:paraId="2EF96DD7" w14:textId="77777777" w:rsidR="00ED31CE" w:rsidRPr="00E676EA" w:rsidRDefault="00ED31CE" w:rsidP="004907BC">
      <w:pPr>
        <w:bidi/>
        <w:jc w:val="both"/>
        <w:rPr>
          <w:rFonts w:asciiTheme="majorBidi" w:hAnsiTheme="majorBidi" w:cstheme="majorBidi"/>
          <w:bCs/>
        </w:rPr>
      </w:pPr>
    </w:p>
    <w:tbl>
      <w:tblPr>
        <w:tblW w:w="0" w:type="auto"/>
        <w:jc w:val="center"/>
        <w:tblCellMar>
          <w:left w:w="10" w:type="dxa"/>
          <w:right w:w="10" w:type="dxa"/>
        </w:tblCellMar>
        <w:tblLook w:val="04A0" w:firstRow="1" w:lastRow="0" w:firstColumn="1" w:lastColumn="0" w:noHBand="0" w:noVBand="1"/>
      </w:tblPr>
      <w:tblGrid>
        <w:gridCol w:w="2700"/>
        <w:gridCol w:w="1440"/>
      </w:tblGrid>
      <w:tr w:rsidR="00406DC2" w:rsidRPr="00406DC2" w14:paraId="56ACC20A"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1F78D93" w14:textId="77777777" w:rsidR="00406DC2" w:rsidRPr="008B5953" w:rsidRDefault="00406DC2" w:rsidP="004907BC">
            <w:pPr>
              <w:bidi/>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Percent of Points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0FF214A" w14:textId="77777777" w:rsidR="00406DC2" w:rsidRPr="008B5953" w:rsidRDefault="00406DC2" w:rsidP="004907BC">
            <w:pPr>
              <w:bidi/>
              <w:spacing w:after="0" w:line="276" w:lineRule="auto"/>
              <w:jc w:val="center"/>
              <w:rPr>
                <w:rFonts w:asciiTheme="majorBidi" w:eastAsia="Times New Roman" w:hAnsiTheme="majorBidi" w:cstheme="majorBidi"/>
                <w:b/>
              </w:rPr>
            </w:pPr>
            <w:r w:rsidRPr="008B5953">
              <w:rPr>
                <w:rFonts w:asciiTheme="majorBidi" w:eastAsia="Times New Roman" w:hAnsiTheme="majorBidi" w:cstheme="majorBidi"/>
                <w:b/>
                <w:u w:val="single"/>
              </w:rPr>
              <w:t>Grade</w:t>
            </w:r>
          </w:p>
        </w:tc>
      </w:tr>
      <w:tr w:rsidR="00FA396F" w:rsidRPr="00751B46" w14:paraId="3BAE8E37" w14:textId="77777777" w:rsidTr="0067209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C9CCF47" w14:textId="77777777" w:rsidR="00FA396F" w:rsidRPr="00751B46" w:rsidRDefault="00FB7D06" w:rsidP="004907BC">
            <w:pPr>
              <w:bidi/>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100-95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C8AD55" w14:textId="77777777" w:rsidR="00FA396F" w:rsidRPr="00751B46" w:rsidRDefault="00FA396F"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r>
              <w:rPr>
                <w:rFonts w:asciiTheme="majorBidi" w:eastAsia="Times New Roman" w:hAnsiTheme="majorBidi" w:cstheme="majorBidi"/>
                <w:bCs/>
              </w:rPr>
              <w:t>+</w:t>
            </w:r>
          </w:p>
        </w:tc>
      </w:tr>
      <w:tr w:rsidR="00406DC2" w:rsidRPr="00406DC2" w14:paraId="3AD8ACB8"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292A2E2" w14:textId="77777777" w:rsidR="00406DC2" w:rsidRPr="00751B46" w:rsidRDefault="00FB7D06" w:rsidP="004907BC">
            <w:pPr>
              <w:bidi/>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94-90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E7F75D8" w14:textId="77777777" w:rsidR="00406DC2" w:rsidRPr="00751B46" w:rsidRDefault="00406DC2"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A</w:t>
            </w:r>
          </w:p>
        </w:tc>
      </w:tr>
      <w:tr w:rsidR="00FA396F" w:rsidRPr="00751B46" w14:paraId="1336F015" w14:textId="77777777" w:rsidTr="0067209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566F31A" w14:textId="77777777" w:rsidR="00FA396F" w:rsidRPr="00751B46" w:rsidRDefault="00FA396F" w:rsidP="004907BC">
            <w:pPr>
              <w:bidi/>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8</w:t>
            </w:r>
            <w:r w:rsidR="00FB7D06">
              <w:rPr>
                <w:rFonts w:asciiTheme="majorBidi" w:eastAsia="Times New Roman" w:hAnsiTheme="majorBidi" w:cstheme="majorBidi"/>
                <w:bCs/>
              </w:rPr>
              <w:t>9-85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988E144" w14:textId="77777777" w:rsidR="00FA396F" w:rsidRPr="00751B46" w:rsidRDefault="00FA396F"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r>
              <w:rPr>
                <w:rFonts w:asciiTheme="majorBidi" w:eastAsia="Times New Roman" w:hAnsiTheme="majorBidi" w:cstheme="majorBidi"/>
                <w:bCs/>
              </w:rPr>
              <w:t>+</w:t>
            </w:r>
          </w:p>
        </w:tc>
      </w:tr>
      <w:tr w:rsidR="00406DC2" w:rsidRPr="00406DC2" w14:paraId="75FA3702"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DA50B34" w14:textId="77777777" w:rsidR="00406DC2" w:rsidRPr="00751B46" w:rsidRDefault="00FB7D06" w:rsidP="004907BC">
            <w:pPr>
              <w:bidi/>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84-80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AB9EDB" w14:textId="77777777" w:rsidR="00406DC2" w:rsidRPr="00751B46" w:rsidRDefault="00406DC2"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w:t>
            </w:r>
          </w:p>
        </w:tc>
      </w:tr>
      <w:tr w:rsidR="00FA396F" w:rsidRPr="00751B46" w14:paraId="06A7D225" w14:textId="77777777" w:rsidTr="0067209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B1D46E2" w14:textId="77777777" w:rsidR="00FA396F" w:rsidRPr="00751B46" w:rsidRDefault="00FB7D06" w:rsidP="004907BC">
            <w:pPr>
              <w:bidi/>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79-75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D350905" w14:textId="77777777" w:rsidR="00FA396F" w:rsidRPr="00751B46" w:rsidRDefault="00FA396F"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r>
              <w:rPr>
                <w:rFonts w:asciiTheme="majorBidi" w:eastAsia="Times New Roman" w:hAnsiTheme="majorBidi" w:cstheme="majorBidi"/>
                <w:bCs/>
              </w:rPr>
              <w:t>+</w:t>
            </w:r>
          </w:p>
        </w:tc>
      </w:tr>
      <w:tr w:rsidR="00406DC2" w:rsidRPr="00406DC2" w14:paraId="5B17832B"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F359A4C" w14:textId="77777777" w:rsidR="00406DC2" w:rsidRPr="00751B46" w:rsidRDefault="00FB7D06" w:rsidP="004907BC">
            <w:pPr>
              <w:bidi/>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74-70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66D5309" w14:textId="77777777" w:rsidR="00406DC2" w:rsidRPr="00751B46" w:rsidRDefault="00406DC2"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C</w:t>
            </w:r>
          </w:p>
        </w:tc>
      </w:tr>
      <w:tr w:rsidR="00FA396F" w:rsidRPr="00751B46" w14:paraId="6EBDF727" w14:textId="77777777" w:rsidTr="0067209F">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00FEF0D" w14:textId="77777777" w:rsidR="00FA396F" w:rsidRPr="00751B46" w:rsidRDefault="00FB7D06" w:rsidP="004907BC">
            <w:pPr>
              <w:bidi/>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69-65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E5284CF" w14:textId="77777777" w:rsidR="00FA396F" w:rsidRPr="00751B46" w:rsidRDefault="00FA396F"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r>
              <w:rPr>
                <w:rFonts w:asciiTheme="majorBidi" w:eastAsia="Times New Roman" w:hAnsiTheme="majorBidi" w:cstheme="majorBidi"/>
                <w:bCs/>
              </w:rPr>
              <w:t>+</w:t>
            </w:r>
          </w:p>
        </w:tc>
      </w:tr>
      <w:tr w:rsidR="00406DC2" w:rsidRPr="00406DC2" w14:paraId="59F8764A"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8BF7A0C" w14:textId="77777777" w:rsidR="00406DC2" w:rsidRPr="00751B46" w:rsidRDefault="00FB7D06" w:rsidP="004907BC">
            <w:pPr>
              <w:bidi/>
              <w:spacing w:after="0" w:line="276" w:lineRule="auto"/>
              <w:jc w:val="center"/>
              <w:rPr>
                <w:rFonts w:asciiTheme="majorBidi" w:eastAsia="Times New Roman" w:hAnsiTheme="majorBidi" w:cstheme="majorBidi"/>
                <w:bCs/>
              </w:rPr>
            </w:pPr>
            <w:r>
              <w:rPr>
                <w:rFonts w:asciiTheme="majorBidi" w:eastAsia="Times New Roman" w:hAnsiTheme="majorBidi" w:cstheme="majorBidi"/>
                <w:bCs/>
              </w:rPr>
              <w:t>64-60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B9E0F9" w14:textId="77777777" w:rsidR="00406DC2" w:rsidRPr="00751B46" w:rsidRDefault="00406DC2"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D</w:t>
            </w:r>
          </w:p>
        </w:tc>
      </w:tr>
      <w:tr w:rsidR="00406DC2" w:rsidRPr="00406DC2" w14:paraId="601FA8F2" w14:textId="77777777" w:rsidTr="00364E33">
        <w:trPr>
          <w:trHeight w:val="1"/>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BDED9D0" w14:textId="77777777" w:rsidR="00406DC2" w:rsidRPr="00751B46" w:rsidRDefault="00406DC2"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Below 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56CDBE" w14:textId="77777777" w:rsidR="00406DC2" w:rsidRPr="00751B46" w:rsidRDefault="00406DC2" w:rsidP="004907BC">
            <w:pPr>
              <w:bidi/>
              <w:spacing w:after="0" w:line="276" w:lineRule="auto"/>
              <w:jc w:val="center"/>
              <w:rPr>
                <w:rFonts w:asciiTheme="majorBidi" w:eastAsia="Times New Roman" w:hAnsiTheme="majorBidi" w:cstheme="majorBidi"/>
                <w:bCs/>
              </w:rPr>
            </w:pPr>
            <w:r w:rsidRPr="00751B46">
              <w:rPr>
                <w:rFonts w:asciiTheme="majorBidi" w:eastAsia="Times New Roman" w:hAnsiTheme="majorBidi" w:cstheme="majorBidi"/>
                <w:bCs/>
              </w:rPr>
              <w:t>F</w:t>
            </w:r>
          </w:p>
        </w:tc>
      </w:tr>
    </w:tbl>
    <w:p w14:paraId="39A12B39" w14:textId="77777777" w:rsidR="00ED31CE" w:rsidRPr="00E676EA" w:rsidRDefault="00ED31CE" w:rsidP="004907BC">
      <w:pPr>
        <w:bidi/>
        <w:rPr>
          <w:rFonts w:asciiTheme="majorBidi" w:hAnsiTheme="majorBidi" w:cstheme="majorBidi"/>
          <w:b/>
          <w:bCs/>
        </w:rPr>
      </w:pPr>
    </w:p>
    <w:p w14:paraId="3B2C6C94" w14:textId="3688A61A" w:rsidR="009B01D6" w:rsidRPr="000E0B1A" w:rsidRDefault="00A13224" w:rsidP="00A13224">
      <w:pPr>
        <w:bidi/>
        <w:rPr>
          <w:rFonts w:cs="AL-Mohanad Bold"/>
          <w:b/>
          <w:bCs/>
          <w:sz w:val="28"/>
          <w:szCs w:val="28"/>
          <w:u w:val="single"/>
        </w:rPr>
      </w:pPr>
      <w:r w:rsidRPr="000E0B1A">
        <w:rPr>
          <w:rFonts w:cs="AL-Mohanad Bold" w:hint="cs"/>
          <w:b/>
          <w:bCs/>
          <w:sz w:val="28"/>
          <w:szCs w:val="28"/>
          <w:u w:val="single"/>
          <w:rtl/>
        </w:rPr>
        <w:t>مشروع المادة:</w:t>
      </w:r>
    </w:p>
    <w:p w14:paraId="77386071" w14:textId="1620DFDE" w:rsidR="00A13224" w:rsidRPr="00134107" w:rsidRDefault="008B3CAB" w:rsidP="00A13224">
      <w:pPr>
        <w:pStyle w:val="ListParagraph"/>
        <w:numPr>
          <w:ilvl w:val="0"/>
          <w:numId w:val="12"/>
        </w:numPr>
        <w:tabs>
          <w:tab w:val="clear" w:pos="720"/>
        </w:tabs>
        <w:bidi/>
        <w:spacing w:after="0" w:line="240" w:lineRule="auto"/>
        <w:contextualSpacing w:val="0"/>
        <w:jc w:val="lowKashida"/>
        <w:rPr>
          <w:rFonts w:asciiTheme="majorBidi" w:hAnsiTheme="majorBidi" w:cstheme="majorBidi"/>
          <w:sz w:val="24"/>
          <w:szCs w:val="24"/>
        </w:rPr>
      </w:pPr>
      <w:r w:rsidRPr="00134107">
        <w:rPr>
          <w:rFonts w:asciiTheme="majorBidi" w:hAnsiTheme="majorBidi" w:cstheme="majorBidi"/>
          <w:sz w:val="24"/>
          <w:szCs w:val="24"/>
          <w:rtl/>
        </w:rPr>
        <w:t>فرق عمل مكونة من 3 طلاب</w:t>
      </w:r>
    </w:p>
    <w:p w14:paraId="3F772F17" w14:textId="212BEB59" w:rsidR="00A13224" w:rsidRPr="00134107" w:rsidRDefault="00A13224" w:rsidP="008B3CAB">
      <w:pPr>
        <w:numPr>
          <w:ilvl w:val="0"/>
          <w:numId w:val="12"/>
        </w:numPr>
        <w:tabs>
          <w:tab w:val="clear" w:pos="720"/>
        </w:tabs>
        <w:bidi/>
        <w:spacing w:after="0" w:line="240" w:lineRule="auto"/>
        <w:jc w:val="lowKashida"/>
        <w:rPr>
          <w:rFonts w:asciiTheme="majorBidi" w:hAnsiTheme="majorBidi" w:cstheme="majorBidi"/>
          <w:sz w:val="24"/>
          <w:szCs w:val="24"/>
        </w:rPr>
      </w:pPr>
      <w:r w:rsidRPr="00134107">
        <w:rPr>
          <w:rFonts w:asciiTheme="majorBidi" w:hAnsiTheme="majorBidi" w:cstheme="majorBidi"/>
          <w:sz w:val="24"/>
          <w:szCs w:val="24"/>
          <w:rtl/>
        </w:rPr>
        <w:t>وضع خطة تسويقية استراتيجية متكاملة لأحد المنتجات وإعداد تقرير كامل عنها كما هو موضح أدناه.</w:t>
      </w:r>
    </w:p>
    <w:p w14:paraId="505CBFA7" w14:textId="20E8BBA3" w:rsidR="008B3CAB" w:rsidRPr="00134107" w:rsidRDefault="008B3CAB" w:rsidP="008B3CAB">
      <w:pPr>
        <w:numPr>
          <w:ilvl w:val="0"/>
          <w:numId w:val="12"/>
        </w:numPr>
        <w:tabs>
          <w:tab w:val="clear" w:pos="720"/>
        </w:tabs>
        <w:bidi/>
        <w:spacing w:after="0" w:line="240" w:lineRule="auto"/>
        <w:jc w:val="lowKashida"/>
        <w:rPr>
          <w:rFonts w:asciiTheme="majorBidi" w:hAnsiTheme="majorBidi" w:cstheme="majorBidi"/>
          <w:sz w:val="24"/>
          <w:szCs w:val="24"/>
          <w:rtl/>
        </w:rPr>
      </w:pPr>
      <w:r w:rsidRPr="00134107">
        <w:rPr>
          <w:rFonts w:asciiTheme="majorBidi" w:hAnsiTheme="majorBidi" w:cstheme="majorBidi"/>
          <w:sz w:val="24"/>
          <w:szCs w:val="24"/>
          <w:rtl/>
        </w:rPr>
        <w:t xml:space="preserve">إعداد عرض للمشروع على أستاذ المادة والطلاب بشكل </w:t>
      </w:r>
      <w:r w:rsidR="00134107" w:rsidRPr="00134107">
        <w:rPr>
          <w:rFonts w:asciiTheme="majorBidi" w:hAnsiTheme="majorBidi" w:cstheme="majorBidi" w:hint="cs"/>
          <w:sz w:val="24"/>
          <w:szCs w:val="24"/>
          <w:rtl/>
        </w:rPr>
        <w:t>بوربوينت،</w:t>
      </w:r>
      <w:r w:rsidRPr="00134107">
        <w:rPr>
          <w:rFonts w:asciiTheme="majorBidi" w:hAnsiTheme="majorBidi" w:cstheme="majorBidi"/>
          <w:sz w:val="24"/>
          <w:szCs w:val="24"/>
          <w:rtl/>
        </w:rPr>
        <w:t xml:space="preserve"> بحيث لا يتعدى وقت </w:t>
      </w:r>
      <w:r w:rsidR="00134107" w:rsidRPr="00134107">
        <w:rPr>
          <w:rFonts w:asciiTheme="majorBidi" w:hAnsiTheme="majorBidi" w:cstheme="majorBidi"/>
          <w:sz w:val="24"/>
          <w:szCs w:val="24"/>
          <w:rtl/>
        </w:rPr>
        <w:t xml:space="preserve">العرض </w:t>
      </w:r>
      <w:r w:rsidR="00134107" w:rsidRPr="00134107">
        <w:rPr>
          <w:rFonts w:asciiTheme="majorBidi" w:hAnsiTheme="majorBidi" w:cstheme="majorBidi" w:hint="cs"/>
          <w:sz w:val="24"/>
          <w:szCs w:val="24"/>
          <w:rtl/>
        </w:rPr>
        <w:t>أكثر</w:t>
      </w:r>
      <w:r w:rsidR="00134107" w:rsidRPr="00134107">
        <w:rPr>
          <w:rFonts w:asciiTheme="majorBidi" w:hAnsiTheme="majorBidi" w:cstheme="majorBidi"/>
          <w:sz w:val="24"/>
          <w:szCs w:val="24"/>
          <w:rtl/>
        </w:rPr>
        <w:t xml:space="preserve"> من 25 دقيقة</w:t>
      </w:r>
    </w:p>
    <w:p w14:paraId="48C80B2A" w14:textId="223ECD71" w:rsidR="008B3CAB" w:rsidRPr="00134107" w:rsidRDefault="008B3CAB" w:rsidP="00134107">
      <w:pPr>
        <w:pStyle w:val="PlainText"/>
        <w:numPr>
          <w:ilvl w:val="0"/>
          <w:numId w:val="12"/>
        </w:numPr>
        <w:tabs>
          <w:tab w:val="clear" w:pos="720"/>
        </w:tabs>
        <w:jc w:val="lowKashida"/>
        <w:rPr>
          <w:rFonts w:asciiTheme="majorBidi" w:eastAsia="MS Mincho" w:hAnsiTheme="majorBidi" w:cstheme="majorBidi"/>
          <w:sz w:val="24"/>
          <w:szCs w:val="24"/>
        </w:rPr>
      </w:pPr>
      <w:r w:rsidRPr="00134107">
        <w:rPr>
          <w:rFonts w:asciiTheme="majorBidi" w:eastAsia="MS Mincho" w:hAnsiTheme="majorBidi" w:cstheme="majorBidi"/>
          <w:sz w:val="24"/>
          <w:szCs w:val="24"/>
          <w:rtl/>
        </w:rPr>
        <w:t xml:space="preserve">اعداد تقرير </w:t>
      </w:r>
      <w:r w:rsidRPr="00134107">
        <w:rPr>
          <w:rFonts w:asciiTheme="majorBidi" w:eastAsia="MS Mincho" w:hAnsiTheme="majorBidi" w:cstheme="majorBidi"/>
          <w:sz w:val="24"/>
          <w:szCs w:val="24"/>
          <w:rtl/>
        </w:rPr>
        <w:t>(15</w:t>
      </w:r>
      <w:r w:rsidRPr="00134107">
        <w:rPr>
          <w:rFonts w:asciiTheme="majorBidi" w:eastAsia="MS Mincho" w:hAnsiTheme="majorBidi" w:cstheme="majorBidi"/>
          <w:sz w:val="24"/>
          <w:szCs w:val="24"/>
          <w:rtl/>
        </w:rPr>
        <w:t xml:space="preserve"> الى 20 صفحة</w:t>
      </w:r>
      <w:r w:rsidRPr="00134107">
        <w:rPr>
          <w:rFonts w:asciiTheme="majorBidi" w:eastAsia="MS Mincho" w:hAnsiTheme="majorBidi" w:cstheme="majorBidi"/>
          <w:sz w:val="24"/>
          <w:szCs w:val="24"/>
          <w:rtl/>
        </w:rPr>
        <w:t xml:space="preserve">) </w:t>
      </w:r>
      <w:r w:rsidRPr="00134107">
        <w:rPr>
          <w:rFonts w:asciiTheme="majorBidi" w:hAnsiTheme="majorBidi" w:cstheme="majorBidi"/>
          <w:sz w:val="24"/>
          <w:szCs w:val="24"/>
          <w:rtl/>
        </w:rPr>
        <w:t>(</w:t>
      </w:r>
      <w:r w:rsidRPr="00134107">
        <w:rPr>
          <w:rFonts w:asciiTheme="majorBidi" w:hAnsiTheme="majorBidi" w:cstheme="majorBidi"/>
          <w:sz w:val="24"/>
          <w:szCs w:val="24"/>
        </w:rPr>
        <w:t>double space</w:t>
      </w:r>
      <w:r w:rsidRPr="00134107">
        <w:rPr>
          <w:rFonts w:asciiTheme="majorBidi" w:hAnsiTheme="majorBidi" w:cstheme="majorBidi"/>
          <w:sz w:val="24"/>
          <w:szCs w:val="24"/>
          <w:rtl/>
        </w:rPr>
        <w:t>) (</w:t>
      </w:r>
      <w:r w:rsidRPr="00134107">
        <w:rPr>
          <w:rFonts w:asciiTheme="majorBidi" w:hAnsiTheme="majorBidi" w:cstheme="majorBidi"/>
          <w:sz w:val="24"/>
          <w:szCs w:val="24"/>
        </w:rPr>
        <w:t>font 12</w:t>
      </w:r>
      <w:r w:rsidR="00134107">
        <w:rPr>
          <w:rFonts w:asciiTheme="majorBidi" w:hAnsiTheme="majorBidi" w:cstheme="majorBidi"/>
          <w:sz w:val="24"/>
          <w:szCs w:val="24"/>
          <w:rtl/>
        </w:rPr>
        <w:t>)</w:t>
      </w:r>
      <w:r w:rsidR="00134107">
        <w:rPr>
          <w:rFonts w:asciiTheme="majorBidi" w:hAnsiTheme="majorBidi" w:cstheme="majorBidi" w:hint="cs"/>
          <w:sz w:val="24"/>
          <w:szCs w:val="24"/>
          <w:rtl/>
        </w:rPr>
        <w:t xml:space="preserve"> وترسل للبريد الإلكتروني </w:t>
      </w:r>
      <w:r w:rsidR="000E0B1A">
        <w:rPr>
          <w:rFonts w:asciiTheme="majorBidi" w:hAnsiTheme="majorBidi" w:cstheme="majorBidi" w:hint="cs"/>
          <w:sz w:val="24"/>
          <w:szCs w:val="24"/>
          <w:rtl/>
        </w:rPr>
        <w:t>للأستاذ</w:t>
      </w:r>
    </w:p>
    <w:p w14:paraId="3C640BCC" w14:textId="3D611483" w:rsidR="00A13224" w:rsidRPr="00134107" w:rsidRDefault="00A13224" w:rsidP="008B3CAB">
      <w:pPr>
        <w:pStyle w:val="PlainText"/>
        <w:numPr>
          <w:ilvl w:val="0"/>
          <w:numId w:val="12"/>
        </w:numPr>
        <w:tabs>
          <w:tab w:val="clear" w:pos="720"/>
        </w:tabs>
        <w:jc w:val="lowKashida"/>
        <w:rPr>
          <w:rFonts w:asciiTheme="majorBidi" w:eastAsia="MS Mincho" w:hAnsiTheme="majorBidi" w:cstheme="majorBidi"/>
          <w:sz w:val="24"/>
          <w:szCs w:val="24"/>
        </w:rPr>
      </w:pPr>
      <w:r w:rsidRPr="00134107">
        <w:rPr>
          <w:rFonts w:asciiTheme="majorBidi" w:hAnsiTheme="majorBidi" w:cstheme="majorBidi"/>
          <w:sz w:val="24"/>
          <w:szCs w:val="24"/>
          <w:rtl/>
        </w:rPr>
        <w:t xml:space="preserve">يجب أن </w:t>
      </w:r>
      <w:r w:rsidRPr="00134107">
        <w:rPr>
          <w:rFonts w:asciiTheme="majorBidi" w:eastAsia="MS Mincho" w:hAnsiTheme="majorBidi" w:cstheme="majorBidi"/>
          <w:sz w:val="24"/>
          <w:szCs w:val="24"/>
          <w:rtl/>
        </w:rPr>
        <w:t>تشتمل الصفحة الأولى للتقرير (</w:t>
      </w:r>
      <w:r w:rsidRPr="00134107">
        <w:rPr>
          <w:rFonts w:asciiTheme="majorBidi" w:hAnsiTheme="majorBidi" w:cstheme="majorBidi"/>
          <w:sz w:val="24"/>
          <w:szCs w:val="24"/>
        </w:rPr>
        <w:t>cover page</w:t>
      </w:r>
      <w:r w:rsidRPr="00134107">
        <w:rPr>
          <w:rFonts w:asciiTheme="majorBidi" w:eastAsia="MS Mincho" w:hAnsiTheme="majorBidi" w:cstheme="majorBidi"/>
          <w:sz w:val="24"/>
          <w:szCs w:val="24"/>
          <w:rtl/>
        </w:rPr>
        <w:t>) على البيانات الآتية</w:t>
      </w:r>
      <w:r w:rsidRPr="00134107">
        <w:rPr>
          <w:rFonts w:asciiTheme="majorBidi" w:eastAsia="MS Mincho" w:hAnsiTheme="majorBidi" w:cstheme="majorBidi"/>
          <w:sz w:val="24"/>
          <w:szCs w:val="24"/>
          <w:rtl/>
        </w:rPr>
        <w:t>:</w:t>
      </w:r>
    </w:p>
    <w:p w14:paraId="6525603B" w14:textId="77777777" w:rsidR="00A13224" w:rsidRPr="00134107" w:rsidRDefault="00A13224" w:rsidP="00134107">
      <w:pPr>
        <w:pStyle w:val="ListParagraph"/>
        <w:numPr>
          <w:ilvl w:val="1"/>
          <w:numId w:val="12"/>
        </w:numPr>
        <w:bidi/>
      </w:pPr>
      <w:r w:rsidRPr="00134107">
        <w:rPr>
          <w:rtl/>
        </w:rPr>
        <w:t>اسم برنامج الماجستير.</w:t>
      </w:r>
    </w:p>
    <w:p w14:paraId="65E9B071" w14:textId="77777777" w:rsidR="00A13224" w:rsidRPr="00134107" w:rsidRDefault="00A13224" w:rsidP="00134107">
      <w:pPr>
        <w:pStyle w:val="ListParagraph"/>
        <w:numPr>
          <w:ilvl w:val="1"/>
          <w:numId w:val="12"/>
        </w:numPr>
        <w:bidi/>
      </w:pPr>
      <w:r w:rsidRPr="00134107">
        <w:rPr>
          <w:rtl/>
        </w:rPr>
        <w:t>اسم المقرر ورمزه ورقمه.</w:t>
      </w:r>
    </w:p>
    <w:p w14:paraId="5122C64D" w14:textId="77777777" w:rsidR="00A13224" w:rsidRPr="00134107" w:rsidRDefault="00A13224" w:rsidP="00134107">
      <w:pPr>
        <w:pStyle w:val="ListParagraph"/>
        <w:numPr>
          <w:ilvl w:val="1"/>
          <w:numId w:val="12"/>
        </w:numPr>
        <w:bidi/>
      </w:pPr>
      <w:r w:rsidRPr="00134107">
        <w:rPr>
          <w:rtl/>
        </w:rPr>
        <w:t>الفصل الدراسي والسنة الدراسية.</w:t>
      </w:r>
    </w:p>
    <w:p w14:paraId="3E1E5D5A" w14:textId="77777777" w:rsidR="00A13224" w:rsidRPr="00134107" w:rsidRDefault="00A13224" w:rsidP="00134107">
      <w:pPr>
        <w:pStyle w:val="ListParagraph"/>
        <w:numPr>
          <w:ilvl w:val="1"/>
          <w:numId w:val="12"/>
        </w:numPr>
        <w:bidi/>
      </w:pPr>
      <w:r w:rsidRPr="00134107">
        <w:rPr>
          <w:rtl/>
        </w:rPr>
        <w:t>اسم الطالب (أو طلاب المجموعة) ورقمه الجامعي.</w:t>
      </w:r>
    </w:p>
    <w:p w14:paraId="2DF01652" w14:textId="77777777" w:rsidR="00A13224" w:rsidRPr="00134107" w:rsidRDefault="00A13224" w:rsidP="00134107">
      <w:pPr>
        <w:pStyle w:val="ListParagraph"/>
        <w:numPr>
          <w:ilvl w:val="1"/>
          <w:numId w:val="12"/>
        </w:numPr>
        <w:bidi/>
      </w:pPr>
      <w:r w:rsidRPr="00134107">
        <w:rPr>
          <w:rtl/>
        </w:rPr>
        <w:t>عنوان التقرير.</w:t>
      </w:r>
    </w:p>
    <w:p w14:paraId="075A7121" w14:textId="3F8BD353" w:rsidR="00A13224" w:rsidRDefault="00A13224" w:rsidP="00134107">
      <w:pPr>
        <w:pStyle w:val="PlainText"/>
        <w:numPr>
          <w:ilvl w:val="0"/>
          <w:numId w:val="12"/>
        </w:numPr>
        <w:tabs>
          <w:tab w:val="clear" w:pos="720"/>
        </w:tabs>
        <w:spacing w:after="120"/>
        <w:jc w:val="both"/>
        <w:rPr>
          <w:rFonts w:asciiTheme="majorBidi" w:eastAsia="MS Mincho" w:hAnsiTheme="majorBidi" w:cstheme="majorBidi"/>
          <w:sz w:val="24"/>
          <w:szCs w:val="24"/>
        </w:rPr>
      </w:pPr>
      <w:r w:rsidRPr="00134107">
        <w:rPr>
          <w:rFonts w:asciiTheme="majorBidi" w:eastAsia="MS Mincho" w:hAnsiTheme="majorBidi" w:cstheme="majorBidi"/>
          <w:sz w:val="24"/>
          <w:szCs w:val="24"/>
          <w:rtl/>
        </w:rPr>
        <w:t xml:space="preserve">يراعي في كتابة التقارير النهائية الأسلوب والمنهج العلميين مع توثيق جميع البيانات والمعلومات الواردة بالتقرير بطريقة صحيحة ووضع </w:t>
      </w:r>
      <w:r w:rsidR="00134107">
        <w:rPr>
          <w:rFonts w:asciiTheme="majorBidi" w:eastAsia="MS Mincho" w:hAnsiTheme="majorBidi" w:cstheme="majorBidi"/>
          <w:sz w:val="24"/>
          <w:szCs w:val="24"/>
          <w:rtl/>
        </w:rPr>
        <w:t>قائمة المراجع في نهاية التقرير</w:t>
      </w:r>
      <w:r w:rsidR="00134107">
        <w:rPr>
          <w:rFonts w:asciiTheme="majorBidi" w:eastAsia="MS Mincho" w:hAnsiTheme="majorBidi" w:cstheme="majorBidi" w:hint="cs"/>
          <w:sz w:val="24"/>
          <w:szCs w:val="24"/>
          <w:rtl/>
        </w:rPr>
        <w:t xml:space="preserve"> ومراجعة</w:t>
      </w:r>
      <w:r w:rsidRPr="00134107">
        <w:rPr>
          <w:rFonts w:asciiTheme="majorBidi" w:eastAsia="MS Mincho" w:hAnsiTheme="majorBidi" w:cstheme="majorBidi"/>
          <w:sz w:val="24"/>
          <w:szCs w:val="24"/>
          <w:rtl/>
        </w:rPr>
        <w:t xml:space="preserve"> </w:t>
      </w:r>
      <w:r w:rsidR="00134107">
        <w:rPr>
          <w:rFonts w:asciiTheme="majorBidi" w:eastAsia="MS Mincho" w:hAnsiTheme="majorBidi" w:cstheme="majorBidi" w:hint="cs"/>
          <w:sz w:val="24"/>
          <w:szCs w:val="24"/>
          <w:rtl/>
        </w:rPr>
        <w:t>ال</w:t>
      </w:r>
      <w:r w:rsidRPr="00134107">
        <w:rPr>
          <w:rFonts w:asciiTheme="majorBidi" w:eastAsia="MS Mincho" w:hAnsiTheme="majorBidi" w:cstheme="majorBidi"/>
          <w:sz w:val="24"/>
          <w:szCs w:val="24"/>
          <w:rtl/>
        </w:rPr>
        <w:t xml:space="preserve">تقرير من الناحية اللغوية </w:t>
      </w:r>
      <w:r w:rsidRPr="00134107">
        <w:rPr>
          <w:rFonts w:asciiTheme="majorBidi" w:eastAsia="MS Mincho" w:hAnsiTheme="majorBidi" w:cstheme="majorBidi"/>
          <w:sz w:val="24"/>
          <w:szCs w:val="24"/>
          <w:u w:val="single"/>
          <w:rtl/>
        </w:rPr>
        <w:t>بعناية</w:t>
      </w:r>
      <w:r w:rsidRPr="00134107">
        <w:rPr>
          <w:rFonts w:asciiTheme="majorBidi" w:eastAsia="MS Mincho" w:hAnsiTheme="majorBidi" w:cstheme="majorBidi"/>
          <w:sz w:val="24"/>
          <w:szCs w:val="24"/>
          <w:rtl/>
        </w:rPr>
        <w:t xml:space="preserve"> قبل تسليمه.</w:t>
      </w:r>
    </w:p>
    <w:p w14:paraId="1373F745" w14:textId="77777777" w:rsidR="00A16680" w:rsidRDefault="00A16680" w:rsidP="00A16680">
      <w:pPr>
        <w:pStyle w:val="PlainText"/>
        <w:spacing w:after="120"/>
        <w:jc w:val="both"/>
        <w:rPr>
          <w:rFonts w:asciiTheme="majorBidi" w:eastAsia="MS Mincho" w:hAnsiTheme="majorBidi" w:cstheme="majorBidi"/>
          <w:sz w:val="24"/>
          <w:szCs w:val="24"/>
          <w:rtl/>
        </w:rPr>
      </w:pPr>
    </w:p>
    <w:p w14:paraId="62E1BB5A" w14:textId="77777777" w:rsidR="00A16680" w:rsidRDefault="00A16680" w:rsidP="00A16680">
      <w:pPr>
        <w:pStyle w:val="PlainText"/>
        <w:spacing w:after="120"/>
        <w:jc w:val="both"/>
        <w:rPr>
          <w:rFonts w:asciiTheme="majorBidi" w:eastAsia="MS Mincho" w:hAnsiTheme="majorBidi" w:cstheme="majorBidi"/>
          <w:sz w:val="24"/>
          <w:szCs w:val="24"/>
          <w:rtl/>
        </w:rPr>
      </w:pPr>
    </w:p>
    <w:p w14:paraId="08DD48C3" w14:textId="77777777" w:rsidR="00A16680" w:rsidRPr="00134107" w:rsidRDefault="00A16680" w:rsidP="00A16680">
      <w:pPr>
        <w:pStyle w:val="PlainText"/>
        <w:spacing w:after="120"/>
        <w:jc w:val="both"/>
        <w:rPr>
          <w:rFonts w:asciiTheme="majorBidi" w:eastAsia="MS Mincho" w:hAnsiTheme="majorBidi" w:cstheme="majorBidi"/>
          <w:sz w:val="24"/>
          <w:szCs w:val="24"/>
        </w:rPr>
      </w:pPr>
    </w:p>
    <w:p w14:paraId="3707BF22" w14:textId="77777777" w:rsidR="00A13224" w:rsidRPr="00843FFF" w:rsidRDefault="00A13224" w:rsidP="00A13224">
      <w:pPr>
        <w:tabs>
          <w:tab w:val="right" w:pos="521"/>
        </w:tabs>
        <w:bidi/>
        <w:spacing w:before="240"/>
        <w:jc w:val="lowKashida"/>
        <w:rPr>
          <w:rFonts w:cs="AL-Mohanad Bold" w:hint="cs"/>
          <w:b/>
          <w:bCs/>
          <w:sz w:val="28"/>
          <w:szCs w:val="28"/>
          <w:u w:val="single"/>
          <w:rtl/>
        </w:rPr>
      </w:pPr>
      <w:r w:rsidRPr="00843FFF">
        <w:rPr>
          <w:rFonts w:cs="AL-Mohanad Bold" w:hint="cs"/>
          <w:b/>
          <w:bCs/>
          <w:sz w:val="28"/>
          <w:szCs w:val="28"/>
          <w:u w:val="single"/>
          <w:rtl/>
        </w:rPr>
        <w:lastRenderedPageBreak/>
        <w:t>الخطة الاستراتيجية للتسويق</w:t>
      </w:r>
    </w:p>
    <w:p w14:paraId="323DF912" w14:textId="18685A45" w:rsidR="00291BD2" w:rsidRDefault="00A13224" w:rsidP="00291BD2">
      <w:pPr>
        <w:bidi/>
        <w:spacing w:after="0" w:line="240" w:lineRule="auto"/>
        <w:jc w:val="lowKashida"/>
        <w:rPr>
          <w:rFonts w:cs="AL-Mohanad Bold"/>
          <w:sz w:val="26"/>
          <w:szCs w:val="26"/>
        </w:rPr>
      </w:pPr>
      <w:r w:rsidRPr="00291BD2">
        <w:rPr>
          <w:rFonts w:cs="AL-Mohanad Bold" w:hint="cs"/>
          <w:sz w:val="26"/>
          <w:szCs w:val="26"/>
          <w:rtl/>
        </w:rPr>
        <w:t xml:space="preserve">اختيار </w:t>
      </w:r>
      <w:r w:rsidR="00291BD2">
        <w:rPr>
          <w:rFonts w:cs="AL-Mohanad Bold" w:hint="cs"/>
          <w:sz w:val="26"/>
          <w:szCs w:val="26"/>
          <w:rtl/>
        </w:rPr>
        <w:t>مشروع البحث من عدد من ال</w:t>
      </w:r>
      <w:r w:rsidRPr="00291BD2">
        <w:rPr>
          <w:rFonts w:cs="AL-Mohanad Bold" w:hint="cs"/>
          <w:sz w:val="26"/>
          <w:szCs w:val="26"/>
          <w:rtl/>
        </w:rPr>
        <w:t xml:space="preserve">موضوعات </w:t>
      </w:r>
      <w:r w:rsidR="00291BD2">
        <w:rPr>
          <w:rFonts w:cs="AL-Mohanad Bold" w:hint="cs"/>
          <w:sz w:val="26"/>
          <w:szCs w:val="26"/>
          <w:rtl/>
        </w:rPr>
        <w:t>التي سوف يقوم</w:t>
      </w:r>
      <w:r w:rsidR="00291BD2" w:rsidRPr="00291BD2">
        <w:rPr>
          <w:rFonts w:cs="AL-Mohanad Bold" w:hint="cs"/>
          <w:sz w:val="26"/>
          <w:szCs w:val="26"/>
          <w:rtl/>
        </w:rPr>
        <w:t xml:space="preserve"> بعرضها أستاذ المادة وهي عبارة عن مشاريع قادمة للسعودية </w:t>
      </w:r>
      <w:r w:rsidR="008B3CAB" w:rsidRPr="00291BD2">
        <w:rPr>
          <w:rFonts w:cs="AL-Mohanad Bold" w:hint="cs"/>
          <w:sz w:val="26"/>
          <w:szCs w:val="26"/>
          <w:rtl/>
        </w:rPr>
        <w:t>(مثل</w:t>
      </w:r>
      <w:r w:rsidR="00291BD2" w:rsidRPr="00291BD2">
        <w:rPr>
          <w:rFonts w:cs="AL-Mohanad Bold" w:hint="cs"/>
          <w:sz w:val="26"/>
          <w:szCs w:val="26"/>
          <w:rtl/>
        </w:rPr>
        <w:t xml:space="preserve"> مشروع شركة لاندروفر لافتتاح مصنع في للسعودية). مع العلم ان للطالب حق اختيار أي مشروع لشركات ترغب في القدوم او التوسع المستقبلي في السعودية بشرط موافقة أستاذ المادة</w:t>
      </w:r>
      <w:r w:rsidR="00291BD2">
        <w:rPr>
          <w:rFonts w:cs="AL-Mohanad Bold" w:hint="cs"/>
          <w:sz w:val="26"/>
          <w:szCs w:val="26"/>
          <w:rtl/>
        </w:rPr>
        <w:t>.</w:t>
      </w:r>
    </w:p>
    <w:p w14:paraId="436C970E" w14:textId="2CDE6362" w:rsidR="00291BD2" w:rsidRPr="00843FFF" w:rsidRDefault="00291BD2" w:rsidP="008B3CAB">
      <w:pPr>
        <w:bidi/>
        <w:spacing w:after="0" w:line="240" w:lineRule="auto"/>
        <w:jc w:val="lowKashida"/>
        <w:rPr>
          <w:rFonts w:cs="AL-Mohanad Bold" w:hint="cs"/>
          <w:sz w:val="26"/>
          <w:szCs w:val="26"/>
        </w:rPr>
      </w:pPr>
      <w:r>
        <w:rPr>
          <w:rFonts w:cs="AL-Mohanad Bold"/>
          <w:sz w:val="26"/>
          <w:szCs w:val="26"/>
        </w:rPr>
        <w:t xml:space="preserve"> </w:t>
      </w:r>
    </w:p>
    <w:p w14:paraId="7727FDD8" w14:textId="59E1D298" w:rsidR="00A13224" w:rsidRPr="00843FFF" w:rsidRDefault="001E28CF" w:rsidP="008B3CAB">
      <w:pPr>
        <w:numPr>
          <w:ilvl w:val="0"/>
          <w:numId w:val="13"/>
        </w:numPr>
        <w:bidi/>
        <w:spacing w:after="0" w:line="240" w:lineRule="auto"/>
        <w:jc w:val="lowKashida"/>
        <w:rPr>
          <w:rFonts w:cs="AL-Mohanad Bold" w:hint="cs"/>
          <w:sz w:val="26"/>
          <w:szCs w:val="26"/>
        </w:rPr>
      </w:pPr>
      <w:r>
        <w:rPr>
          <w:rFonts w:cs="AL-Mohanad Bold" w:hint="cs"/>
          <w:sz w:val="26"/>
          <w:szCs w:val="26"/>
          <w:rtl/>
        </w:rPr>
        <w:t>المشروع يجب أن يغ</w:t>
      </w:r>
      <w:r w:rsidR="00A13224" w:rsidRPr="00843FFF">
        <w:rPr>
          <w:rFonts w:cs="AL-Mohanad Bold" w:hint="cs"/>
          <w:sz w:val="26"/>
          <w:szCs w:val="26"/>
          <w:rtl/>
        </w:rPr>
        <w:t>طي الموضوعات الآتية على الأقل:</w:t>
      </w:r>
    </w:p>
    <w:p w14:paraId="2132F2C4" w14:textId="77777777" w:rsidR="00E244EF" w:rsidRDefault="00E244EF" w:rsidP="00A13224">
      <w:pPr>
        <w:numPr>
          <w:ilvl w:val="1"/>
          <w:numId w:val="13"/>
        </w:numPr>
        <w:bidi/>
        <w:spacing w:after="0" w:line="240" w:lineRule="auto"/>
        <w:jc w:val="lowKashida"/>
        <w:rPr>
          <w:rFonts w:cs="AL-Mohanad Bold" w:hint="cs"/>
          <w:sz w:val="26"/>
          <w:szCs w:val="26"/>
        </w:rPr>
      </w:pPr>
      <w:r>
        <w:rPr>
          <w:rFonts w:cs="AL-Mohanad Bold" w:hint="cs"/>
          <w:sz w:val="26"/>
          <w:szCs w:val="26"/>
          <w:rtl/>
        </w:rPr>
        <w:t>معلومات لخلفية الشركة:</w:t>
      </w:r>
    </w:p>
    <w:p w14:paraId="544231F1" w14:textId="3A97FC61" w:rsidR="00A13224" w:rsidRPr="00843FFF" w:rsidRDefault="00A13224" w:rsidP="00E244EF">
      <w:pPr>
        <w:numPr>
          <w:ilvl w:val="2"/>
          <w:numId w:val="13"/>
        </w:numPr>
        <w:bidi/>
        <w:spacing w:after="0" w:line="240" w:lineRule="auto"/>
        <w:jc w:val="lowKashida"/>
        <w:rPr>
          <w:rFonts w:cs="AL-Mohanad Bold" w:hint="cs"/>
          <w:sz w:val="26"/>
          <w:szCs w:val="26"/>
        </w:rPr>
      </w:pPr>
      <w:r w:rsidRPr="00843FFF">
        <w:rPr>
          <w:rFonts w:cs="AL-Mohanad Bold" w:hint="cs"/>
          <w:sz w:val="26"/>
          <w:szCs w:val="26"/>
          <w:rtl/>
        </w:rPr>
        <w:t>اسم الشركة ونوع نشاطها والصناعة التابعة لها وتاريخ تأسيسها ومختلف التطورات التي مرت بها منذ نشأتها حتى الآن.</w:t>
      </w:r>
    </w:p>
    <w:p w14:paraId="59CB52ED" w14:textId="52CDA4A2" w:rsidR="00A13224" w:rsidRPr="001E28CF" w:rsidRDefault="00E244EF" w:rsidP="001E28CF">
      <w:pPr>
        <w:numPr>
          <w:ilvl w:val="2"/>
          <w:numId w:val="13"/>
        </w:numPr>
        <w:bidi/>
        <w:spacing w:after="0" w:line="240" w:lineRule="auto"/>
        <w:jc w:val="lowKashida"/>
        <w:rPr>
          <w:rFonts w:cs="AL-Mohanad Bold" w:hint="cs"/>
          <w:sz w:val="26"/>
          <w:szCs w:val="26"/>
        </w:rPr>
      </w:pPr>
      <w:r>
        <w:rPr>
          <w:rFonts w:cs="AL-Mohanad Bold" w:hint="cs"/>
          <w:sz w:val="26"/>
          <w:szCs w:val="26"/>
          <w:rtl/>
        </w:rPr>
        <w:t xml:space="preserve">تحليل </w:t>
      </w:r>
      <w:proofErr w:type="spellStart"/>
      <w:r>
        <w:rPr>
          <w:rFonts w:cs="AL-Mohanad Bold" w:hint="cs"/>
          <w:sz w:val="26"/>
          <w:szCs w:val="26"/>
          <w:rtl/>
        </w:rPr>
        <w:t>سوات</w:t>
      </w:r>
      <w:proofErr w:type="spellEnd"/>
      <w:r>
        <w:rPr>
          <w:rFonts w:cs="AL-Mohanad Bold" w:hint="cs"/>
          <w:sz w:val="26"/>
          <w:szCs w:val="26"/>
          <w:rtl/>
        </w:rPr>
        <w:t xml:space="preserve"> </w:t>
      </w:r>
      <w:r w:rsidRPr="00E244EF">
        <w:rPr>
          <w:rFonts w:cs="AL-Mohanad Bold"/>
          <w:sz w:val="26"/>
          <w:szCs w:val="26"/>
        </w:rPr>
        <w:t>SWOT analysis (</w:t>
      </w:r>
      <w:proofErr w:type="gramStart"/>
      <w:r w:rsidRPr="00E244EF">
        <w:rPr>
          <w:rFonts w:cs="AL-Mohanad Bold"/>
          <w:sz w:val="26"/>
          <w:szCs w:val="26"/>
        </w:rPr>
        <w:t>strengths,</w:t>
      </w:r>
      <w:proofErr w:type="gramEnd"/>
      <w:r w:rsidRPr="00E244EF">
        <w:rPr>
          <w:rFonts w:cs="AL-Mohanad Bold"/>
          <w:sz w:val="26"/>
          <w:szCs w:val="26"/>
        </w:rPr>
        <w:t xml:space="preserve"> weaknesses, opportunities and threats</w:t>
      </w:r>
      <w:r w:rsidR="00A13224" w:rsidRPr="001E28CF">
        <w:rPr>
          <w:rFonts w:cs="AL-Mohanad Bold" w:hint="cs"/>
          <w:sz w:val="26"/>
          <w:szCs w:val="26"/>
          <w:rtl/>
        </w:rPr>
        <w:t>).</w:t>
      </w:r>
    </w:p>
    <w:p w14:paraId="68392397" w14:textId="4CB57AE3" w:rsidR="00A13224" w:rsidRPr="00843FFF" w:rsidRDefault="00A13224" w:rsidP="008B3CAB">
      <w:pPr>
        <w:numPr>
          <w:ilvl w:val="1"/>
          <w:numId w:val="13"/>
        </w:numPr>
        <w:bidi/>
        <w:spacing w:after="0" w:line="240" w:lineRule="auto"/>
        <w:jc w:val="lowKashida"/>
        <w:rPr>
          <w:rFonts w:cs="AL-Mohanad Bold" w:hint="cs"/>
          <w:sz w:val="26"/>
          <w:szCs w:val="26"/>
        </w:rPr>
      </w:pPr>
      <w:r w:rsidRPr="00843FFF">
        <w:rPr>
          <w:rFonts w:cs="AL-Mohanad Bold" w:hint="cs"/>
          <w:sz w:val="26"/>
          <w:szCs w:val="26"/>
          <w:rtl/>
        </w:rPr>
        <w:t>وصف جغرافي/ديموغرافي/</w:t>
      </w:r>
      <w:r w:rsidR="008B3CAB" w:rsidRPr="00843FFF">
        <w:rPr>
          <w:rFonts w:cs="AL-Mohanad Bold" w:hint="cs"/>
          <w:sz w:val="26"/>
          <w:szCs w:val="26"/>
          <w:rtl/>
        </w:rPr>
        <w:t>سيكو غرافي</w:t>
      </w:r>
      <w:r w:rsidRPr="00843FFF">
        <w:rPr>
          <w:rFonts w:cs="AL-Mohanad Bold" w:hint="cs"/>
          <w:sz w:val="26"/>
          <w:szCs w:val="26"/>
          <w:rtl/>
        </w:rPr>
        <w:t xml:space="preserve">/سلوكي </w:t>
      </w:r>
      <w:r w:rsidR="008B3CAB">
        <w:rPr>
          <w:rFonts w:cs="AL-Mohanad Bold" w:hint="cs"/>
          <w:sz w:val="26"/>
          <w:szCs w:val="26"/>
          <w:rtl/>
        </w:rPr>
        <w:t>للعملاء المتوقعين</w:t>
      </w:r>
      <w:r w:rsidRPr="00843FFF">
        <w:rPr>
          <w:rFonts w:cs="AL-Mohanad Bold" w:hint="cs"/>
          <w:sz w:val="26"/>
          <w:szCs w:val="26"/>
          <w:rtl/>
        </w:rPr>
        <w:t xml:space="preserve"> </w:t>
      </w:r>
      <w:r w:rsidR="008B3CAB">
        <w:rPr>
          <w:rFonts w:cs="AL-Mohanad Bold" w:hint="cs"/>
          <w:sz w:val="26"/>
          <w:szCs w:val="26"/>
          <w:rtl/>
        </w:rPr>
        <w:t>للشركة</w:t>
      </w:r>
      <w:r w:rsidRPr="00843FFF">
        <w:rPr>
          <w:rFonts w:cs="AL-Mohanad Bold" w:hint="cs"/>
          <w:sz w:val="26"/>
          <w:szCs w:val="26"/>
          <w:rtl/>
        </w:rPr>
        <w:t xml:space="preserve"> وقطاعات السوق المستهدفة من جانب الشركة.</w:t>
      </w:r>
    </w:p>
    <w:p w14:paraId="73173B5C" w14:textId="37AD75A6" w:rsidR="00A13224" w:rsidRDefault="008B3CAB" w:rsidP="008B3CAB">
      <w:pPr>
        <w:numPr>
          <w:ilvl w:val="1"/>
          <w:numId w:val="13"/>
        </w:numPr>
        <w:bidi/>
        <w:spacing w:after="0" w:line="240" w:lineRule="auto"/>
        <w:jc w:val="lowKashida"/>
        <w:rPr>
          <w:rFonts w:cs="AL-Mohanad Bold"/>
          <w:sz w:val="26"/>
          <w:szCs w:val="26"/>
        </w:rPr>
      </w:pPr>
      <w:r>
        <w:rPr>
          <w:rFonts w:cs="AL-Mohanad Bold" w:hint="cs"/>
          <w:sz w:val="26"/>
          <w:szCs w:val="26"/>
          <w:rtl/>
        </w:rPr>
        <w:t xml:space="preserve">تصميم استراتيجيات متعلقة بالتسويق، وبشكل ادق </w:t>
      </w:r>
      <w:r w:rsidR="00E244EF">
        <w:rPr>
          <w:rFonts w:cs="AL-Mohanad Bold" w:hint="cs"/>
          <w:sz w:val="26"/>
          <w:szCs w:val="26"/>
          <w:rtl/>
        </w:rPr>
        <w:t xml:space="preserve">ل </w:t>
      </w:r>
      <w:r w:rsidR="00E244EF">
        <w:rPr>
          <w:rFonts w:cs="AL-Mohanad Bold"/>
          <w:sz w:val="26"/>
          <w:szCs w:val="26"/>
        </w:rPr>
        <w:t>(4Ps)</w:t>
      </w:r>
    </w:p>
    <w:p w14:paraId="6AE464F0" w14:textId="77777777" w:rsidR="00E244EF" w:rsidRDefault="00E244EF" w:rsidP="00E244EF">
      <w:pPr>
        <w:bidi/>
        <w:spacing w:after="0" w:line="240" w:lineRule="auto"/>
        <w:jc w:val="lowKashida"/>
        <w:rPr>
          <w:rFonts w:cs="AL-Mohanad Bold"/>
          <w:sz w:val="26"/>
          <w:szCs w:val="26"/>
        </w:rPr>
      </w:pPr>
    </w:p>
    <w:p w14:paraId="363B5742" w14:textId="0BC3A02C" w:rsidR="00E244EF" w:rsidRPr="00E244EF" w:rsidRDefault="00E244EF" w:rsidP="00E244EF">
      <w:pPr>
        <w:pStyle w:val="ListParagraph"/>
        <w:numPr>
          <w:ilvl w:val="0"/>
          <w:numId w:val="13"/>
        </w:numPr>
        <w:bidi/>
        <w:spacing w:after="0" w:line="240" w:lineRule="auto"/>
        <w:rPr>
          <w:rFonts w:asciiTheme="majorBidi" w:hAnsiTheme="majorBidi" w:cstheme="majorBidi"/>
          <w:i/>
          <w:sz w:val="28"/>
          <w:szCs w:val="28"/>
        </w:rPr>
      </w:pPr>
      <w:r w:rsidRPr="00E244EF">
        <w:rPr>
          <w:rFonts w:asciiTheme="majorBidi" w:hAnsiTheme="majorBidi" w:cstheme="majorBidi" w:hint="cs"/>
          <w:b/>
          <w:sz w:val="28"/>
          <w:szCs w:val="28"/>
          <w:rtl/>
        </w:rPr>
        <w:t>المنتج</w:t>
      </w:r>
    </w:p>
    <w:p w14:paraId="1D8F414A" w14:textId="03CCD25D" w:rsidR="00E244EF" w:rsidRPr="00E244EF" w:rsidRDefault="00E244EF" w:rsidP="00E244EF">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دورة حياة المنتج</w:t>
      </w:r>
    </w:p>
    <w:p w14:paraId="1BC88435" w14:textId="4A554FDD" w:rsidR="00E244EF" w:rsidRPr="00E244EF" w:rsidRDefault="00E244EF" w:rsidP="00E244EF">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نوع المنتج</w:t>
      </w:r>
    </w:p>
    <w:p w14:paraId="7684B44D" w14:textId="0DEF4F64" w:rsidR="00E244EF" w:rsidRPr="00E244EF" w:rsidRDefault="00E244EF" w:rsidP="00E244EF">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استراتيجية المنتجات</w:t>
      </w:r>
    </w:p>
    <w:p w14:paraId="5C05E003" w14:textId="6D8A01B8" w:rsidR="00E244EF" w:rsidRPr="00E676EA" w:rsidRDefault="00E244EF" w:rsidP="00E244EF">
      <w:pPr>
        <w:pStyle w:val="ListParagraph"/>
        <w:numPr>
          <w:ilvl w:val="0"/>
          <w:numId w:val="13"/>
        </w:numPr>
        <w:bidi/>
        <w:rPr>
          <w:rFonts w:asciiTheme="majorBidi" w:hAnsiTheme="majorBidi" w:cstheme="majorBidi"/>
          <w:i/>
        </w:rPr>
      </w:pPr>
      <w:r w:rsidRPr="00E244EF">
        <w:rPr>
          <w:rFonts w:asciiTheme="majorBidi" w:hAnsiTheme="majorBidi" w:cstheme="majorBidi" w:hint="cs"/>
          <w:b/>
          <w:sz w:val="28"/>
          <w:szCs w:val="28"/>
          <w:rtl/>
        </w:rPr>
        <w:t>التسعير</w:t>
      </w:r>
    </w:p>
    <w:p w14:paraId="686FBE9C" w14:textId="53CC65C0" w:rsidR="00E244EF" w:rsidRPr="00E244EF" w:rsidRDefault="00E244EF" w:rsidP="00E244EF">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مدى تنوع الاسعار</w:t>
      </w:r>
    </w:p>
    <w:p w14:paraId="21F0599D" w14:textId="6C9EA7D6" w:rsidR="00E244EF" w:rsidRPr="00E244EF" w:rsidRDefault="00E244EF" w:rsidP="00E244EF">
      <w:pPr>
        <w:pStyle w:val="ListParagraph"/>
        <w:numPr>
          <w:ilvl w:val="2"/>
          <w:numId w:val="13"/>
        </w:numPr>
        <w:bidi/>
        <w:spacing w:after="0" w:line="240" w:lineRule="auto"/>
        <w:rPr>
          <w:rFonts w:asciiTheme="majorBidi" w:hAnsiTheme="majorBidi" w:cstheme="majorBidi"/>
          <w:sz w:val="18"/>
        </w:rPr>
      </w:pPr>
      <w:r w:rsidRPr="00E244EF">
        <w:rPr>
          <w:rFonts w:asciiTheme="majorBidi" w:hAnsiTheme="majorBidi" w:cstheme="majorBidi" w:hint="cs"/>
          <w:i/>
          <w:rtl/>
        </w:rPr>
        <w:t>مقارنة لأسعار منافسين على الاقل</w:t>
      </w:r>
    </w:p>
    <w:p w14:paraId="1CAAA7F1" w14:textId="62212AB1" w:rsidR="00E244EF" w:rsidRPr="00E244EF" w:rsidRDefault="00E244EF" w:rsidP="008B3CAB">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 xml:space="preserve">استراتيجية </w:t>
      </w:r>
      <w:r w:rsidR="008B3CAB">
        <w:rPr>
          <w:rFonts w:asciiTheme="majorBidi" w:hAnsiTheme="majorBidi" w:cstheme="majorBidi" w:hint="cs"/>
          <w:i/>
          <w:rtl/>
        </w:rPr>
        <w:t>التسعير</w:t>
      </w:r>
    </w:p>
    <w:p w14:paraId="59F97C1A" w14:textId="2B1B0C9A" w:rsidR="00E244EF" w:rsidRPr="00E676EA" w:rsidRDefault="00E244EF" w:rsidP="00E244EF">
      <w:pPr>
        <w:pStyle w:val="ListParagraph"/>
        <w:numPr>
          <w:ilvl w:val="0"/>
          <w:numId w:val="13"/>
        </w:numPr>
        <w:bidi/>
        <w:rPr>
          <w:rFonts w:asciiTheme="majorBidi" w:hAnsiTheme="majorBidi" w:cstheme="majorBidi"/>
          <w:sz w:val="28"/>
          <w:szCs w:val="28"/>
        </w:rPr>
      </w:pPr>
      <w:r w:rsidRPr="00E244EF">
        <w:rPr>
          <w:rFonts w:asciiTheme="majorBidi" w:hAnsiTheme="majorBidi" w:cstheme="majorBidi" w:hint="cs"/>
          <w:b/>
          <w:sz w:val="28"/>
          <w:szCs w:val="28"/>
          <w:rtl/>
        </w:rPr>
        <w:t>التوزيع</w:t>
      </w:r>
    </w:p>
    <w:p w14:paraId="531ACA16" w14:textId="569B8613" w:rsidR="00E244EF" w:rsidRPr="00E244EF" w:rsidRDefault="00E244EF" w:rsidP="00E244EF">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عدد المواقع (تشمل المقر الرئيسي والمصانع ومراكز التوزيع والبيع)</w:t>
      </w:r>
      <w:r w:rsidRPr="00E244EF">
        <w:rPr>
          <w:rFonts w:asciiTheme="majorBidi" w:hAnsiTheme="majorBidi" w:cstheme="majorBidi"/>
          <w:i/>
        </w:rPr>
        <w:t xml:space="preserve"> </w:t>
      </w:r>
    </w:p>
    <w:p w14:paraId="45C78343" w14:textId="17109490" w:rsidR="00E244EF" w:rsidRPr="00E244EF" w:rsidRDefault="00E244EF" w:rsidP="00E244EF">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استراتيجية التوزيع</w:t>
      </w:r>
    </w:p>
    <w:p w14:paraId="12036FF1" w14:textId="62C74ABC" w:rsidR="00E244EF" w:rsidRPr="00E244EF" w:rsidRDefault="00E244EF" w:rsidP="00E244EF">
      <w:pPr>
        <w:pStyle w:val="ListParagraph"/>
        <w:numPr>
          <w:ilvl w:val="0"/>
          <w:numId w:val="13"/>
        </w:numPr>
        <w:bidi/>
        <w:rPr>
          <w:rFonts w:asciiTheme="majorBidi" w:hAnsiTheme="majorBidi" w:cstheme="majorBidi"/>
          <w:i/>
          <w:sz w:val="28"/>
          <w:szCs w:val="28"/>
        </w:rPr>
      </w:pPr>
      <w:r w:rsidRPr="00E244EF">
        <w:rPr>
          <w:rFonts w:asciiTheme="majorBidi" w:hAnsiTheme="majorBidi" w:cstheme="majorBidi" w:hint="cs"/>
          <w:b/>
          <w:sz w:val="28"/>
          <w:szCs w:val="28"/>
          <w:rtl/>
        </w:rPr>
        <w:t>الترويج</w:t>
      </w:r>
      <w:r w:rsidRPr="00E244EF">
        <w:rPr>
          <w:rFonts w:asciiTheme="majorBidi" w:hAnsiTheme="majorBidi" w:cstheme="majorBidi"/>
          <w:b/>
          <w:sz w:val="36"/>
          <w:szCs w:val="36"/>
        </w:rPr>
        <w:t xml:space="preserve"> </w:t>
      </w:r>
    </w:p>
    <w:p w14:paraId="28EA38C9" w14:textId="4A7A7D81" w:rsidR="00E244EF" w:rsidRPr="00E244EF" w:rsidRDefault="00E244EF" w:rsidP="00E244EF">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الغرض من الترويج</w:t>
      </w:r>
    </w:p>
    <w:p w14:paraId="6952585A" w14:textId="77777777" w:rsidR="00E244EF" w:rsidRPr="00E244EF" w:rsidRDefault="00E244EF" w:rsidP="00E244EF">
      <w:pPr>
        <w:pStyle w:val="ListParagraph"/>
        <w:numPr>
          <w:ilvl w:val="2"/>
          <w:numId w:val="13"/>
        </w:numPr>
        <w:bidi/>
        <w:spacing w:after="0" w:line="240" w:lineRule="auto"/>
        <w:rPr>
          <w:rFonts w:asciiTheme="majorBidi" w:hAnsiTheme="majorBidi" w:cstheme="majorBidi" w:hint="cs"/>
          <w:i/>
        </w:rPr>
      </w:pPr>
      <w:r w:rsidRPr="00E244EF">
        <w:rPr>
          <w:rFonts w:asciiTheme="majorBidi" w:hAnsiTheme="majorBidi" w:cstheme="majorBidi" w:hint="cs"/>
          <w:i/>
          <w:rtl/>
        </w:rPr>
        <w:t>استراتيجية الترويج</w:t>
      </w:r>
    </w:p>
    <w:p w14:paraId="28AD9516" w14:textId="54514C20" w:rsidR="00E244EF" w:rsidRPr="00E244EF" w:rsidRDefault="00E244EF" w:rsidP="008B3CAB">
      <w:pPr>
        <w:pStyle w:val="ListParagraph"/>
        <w:numPr>
          <w:ilvl w:val="2"/>
          <w:numId w:val="13"/>
        </w:numPr>
        <w:bidi/>
        <w:spacing w:after="0" w:line="240" w:lineRule="auto"/>
        <w:rPr>
          <w:rFonts w:asciiTheme="majorBidi" w:hAnsiTheme="majorBidi" w:cstheme="majorBidi"/>
          <w:i/>
        </w:rPr>
      </w:pPr>
      <w:r w:rsidRPr="00E244EF">
        <w:rPr>
          <w:rFonts w:asciiTheme="majorBidi" w:hAnsiTheme="majorBidi" w:cstheme="majorBidi" w:hint="cs"/>
          <w:i/>
          <w:rtl/>
        </w:rPr>
        <w:t xml:space="preserve">الأدوات والوسائل </w:t>
      </w:r>
      <w:r w:rsidR="008B3CAB">
        <w:rPr>
          <w:rFonts w:asciiTheme="majorBidi" w:hAnsiTheme="majorBidi" w:cstheme="majorBidi" w:hint="cs"/>
          <w:i/>
          <w:rtl/>
        </w:rPr>
        <w:t>الناجعة</w:t>
      </w:r>
      <w:r w:rsidRPr="00E244EF">
        <w:rPr>
          <w:rFonts w:asciiTheme="majorBidi" w:hAnsiTheme="majorBidi" w:cstheme="majorBidi" w:hint="cs"/>
          <w:i/>
          <w:rtl/>
        </w:rPr>
        <w:t xml:space="preserve"> للترويج</w:t>
      </w:r>
    </w:p>
    <w:p w14:paraId="6067675C" w14:textId="77777777" w:rsidR="00E244EF" w:rsidRPr="00843FFF" w:rsidRDefault="00E244EF" w:rsidP="00E244EF">
      <w:pPr>
        <w:bidi/>
        <w:spacing w:after="0" w:line="240" w:lineRule="auto"/>
        <w:jc w:val="lowKashida"/>
        <w:rPr>
          <w:rFonts w:cs="AL-Mohanad Bold" w:hint="cs"/>
          <w:sz w:val="26"/>
          <w:szCs w:val="26"/>
        </w:rPr>
      </w:pPr>
    </w:p>
    <w:p w14:paraId="5D4D1AA7" w14:textId="0A50A3E3" w:rsidR="00A13224" w:rsidRPr="00843FFF" w:rsidRDefault="001E28CF" w:rsidP="008B3CAB">
      <w:pPr>
        <w:numPr>
          <w:ilvl w:val="1"/>
          <w:numId w:val="13"/>
        </w:numPr>
        <w:bidi/>
        <w:spacing w:after="0" w:line="240" w:lineRule="auto"/>
        <w:jc w:val="lowKashida"/>
        <w:rPr>
          <w:rFonts w:cs="AL-Mohanad Bold" w:hint="cs"/>
          <w:sz w:val="26"/>
          <w:szCs w:val="26"/>
        </w:rPr>
      </w:pPr>
      <w:r>
        <w:rPr>
          <w:rFonts w:cs="AL-Mohanad Bold" w:hint="cs"/>
          <w:sz w:val="26"/>
          <w:szCs w:val="26"/>
          <w:rtl/>
        </w:rPr>
        <w:t>التنبؤ با</w:t>
      </w:r>
      <w:r w:rsidR="00A13224" w:rsidRPr="00843FFF">
        <w:rPr>
          <w:rFonts w:cs="AL-Mohanad Bold" w:hint="cs"/>
          <w:sz w:val="26"/>
          <w:szCs w:val="26"/>
          <w:rtl/>
        </w:rPr>
        <w:t xml:space="preserve">لمشاكل التسويقية </w:t>
      </w:r>
      <w:proofErr w:type="spellStart"/>
      <w:r w:rsidR="00A13224" w:rsidRPr="00843FFF">
        <w:rPr>
          <w:rFonts w:cs="AL-Mohanad Bold" w:hint="cs"/>
          <w:sz w:val="26"/>
          <w:szCs w:val="26"/>
          <w:rtl/>
        </w:rPr>
        <w:t>والبيعية</w:t>
      </w:r>
      <w:proofErr w:type="spellEnd"/>
      <w:r w:rsidR="00A13224" w:rsidRPr="00843FFF">
        <w:rPr>
          <w:rFonts w:cs="AL-Mohanad Bold" w:hint="cs"/>
          <w:sz w:val="26"/>
          <w:szCs w:val="26"/>
          <w:rtl/>
        </w:rPr>
        <w:t xml:space="preserve"> التي </w:t>
      </w:r>
      <w:r w:rsidR="008B3CAB">
        <w:rPr>
          <w:rFonts w:cs="AL-Mohanad Bold" w:hint="cs"/>
          <w:sz w:val="26"/>
          <w:szCs w:val="26"/>
          <w:rtl/>
        </w:rPr>
        <w:t>قد تواجه الشركة</w:t>
      </w:r>
    </w:p>
    <w:p w14:paraId="72045799" w14:textId="77777777" w:rsidR="00A13224" w:rsidRPr="00843FFF" w:rsidRDefault="00A13224" w:rsidP="00A13224">
      <w:pPr>
        <w:numPr>
          <w:ilvl w:val="1"/>
          <w:numId w:val="13"/>
        </w:numPr>
        <w:bidi/>
        <w:spacing w:after="0" w:line="240" w:lineRule="auto"/>
        <w:jc w:val="lowKashida"/>
        <w:rPr>
          <w:rFonts w:cs="AL-Mohanad Bold" w:hint="cs"/>
          <w:sz w:val="26"/>
          <w:szCs w:val="26"/>
        </w:rPr>
      </w:pPr>
      <w:r w:rsidRPr="00843FFF">
        <w:rPr>
          <w:rFonts w:cs="AL-Mohanad Bold" w:hint="cs"/>
          <w:sz w:val="26"/>
          <w:szCs w:val="26"/>
          <w:rtl/>
        </w:rPr>
        <w:t>التحليل الخاص للفريق لهذه المشاكل مع شرح الحلول البديلة المقترحة لكل مشكلة ومزايا وعيوب كل حل بديل.</w:t>
      </w:r>
    </w:p>
    <w:p w14:paraId="2BA18E1B" w14:textId="77777777" w:rsidR="00A13224" w:rsidRPr="00843FFF" w:rsidRDefault="00A13224" w:rsidP="00A13224">
      <w:pPr>
        <w:numPr>
          <w:ilvl w:val="1"/>
          <w:numId w:val="13"/>
        </w:numPr>
        <w:bidi/>
        <w:spacing w:after="0" w:line="240" w:lineRule="auto"/>
        <w:jc w:val="lowKashida"/>
        <w:rPr>
          <w:rFonts w:cs="AL-Mohanad Bold" w:hint="cs"/>
          <w:sz w:val="26"/>
          <w:szCs w:val="26"/>
        </w:rPr>
      </w:pPr>
      <w:r w:rsidRPr="00843FFF">
        <w:rPr>
          <w:rFonts w:cs="AL-Mohanad Bold" w:hint="cs"/>
          <w:sz w:val="26"/>
          <w:szCs w:val="26"/>
          <w:rtl/>
        </w:rPr>
        <w:t>قيام الفريق بتحديد أفضل هذه البدائل (من وجهة نظر الفريق) مع التعليل وشرح الأسباب بالتفصيل.</w:t>
      </w:r>
    </w:p>
    <w:p w14:paraId="573017FC" w14:textId="77777777" w:rsidR="00A13224" w:rsidRPr="00A13224" w:rsidRDefault="00A13224" w:rsidP="00A13224">
      <w:pPr>
        <w:pStyle w:val="PlainText"/>
        <w:spacing w:after="120"/>
        <w:jc w:val="both"/>
        <w:rPr>
          <w:rFonts w:ascii="Times New Roman" w:eastAsia="MS Mincho" w:hAnsi="Times New Roman" w:cs="AL-Mohanad Bold"/>
          <w:sz w:val="26"/>
          <w:szCs w:val="26"/>
        </w:rPr>
      </w:pPr>
    </w:p>
    <w:p w14:paraId="64DF0312" w14:textId="77777777" w:rsidR="00230E4B" w:rsidRDefault="00230E4B" w:rsidP="004907BC">
      <w:pPr>
        <w:autoSpaceDE w:val="0"/>
        <w:autoSpaceDN w:val="0"/>
        <w:bidi/>
        <w:adjustRightInd w:val="0"/>
        <w:spacing w:after="0" w:line="240" w:lineRule="auto"/>
        <w:rPr>
          <w:rFonts w:ascii="Times New Roman" w:hAnsi="Times New Roman" w:cs="Times New Roman"/>
          <w:color w:val="000000"/>
          <w:sz w:val="24"/>
          <w:szCs w:val="24"/>
          <w:rtl/>
        </w:rPr>
      </w:pPr>
    </w:p>
    <w:p w14:paraId="52ABF084" w14:textId="77777777" w:rsidR="001E28CF" w:rsidRDefault="001E28CF" w:rsidP="001E28CF">
      <w:pPr>
        <w:autoSpaceDE w:val="0"/>
        <w:autoSpaceDN w:val="0"/>
        <w:bidi/>
        <w:adjustRightInd w:val="0"/>
        <w:spacing w:after="0" w:line="240" w:lineRule="auto"/>
        <w:rPr>
          <w:rFonts w:ascii="Times New Roman" w:hAnsi="Times New Roman" w:cs="Times New Roman"/>
          <w:color w:val="000000"/>
          <w:sz w:val="24"/>
          <w:szCs w:val="24"/>
          <w:rtl/>
        </w:rPr>
      </w:pPr>
    </w:p>
    <w:p w14:paraId="2936CE03" w14:textId="77777777" w:rsidR="001E28CF" w:rsidRPr="00F072E9" w:rsidRDefault="001E28CF" w:rsidP="001E28CF">
      <w:pPr>
        <w:autoSpaceDE w:val="0"/>
        <w:autoSpaceDN w:val="0"/>
        <w:bidi/>
        <w:adjustRightInd w:val="0"/>
        <w:spacing w:after="0" w:line="240" w:lineRule="auto"/>
        <w:rPr>
          <w:rFonts w:ascii="Times New Roman" w:hAnsi="Times New Roman" w:cs="Times New Roman"/>
          <w:color w:val="000000"/>
          <w:sz w:val="24"/>
          <w:szCs w:val="24"/>
        </w:rPr>
      </w:pPr>
    </w:p>
    <w:p w14:paraId="11B61497" w14:textId="77777777" w:rsidR="00406DC2" w:rsidRDefault="00406DC2" w:rsidP="004907BC">
      <w:pPr>
        <w:bidi/>
        <w:rPr>
          <w:rFonts w:asciiTheme="majorBidi" w:hAnsiTheme="majorBidi" w:cstheme="majorBidi"/>
          <w:sz w:val="21"/>
          <w:szCs w:val="21"/>
          <w:rtl/>
        </w:rPr>
      </w:pPr>
    </w:p>
    <w:p w14:paraId="2C3D04E2" w14:textId="77777777" w:rsidR="00A16680" w:rsidRDefault="00A16680" w:rsidP="00A16680">
      <w:pPr>
        <w:bidi/>
        <w:rPr>
          <w:rFonts w:asciiTheme="majorBidi" w:hAnsiTheme="majorBidi" w:cstheme="majorBidi"/>
          <w:sz w:val="21"/>
          <w:szCs w:val="21"/>
          <w:rtl/>
        </w:rPr>
      </w:pPr>
    </w:p>
    <w:p w14:paraId="3BA113E3" w14:textId="27C69B4B" w:rsidR="000E0B1A" w:rsidRPr="000E0B1A" w:rsidRDefault="000E0B1A" w:rsidP="000E0B1A">
      <w:pPr>
        <w:bidi/>
        <w:spacing w:before="360"/>
        <w:jc w:val="lowKashida"/>
        <w:rPr>
          <w:rFonts w:cs="AL-Mohanad Bold"/>
          <w:b/>
          <w:bCs/>
          <w:sz w:val="28"/>
          <w:szCs w:val="28"/>
          <w:u w:val="single"/>
          <w:rtl/>
        </w:rPr>
      </w:pPr>
      <w:r w:rsidRPr="000E0B1A">
        <w:rPr>
          <w:rFonts w:cs="AL-Mohanad Bold"/>
          <w:b/>
          <w:bCs/>
          <w:sz w:val="28"/>
          <w:szCs w:val="28"/>
          <w:u w:val="single"/>
          <w:rtl/>
        </w:rPr>
        <w:lastRenderedPageBreak/>
        <w:t>موضوعات المقرر</w:t>
      </w:r>
      <w:r w:rsidRPr="000E0B1A">
        <w:rPr>
          <w:rFonts w:cs="AL-Mohanad Bold" w:hint="cs"/>
          <w:b/>
          <w:bCs/>
          <w:sz w:val="28"/>
          <w:szCs w:val="28"/>
          <w:u w:val="single"/>
          <w:rtl/>
        </w:rPr>
        <w:t>:</w:t>
      </w:r>
    </w:p>
    <w:p w14:paraId="2D84BD83"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مقدمة:</w:t>
      </w:r>
      <w:r w:rsidRPr="00843FFF">
        <w:rPr>
          <w:rFonts w:ascii="Tahoma" w:hAnsi="Tahoma" w:cs="AL-Mohanad Bold" w:hint="cs"/>
          <w:sz w:val="26"/>
          <w:szCs w:val="26"/>
          <w:rtl/>
        </w:rPr>
        <w:t xml:space="preserve"> ماهية وخصائص التخطيط التسويقي، أنواع الخطط التسويقية، التطور التاريخي للتخطيط التسويقي.</w:t>
      </w:r>
    </w:p>
    <w:p w14:paraId="58672075"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تخطيط النشاط التسويقي:</w:t>
      </w:r>
      <w:r w:rsidRPr="00843FFF">
        <w:rPr>
          <w:rFonts w:ascii="Tahoma" w:hAnsi="Tahoma" w:cs="AL-Mohanad Bold" w:hint="cs"/>
          <w:sz w:val="26"/>
          <w:szCs w:val="26"/>
          <w:rtl/>
        </w:rPr>
        <w:t xml:space="preserve"> مزايا ومشاكل ومتطلبات ومراحل التخطيط التسويقي.</w:t>
      </w:r>
    </w:p>
    <w:p w14:paraId="0755087E"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دور المعلومات في التخطيط الاستراتيجي للتسويق:</w:t>
      </w:r>
      <w:r w:rsidRPr="00843FFF">
        <w:rPr>
          <w:rFonts w:ascii="Tahoma" w:hAnsi="Tahoma" w:cs="AL-Mohanad Bold" w:hint="cs"/>
          <w:sz w:val="26"/>
          <w:szCs w:val="26"/>
          <w:rtl/>
        </w:rPr>
        <w:t xml:space="preserve"> الدور الاستراتيجي للمعلومات، متطلبات نظام المعلومات </w:t>
      </w:r>
      <w:proofErr w:type="spellStart"/>
      <w:r w:rsidRPr="00843FFF">
        <w:rPr>
          <w:rFonts w:ascii="Tahoma" w:hAnsi="Tahoma" w:cs="AL-Mohanad Bold" w:hint="cs"/>
          <w:sz w:val="26"/>
          <w:szCs w:val="26"/>
          <w:rtl/>
        </w:rPr>
        <w:t>الإستراتيجية</w:t>
      </w:r>
      <w:proofErr w:type="spellEnd"/>
      <w:r w:rsidRPr="00843FFF">
        <w:rPr>
          <w:rFonts w:ascii="Tahoma" w:hAnsi="Tahoma" w:cs="AL-Mohanad Bold" w:hint="cs"/>
          <w:sz w:val="26"/>
          <w:szCs w:val="26"/>
          <w:rtl/>
        </w:rPr>
        <w:t>، نظم الاستخبارات التسويقية، الذكاء الصناعي ونظم الخبرة.</w:t>
      </w:r>
    </w:p>
    <w:p w14:paraId="64337109"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تحليل المنافسة:</w:t>
      </w:r>
      <w:r w:rsidRPr="00843FFF">
        <w:rPr>
          <w:rFonts w:ascii="Tahoma" w:hAnsi="Tahoma" w:cs="AL-Mohanad Bold" w:hint="cs"/>
          <w:sz w:val="26"/>
          <w:szCs w:val="26"/>
          <w:rtl/>
        </w:rPr>
        <w:t xml:space="preserve"> تحليل ودراسة الوضع التنافسي في الصناعة، طرق وأساليب تحليل المنافسين وأهدافهم واستراتيجياتهم التسويقية ومواطن القوة والضعف لديهم وتقدير ردود أفعالهم للاستراتيجيات التسويقية للمنشأة.</w:t>
      </w:r>
    </w:p>
    <w:p w14:paraId="24844701"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أدوات التحليل الاستراتيجي:</w:t>
      </w:r>
      <w:r w:rsidRPr="00843FFF">
        <w:rPr>
          <w:rFonts w:ascii="Tahoma" w:hAnsi="Tahoma" w:cs="AL-Mohanad Bold" w:hint="cs"/>
          <w:sz w:val="26"/>
          <w:szCs w:val="26"/>
          <w:rtl/>
        </w:rPr>
        <w:t xml:space="preserve"> الطرق التحليلية لمحفظة المنتجات (دورة حياة المنتج، مصفوفة مجموعة بوسطن الاستشارية، مصفوفة جنرال إلكتريك/</w:t>
      </w:r>
      <w:proofErr w:type="spellStart"/>
      <w:r w:rsidRPr="00843FFF">
        <w:rPr>
          <w:rFonts w:ascii="Tahoma" w:hAnsi="Tahoma" w:cs="AL-Mohanad Bold" w:hint="cs"/>
          <w:sz w:val="26"/>
          <w:szCs w:val="26"/>
          <w:rtl/>
        </w:rPr>
        <w:t>ماكنزي</w:t>
      </w:r>
      <w:proofErr w:type="spellEnd"/>
      <w:r w:rsidRPr="00843FFF">
        <w:rPr>
          <w:rFonts w:ascii="Tahoma" w:hAnsi="Tahoma" w:cs="AL-Mohanad Bold" w:hint="cs"/>
          <w:sz w:val="26"/>
          <w:szCs w:val="26"/>
          <w:rtl/>
        </w:rPr>
        <w:t xml:space="preserve"> المتعددة العوامل، استراتيجيات </w:t>
      </w:r>
      <w:proofErr w:type="spellStart"/>
      <w:r w:rsidRPr="00843FFF">
        <w:rPr>
          <w:rFonts w:ascii="Tahoma" w:hAnsi="Tahoma" w:cs="AL-Mohanad Bold" w:hint="cs"/>
          <w:sz w:val="26"/>
          <w:szCs w:val="26"/>
          <w:rtl/>
        </w:rPr>
        <w:t>بورتر</w:t>
      </w:r>
      <w:proofErr w:type="spellEnd"/>
      <w:r w:rsidRPr="00843FFF">
        <w:rPr>
          <w:rFonts w:ascii="Tahoma" w:hAnsi="Tahoma" w:cs="AL-Mohanad Bold" w:hint="cs"/>
          <w:sz w:val="26"/>
          <w:szCs w:val="26"/>
          <w:rtl/>
        </w:rPr>
        <w:t xml:space="preserve">)، مشروع </w:t>
      </w:r>
      <w:proofErr w:type="spellStart"/>
      <w:r w:rsidRPr="00843FFF">
        <w:rPr>
          <w:rFonts w:ascii="Tahoma" w:hAnsi="Tahoma" w:cs="AL-Mohanad Bold" w:hint="cs"/>
          <w:sz w:val="26"/>
          <w:szCs w:val="26"/>
          <w:rtl/>
        </w:rPr>
        <w:t>بيمز</w:t>
      </w:r>
      <w:proofErr w:type="spellEnd"/>
      <w:r w:rsidRPr="00843FFF">
        <w:rPr>
          <w:rFonts w:ascii="Tahoma" w:hAnsi="Tahoma" w:cs="AL-Mohanad Bold" w:hint="cs"/>
          <w:sz w:val="26"/>
          <w:szCs w:val="26"/>
          <w:rtl/>
        </w:rPr>
        <w:t xml:space="preserve"> </w:t>
      </w:r>
      <w:r w:rsidRPr="00843FFF">
        <w:rPr>
          <w:rFonts w:ascii="Tahoma" w:hAnsi="Tahoma" w:cs="AL-Mohanad Bold"/>
        </w:rPr>
        <w:t>(PIMS)</w:t>
      </w:r>
      <w:r w:rsidRPr="00843FFF">
        <w:rPr>
          <w:rFonts w:ascii="Tahoma" w:hAnsi="Tahoma" w:cs="AL-Mohanad Bold" w:hint="cs"/>
          <w:sz w:val="26"/>
          <w:szCs w:val="26"/>
          <w:rtl/>
        </w:rPr>
        <w:t>، منحنيات الخبرة/التعلم.</w:t>
      </w:r>
    </w:p>
    <w:p w14:paraId="01A4B7F3" w14:textId="0E00F904" w:rsidR="000E0B1A" w:rsidRDefault="000E0B1A" w:rsidP="000E0B1A">
      <w:pPr>
        <w:bidi/>
        <w:spacing w:after="120"/>
        <w:ind w:left="360"/>
        <w:jc w:val="both"/>
        <w:rPr>
          <w:rFonts w:ascii="Tahoma" w:hAnsi="Tahoma" w:cs="AL-Mohanad Bold"/>
          <w:sz w:val="26"/>
          <w:szCs w:val="26"/>
        </w:rPr>
      </w:pPr>
      <w:r w:rsidRPr="00843FFF">
        <w:rPr>
          <w:rFonts w:ascii="Tahoma" w:hAnsi="Tahoma" w:cs="AL-Mohanad Bold" w:hint="cs"/>
          <w:b/>
          <w:bCs/>
          <w:sz w:val="26"/>
          <w:szCs w:val="26"/>
          <w:rtl/>
        </w:rPr>
        <w:t>استراتيجيات السوق:</w:t>
      </w:r>
      <w:r w:rsidRPr="00843FFF">
        <w:rPr>
          <w:rFonts w:ascii="Tahoma" w:hAnsi="Tahoma" w:cs="AL-Mohanad Bold" w:hint="cs"/>
          <w:sz w:val="26"/>
          <w:szCs w:val="26"/>
          <w:rtl/>
        </w:rPr>
        <w:t xml:space="preserve"> القوى </w:t>
      </w:r>
      <w:proofErr w:type="spellStart"/>
      <w:r w:rsidRPr="00843FFF">
        <w:rPr>
          <w:rFonts w:ascii="Tahoma" w:hAnsi="Tahoma" w:cs="AL-Mohanad Bold" w:hint="cs"/>
          <w:sz w:val="26"/>
          <w:szCs w:val="26"/>
          <w:rtl/>
        </w:rPr>
        <w:t>الإستراتيجية</w:t>
      </w:r>
      <w:proofErr w:type="spellEnd"/>
      <w:r w:rsidRPr="00843FFF">
        <w:rPr>
          <w:rFonts w:ascii="Tahoma" w:hAnsi="Tahoma" w:cs="AL-Mohanad Bold" w:hint="cs"/>
          <w:sz w:val="26"/>
          <w:szCs w:val="26"/>
          <w:rtl/>
        </w:rPr>
        <w:t xml:space="preserve"> الدافعة، التأثير المتضاعف للتعاون بين الوحدات </w:t>
      </w:r>
      <w:r w:rsidR="00A16680" w:rsidRPr="00843FFF">
        <w:rPr>
          <w:rFonts w:ascii="Tahoma" w:hAnsi="Tahoma" w:cs="AL-Mohanad Bold" w:hint="cs"/>
          <w:sz w:val="26"/>
          <w:szCs w:val="26"/>
          <w:rtl/>
        </w:rPr>
        <w:t>الاستراتيجية</w:t>
      </w:r>
      <w:r w:rsidRPr="00843FFF">
        <w:rPr>
          <w:rFonts w:ascii="Tahoma" w:hAnsi="Tahoma" w:cs="AL-Mohanad Bold" w:hint="cs"/>
          <w:sz w:val="26"/>
          <w:szCs w:val="26"/>
          <w:rtl/>
        </w:rPr>
        <w:t xml:space="preserve"> </w:t>
      </w:r>
      <w:r w:rsidRPr="00843FFF">
        <w:rPr>
          <w:rFonts w:ascii="Tahoma" w:hAnsi="Tahoma" w:cs="AL-Mohanad Bold"/>
        </w:rPr>
        <w:t>(Synergy)</w:t>
      </w:r>
      <w:r w:rsidRPr="00843FFF">
        <w:rPr>
          <w:rFonts w:ascii="Tahoma" w:hAnsi="Tahoma" w:cs="AL-Mohanad Bold" w:hint="cs"/>
          <w:sz w:val="26"/>
          <w:szCs w:val="26"/>
          <w:rtl/>
        </w:rPr>
        <w:t>، استراتيجيات السوق.</w:t>
      </w:r>
    </w:p>
    <w:p w14:paraId="27319CCD" w14:textId="77777777" w:rsidR="000E0B1A" w:rsidRPr="00843FFF" w:rsidRDefault="000E0B1A" w:rsidP="000E0B1A">
      <w:pPr>
        <w:bidi/>
        <w:spacing w:after="120"/>
        <w:ind w:left="360"/>
        <w:jc w:val="both"/>
        <w:rPr>
          <w:rFonts w:ascii="Tahoma" w:hAnsi="Tahoma" w:cs="AL-Mohanad Bold" w:hint="cs"/>
          <w:sz w:val="26"/>
          <w:szCs w:val="26"/>
          <w:rtl/>
        </w:rPr>
      </w:pPr>
      <w:r>
        <w:rPr>
          <w:rFonts w:ascii="Tahoma" w:hAnsi="Tahoma" w:cs="AL-Mohanad Bold" w:hint="cs"/>
          <w:b/>
          <w:bCs/>
          <w:sz w:val="26"/>
          <w:szCs w:val="26"/>
          <w:rtl/>
        </w:rPr>
        <w:t>التحالفات الاستراتيجية واتفاقيات الشراكة</w:t>
      </w:r>
    </w:p>
    <w:p w14:paraId="35592ECE"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 xml:space="preserve">استراتيجيات المنتجات: </w:t>
      </w:r>
      <w:r w:rsidRPr="00843FFF">
        <w:rPr>
          <w:rFonts w:ascii="Tahoma" w:hAnsi="Tahoma" w:cs="AL-Mohanad Bold" w:hint="cs"/>
          <w:sz w:val="26"/>
          <w:szCs w:val="26"/>
          <w:rtl/>
        </w:rPr>
        <w:t xml:space="preserve">استراتيجيات مزيج المنتجات، التوسع، التخفيض، التصفية، التوسع </w:t>
      </w:r>
      <w:proofErr w:type="spellStart"/>
      <w:r w:rsidRPr="00843FFF">
        <w:rPr>
          <w:rFonts w:ascii="Tahoma" w:hAnsi="Tahoma" w:cs="AL-Mohanad Bold" w:hint="cs"/>
          <w:sz w:val="26"/>
          <w:szCs w:val="26"/>
          <w:rtl/>
        </w:rPr>
        <w:t>الصعودي</w:t>
      </w:r>
      <w:proofErr w:type="spellEnd"/>
      <w:r w:rsidRPr="00843FFF">
        <w:rPr>
          <w:rFonts w:ascii="Tahoma" w:hAnsi="Tahoma" w:cs="AL-Mohanad Bold" w:hint="cs"/>
          <w:sz w:val="26"/>
          <w:szCs w:val="26"/>
          <w:rtl/>
        </w:rPr>
        <w:t xml:space="preserve"> نحو الأجود، التوسع </w:t>
      </w:r>
      <w:proofErr w:type="spellStart"/>
      <w:r w:rsidRPr="00843FFF">
        <w:rPr>
          <w:rFonts w:ascii="Tahoma" w:hAnsi="Tahoma" w:cs="AL-Mohanad Bold" w:hint="cs"/>
          <w:sz w:val="26"/>
          <w:szCs w:val="26"/>
          <w:rtl/>
        </w:rPr>
        <w:t>النزولي</w:t>
      </w:r>
      <w:proofErr w:type="spellEnd"/>
      <w:r w:rsidRPr="00843FFF">
        <w:rPr>
          <w:rFonts w:ascii="Tahoma" w:hAnsi="Tahoma" w:cs="AL-Mohanad Bold" w:hint="cs"/>
          <w:sz w:val="26"/>
          <w:szCs w:val="26"/>
          <w:rtl/>
        </w:rPr>
        <w:t xml:space="preserve"> نحو الأقل جودة، النمو، تصميم المنتجات، الموقع التنافسي للمنتج، قيمة العلامة التجارية، إدارة العلامة التجارية، استراتيجيات التمييز (استراتيجيات العلامة التجارية)، استراتيجيات التغليف والعبوة.</w:t>
      </w:r>
    </w:p>
    <w:p w14:paraId="39655B02"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استراتيجيات تنمية المنتجات الجديدة:</w:t>
      </w:r>
      <w:r w:rsidRPr="00843FFF">
        <w:rPr>
          <w:rFonts w:ascii="Tahoma" w:hAnsi="Tahoma" w:cs="AL-Mohanad Bold" w:hint="cs"/>
          <w:sz w:val="26"/>
          <w:szCs w:val="26"/>
          <w:rtl/>
        </w:rPr>
        <w:t xml:space="preserve"> أسباب نجاح المنتجات الجديدة، خصائص الشركات ذات المنتجات الجديدة الناجحة، أنواع المنتجات الجديدة، مراحل تنمية وتطوير المنتجات الجديدة.</w:t>
      </w:r>
    </w:p>
    <w:p w14:paraId="00612679"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استراتيجيات التسعير:</w:t>
      </w:r>
      <w:r w:rsidRPr="00843FFF">
        <w:rPr>
          <w:rFonts w:ascii="Tahoma" w:hAnsi="Tahoma" w:cs="AL-Mohanad Bold" w:hint="cs"/>
          <w:sz w:val="26"/>
          <w:szCs w:val="26"/>
          <w:rtl/>
        </w:rPr>
        <w:t xml:space="preserve"> دور السعر في تأكيد الموقع التنافسي للمنتج، العوامل المؤثرة في تحديد السعر، مراحل التخطيط الاستراتيجي للتسعير.</w:t>
      </w:r>
    </w:p>
    <w:p w14:paraId="2A0D975F" w14:textId="77777777"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استراتيجيات الترويج والاتصالات التسويقية:</w:t>
      </w:r>
      <w:r w:rsidRPr="00843FFF">
        <w:rPr>
          <w:rFonts w:ascii="Tahoma" w:hAnsi="Tahoma" w:cs="AL-Mohanad Bold" w:hint="cs"/>
          <w:sz w:val="26"/>
          <w:szCs w:val="26"/>
          <w:rtl/>
        </w:rPr>
        <w:t xml:space="preserve"> العوامل المحددة للمزيج الترويجي، استراتيجيات الإنفاق الترويجي، استراتيجيات المزيج الترويجي.</w:t>
      </w:r>
    </w:p>
    <w:p w14:paraId="6674DFD1" w14:textId="46912DD0" w:rsidR="000E0B1A" w:rsidRPr="00843FFF" w:rsidRDefault="000E0B1A" w:rsidP="000E0B1A">
      <w:pPr>
        <w:bidi/>
        <w:spacing w:after="120"/>
        <w:ind w:left="360"/>
        <w:jc w:val="both"/>
        <w:rPr>
          <w:rFonts w:ascii="Tahoma" w:hAnsi="Tahoma" w:cs="AL-Mohanad Bold" w:hint="cs"/>
          <w:sz w:val="26"/>
          <w:szCs w:val="26"/>
          <w:rtl/>
        </w:rPr>
      </w:pPr>
      <w:r w:rsidRPr="00843FFF">
        <w:rPr>
          <w:rFonts w:ascii="Tahoma" w:hAnsi="Tahoma" w:cs="AL-Mohanad Bold" w:hint="cs"/>
          <w:b/>
          <w:bCs/>
          <w:sz w:val="26"/>
          <w:szCs w:val="26"/>
          <w:rtl/>
        </w:rPr>
        <w:t>استراتيجيات التوزيع:</w:t>
      </w:r>
      <w:r w:rsidRPr="00843FFF">
        <w:rPr>
          <w:rFonts w:ascii="Tahoma" w:hAnsi="Tahoma" w:cs="AL-Mohanad Bold" w:hint="cs"/>
          <w:sz w:val="26"/>
          <w:szCs w:val="26"/>
          <w:rtl/>
        </w:rPr>
        <w:t xml:space="preserve"> العوامل المؤثرة على هيكل قناة التوزيع، مراحل إعداد </w:t>
      </w:r>
      <w:r w:rsidR="00A16680" w:rsidRPr="00843FFF">
        <w:rPr>
          <w:rFonts w:ascii="Tahoma" w:hAnsi="Tahoma" w:cs="AL-Mohanad Bold" w:hint="cs"/>
          <w:sz w:val="26"/>
          <w:szCs w:val="26"/>
          <w:rtl/>
        </w:rPr>
        <w:t>استراتيجية</w:t>
      </w:r>
      <w:r w:rsidRPr="00843FFF">
        <w:rPr>
          <w:rFonts w:ascii="Tahoma" w:hAnsi="Tahoma" w:cs="AL-Mohanad Bold" w:hint="cs"/>
          <w:sz w:val="26"/>
          <w:szCs w:val="26"/>
          <w:rtl/>
        </w:rPr>
        <w:t xml:space="preserve"> التوزيع، </w:t>
      </w:r>
      <w:r w:rsidR="00A16680" w:rsidRPr="00843FFF">
        <w:rPr>
          <w:rFonts w:ascii="Tahoma" w:hAnsi="Tahoma" w:cs="AL-Mohanad Bold" w:hint="cs"/>
          <w:sz w:val="26"/>
          <w:szCs w:val="26"/>
          <w:rtl/>
        </w:rPr>
        <w:t>استراتيجيات</w:t>
      </w:r>
      <w:r w:rsidRPr="00843FFF">
        <w:rPr>
          <w:rFonts w:ascii="Tahoma" w:hAnsi="Tahoma" w:cs="AL-Mohanad Bold" w:hint="cs"/>
          <w:sz w:val="26"/>
          <w:szCs w:val="26"/>
          <w:rtl/>
        </w:rPr>
        <w:t xml:space="preserve"> هيكل قناة التوزيع، استراتيجيات سلسلة الإمداد، استراتيجيات التوزيع المادي.</w:t>
      </w:r>
    </w:p>
    <w:p w14:paraId="2CBB4804" w14:textId="2DAE3457" w:rsidR="000E0B1A" w:rsidRPr="00843FFF" w:rsidRDefault="000E0B1A" w:rsidP="000E0B1A">
      <w:pPr>
        <w:bidi/>
        <w:ind w:left="360"/>
        <w:jc w:val="both"/>
        <w:rPr>
          <w:rFonts w:ascii="Tahoma" w:hAnsi="Tahoma" w:cs="AL-Mohanad Bold" w:hint="cs"/>
          <w:sz w:val="26"/>
          <w:szCs w:val="26"/>
          <w:rtl/>
        </w:rPr>
      </w:pPr>
      <w:r w:rsidRPr="00843FFF">
        <w:rPr>
          <w:rFonts w:ascii="Tahoma" w:hAnsi="Tahoma" w:cs="AL-Mohanad Bold" w:hint="cs"/>
          <w:b/>
          <w:bCs/>
          <w:sz w:val="26"/>
          <w:szCs w:val="26"/>
          <w:rtl/>
        </w:rPr>
        <w:t>تنظيم الأنشطة التسويقية والرقابة عليها:</w:t>
      </w:r>
      <w:r w:rsidRPr="00843FFF">
        <w:rPr>
          <w:rFonts w:ascii="Tahoma" w:hAnsi="Tahoma" w:cs="AL-Mohanad Bold" w:hint="cs"/>
          <w:sz w:val="26"/>
          <w:szCs w:val="26"/>
          <w:rtl/>
        </w:rPr>
        <w:t xml:space="preserve"> اختيار الهيكل التنظيمي المناسب لإدارة التسويق، إجراءات تنفيذ الخطط التسويقية، الإجراءات الرقابية، أنواع النظم الرقابية، طرق التقييم والمتابعة والرقابة للخطط التسويقية السنوية وللخطط التسويقية </w:t>
      </w:r>
      <w:r w:rsidR="00A16680" w:rsidRPr="00843FFF">
        <w:rPr>
          <w:rFonts w:ascii="Tahoma" w:hAnsi="Tahoma" w:cs="AL-Mohanad Bold" w:hint="cs"/>
          <w:sz w:val="26"/>
          <w:szCs w:val="26"/>
          <w:rtl/>
        </w:rPr>
        <w:t>الاستراتيجية</w:t>
      </w:r>
      <w:r w:rsidRPr="00843FFF">
        <w:rPr>
          <w:rFonts w:ascii="Tahoma" w:hAnsi="Tahoma" w:cs="AL-Mohanad Bold" w:hint="cs"/>
          <w:sz w:val="26"/>
          <w:szCs w:val="26"/>
          <w:rtl/>
        </w:rPr>
        <w:t>.</w:t>
      </w:r>
    </w:p>
    <w:p w14:paraId="3C559E27" w14:textId="77777777" w:rsidR="000E0B1A" w:rsidRPr="00E676EA" w:rsidRDefault="000E0B1A" w:rsidP="000E0B1A">
      <w:pPr>
        <w:bidi/>
        <w:rPr>
          <w:rFonts w:asciiTheme="majorBidi" w:hAnsiTheme="majorBidi" w:cstheme="majorBidi"/>
          <w:sz w:val="21"/>
          <w:szCs w:val="21"/>
        </w:rPr>
      </w:pPr>
    </w:p>
    <w:p w14:paraId="11409F61" w14:textId="77777777" w:rsidR="0069068C" w:rsidRPr="00E676EA" w:rsidRDefault="0069068C" w:rsidP="004907BC">
      <w:pPr>
        <w:bidi/>
        <w:spacing w:after="120"/>
        <w:rPr>
          <w:rFonts w:asciiTheme="majorBidi" w:hAnsiTheme="majorBidi" w:cstheme="majorBidi"/>
          <w:color w:val="000000"/>
          <w:sz w:val="20"/>
          <w:szCs w:val="20"/>
        </w:rPr>
      </w:pPr>
    </w:p>
    <w:sectPr w:rsidR="0069068C" w:rsidRPr="00E676EA" w:rsidSect="00D2545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ED386" w14:textId="77777777" w:rsidR="002C0201" w:rsidRDefault="002C0201" w:rsidP="00002E9B">
      <w:pPr>
        <w:spacing w:after="0" w:line="240" w:lineRule="auto"/>
      </w:pPr>
      <w:r>
        <w:separator/>
      </w:r>
    </w:p>
  </w:endnote>
  <w:endnote w:type="continuationSeparator" w:id="0">
    <w:p w14:paraId="76E1395C" w14:textId="77777777" w:rsidR="002C0201" w:rsidRDefault="002C0201" w:rsidP="0000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Mohanad Bol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809778"/>
      <w:docPartObj>
        <w:docPartGallery w:val="Page Numbers (Bottom of Page)"/>
        <w:docPartUnique/>
      </w:docPartObj>
    </w:sdtPr>
    <w:sdtEndPr>
      <w:rPr>
        <w:noProof/>
      </w:rPr>
    </w:sdtEndPr>
    <w:sdtContent>
      <w:p w14:paraId="536B0E5B" w14:textId="77777777" w:rsidR="00002E9B" w:rsidRDefault="00002E9B">
        <w:pPr>
          <w:pStyle w:val="Footer"/>
          <w:jc w:val="right"/>
        </w:pPr>
        <w:r>
          <w:fldChar w:fldCharType="begin"/>
        </w:r>
        <w:r>
          <w:instrText xml:space="preserve"> PAGE   \* MERGEFORMAT </w:instrText>
        </w:r>
        <w:r>
          <w:fldChar w:fldCharType="separate"/>
        </w:r>
        <w:r w:rsidR="00A16680">
          <w:rPr>
            <w:noProof/>
          </w:rPr>
          <w:t>3</w:t>
        </w:r>
        <w:r>
          <w:rPr>
            <w:noProof/>
          </w:rPr>
          <w:fldChar w:fldCharType="end"/>
        </w:r>
      </w:p>
    </w:sdtContent>
  </w:sdt>
  <w:p w14:paraId="4D129512" w14:textId="77777777" w:rsidR="00002E9B" w:rsidRDefault="00002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1D7E9" w14:textId="77777777" w:rsidR="002C0201" w:rsidRDefault="002C0201" w:rsidP="00002E9B">
      <w:pPr>
        <w:spacing w:after="0" w:line="240" w:lineRule="auto"/>
      </w:pPr>
      <w:r>
        <w:separator/>
      </w:r>
    </w:p>
  </w:footnote>
  <w:footnote w:type="continuationSeparator" w:id="0">
    <w:p w14:paraId="6D72C261" w14:textId="77777777" w:rsidR="002C0201" w:rsidRDefault="002C0201" w:rsidP="00002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FFE"/>
    <w:multiLevelType w:val="hybridMultilevel"/>
    <w:tmpl w:val="7E62EE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D49C7"/>
    <w:multiLevelType w:val="hybridMultilevel"/>
    <w:tmpl w:val="97E23280"/>
    <w:lvl w:ilvl="0" w:tplc="11A4FF08">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
    <w:nsid w:val="0D006CEB"/>
    <w:multiLevelType w:val="hybridMultilevel"/>
    <w:tmpl w:val="A8A09A96"/>
    <w:lvl w:ilvl="0" w:tplc="5F408F5A">
      <w:start w:val="1"/>
      <w:numFmt w:val="bullet"/>
      <w:lvlText w:val=""/>
      <w:lvlJc w:val="left"/>
      <w:pPr>
        <w:ind w:left="360" w:hanging="360"/>
      </w:pPr>
      <w:rPr>
        <w:rFonts w:ascii="Wingdings" w:hAnsi="Wingdings"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EA4222C"/>
    <w:multiLevelType w:val="hybridMultilevel"/>
    <w:tmpl w:val="CEB0A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83580"/>
    <w:multiLevelType w:val="hybridMultilevel"/>
    <w:tmpl w:val="73FAB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00D0B"/>
    <w:multiLevelType w:val="hybridMultilevel"/>
    <w:tmpl w:val="1DB623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5AB319F"/>
    <w:multiLevelType w:val="hybridMultilevel"/>
    <w:tmpl w:val="AA368714"/>
    <w:lvl w:ilvl="0" w:tplc="17825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10DEB"/>
    <w:multiLevelType w:val="hybridMultilevel"/>
    <w:tmpl w:val="2030392E"/>
    <w:lvl w:ilvl="0" w:tplc="0409000F">
      <w:start w:val="1"/>
      <w:numFmt w:val="decimal"/>
      <w:lvlText w:val="%1."/>
      <w:lvlJc w:val="left"/>
      <w:pPr>
        <w:ind w:left="1581" w:hanging="360"/>
      </w:p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8">
    <w:nsid w:val="503A7DA2"/>
    <w:multiLevelType w:val="hybridMultilevel"/>
    <w:tmpl w:val="EA4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A147D"/>
    <w:multiLevelType w:val="hybridMultilevel"/>
    <w:tmpl w:val="425A0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31320"/>
    <w:multiLevelType w:val="hybridMultilevel"/>
    <w:tmpl w:val="36E450CC"/>
    <w:lvl w:ilvl="0" w:tplc="04090005">
      <w:start w:val="1"/>
      <w:numFmt w:val="bullet"/>
      <w:lvlText w:val=""/>
      <w:lvlJc w:val="left"/>
      <w:pPr>
        <w:tabs>
          <w:tab w:val="num" w:pos="720"/>
        </w:tabs>
        <w:ind w:left="720" w:hanging="360"/>
      </w:pPr>
      <w:rPr>
        <w:rFonts w:ascii="Wingdings" w:hAnsi="Wingdings" w:hint="default"/>
        <w:b w:val="0"/>
        <w:bCs w:val="0"/>
        <w:i w:val="0"/>
        <w:iCs w:val="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7671D"/>
    <w:multiLevelType w:val="hybridMultilevel"/>
    <w:tmpl w:val="92D4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5B7487"/>
    <w:multiLevelType w:val="hybridMultilevel"/>
    <w:tmpl w:val="4394D1D6"/>
    <w:lvl w:ilvl="0" w:tplc="04090001">
      <w:start w:val="1"/>
      <w:numFmt w:val="bullet"/>
      <w:lvlText w:val=""/>
      <w:lvlJc w:val="left"/>
      <w:pPr>
        <w:tabs>
          <w:tab w:val="num" w:pos="420"/>
        </w:tabs>
        <w:ind w:left="420" w:hanging="420"/>
      </w:pPr>
      <w:rPr>
        <w:rFonts w:ascii="Symbol" w:hAnsi="Symbol"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FCF0B1A"/>
    <w:multiLevelType w:val="hybridMultilevel"/>
    <w:tmpl w:val="CBE8029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8"/>
  </w:num>
  <w:num w:numId="6">
    <w:abstractNumId w:val="4"/>
  </w:num>
  <w:num w:numId="7">
    <w:abstractNumId w:val="11"/>
  </w:num>
  <w:num w:numId="8">
    <w:abstractNumId w:val="9"/>
  </w:num>
  <w:num w:numId="9">
    <w:abstractNumId w:val="6"/>
  </w:num>
  <w:num w:numId="10">
    <w:abstractNumId w:val="5"/>
  </w:num>
  <w:num w:numId="11">
    <w:abstractNumId w:val="7"/>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9"/>
    <w:rsid w:val="00002E9B"/>
    <w:rsid w:val="0002500F"/>
    <w:rsid w:val="000D631E"/>
    <w:rsid w:val="000E0B1A"/>
    <w:rsid w:val="00126220"/>
    <w:rsid w:val="00134107"/>
    <w:rsid w:val="0018012B"/>
    <w:rsid w:val="001C4699"/>
    <w:rsid w:val="001D0ACA"/>
    <w:rsid w:val="001D1967"/>
    <w:rsid w:val="001E28CF"/>
    <w:rsid w:val="00223514"/>
    <w:rsid w:val="00230E4B"/>
    <w:rsid w:val="00232F56"/>
    <w:rsid w:val="002374CA"/>
    <w:rsid w:val="00272F21"/>
    <w:rsid w:val="00291BD2"/>
    <w:rsid w:val="002C0201"/>
    <w:rsid w:val="002C3D65"/>
    <w:rsid w:val="002C3F29"/>
    <w:rsid w:val="002D5A20"/>
    <w:rsid w:val="002E7B17"/>
    <w:rsid w:val="003043F9"/>
    <w:rsid w:val="00307913"/>
    <w:rsid w:val="0033235F"/>
    <w:rsid w:val="00364E33"/>
    <w:rsid w:val="00367655"/>
    <w:rsid w:val="00372A10"/>
    <w:rsid w:val="003C6621"/>
    <w:rsid w:val="003F75FC"/>
    <w:rsid w:val="00402F50"/>
    <w:rsid w:val="00406DC2"/>
    <w:rsid w:val="00416C86"/>
    <w:rsid w:val="00450D0E"/>
    <w:rsid w:val="00477ACA"/>
    <w:rsid w:val="004907BC"/>
    <w:rsid w:val="004C280E"/>
    <w:rsid w:val="004E52BC"/>
    <w:rsid w:val="004E556A"/>
    <w:rsid w:val="00502C57"/>
    <w:rsid w:val="0052636C"/>
    <w:rsid w:val="005B0B6B"/>
    <w:rsid w:val="005C690D"/>
    <w:rsid w:val="005D6E64"/>
    <w:rsid w:val="00637592"/>
    <w:rsid w:val="0066777A"/>
    <w:rsid w:val="0069068C"/>
    <w:rsid w:val="006B21A0"/>
    <w:rsid w:val="006C1284"/>
    <w:rsid w:val="006C420B"/>
    <w:rsid w:val="006E56FB"/>
    <w:rsid w:val="006F5F67"/>
    <w:rsid w:val="00715AE7"/>
    <w:rsid w:val="007371EB"/>
    <w:rsid w:val="00751B46"/>
    <w:rsid w:val="007532EB"/>
    <w:rsid w:val="00760FCE"/>
    <w:rsid w:val="00772639"/>
    <w:rsid w:val="00795077"/>
    <w:rsid w:val="00795730"/>
    <w:rsid w:val="008066AC"/>
    <w:rsid w:val="0083183F"/>
    <w:rsid w:val="008427EC"/>
    <w:rsid w:val="0084390D"/>
    <w:rsid w:val="008B3CAB"/>
    <w:rsid w:val="008B5953"/>
    <w:rsid w:val="0091715A"/>
    <w:rsid w:val="00931B4C"/>
    <w:rsid w:val="00960C3A"/>
    <w:rsid w:val="009B01D6"/>
    <w:rsid w:val="009C4973"/>
    <w:rsid w:val="009D1043"/>
    <w:rsid w:val="00A030AF"/>
    <w:rsid w:val="00A1020D"/>
    <w:rsid w:val="00A13224"/>
    <w:rsid w:val="00A16680"/>
    <w:rsid w:val="00A276E0"/>
    <w:rsid w:val="00AC1BFA"/>
    <w:rsid w:val="00AC2D27"/>
    <w:rsid w:val="00AD79B6"/>
    <w:rsid w:val="00AE2D2C"/>
    <w:rsid w:val="00AF4993"/>
    <w:rsid w:val="00B62866"/>
    <w:rsid w:val="00BD3494"/>
    <w:rsid w:val="00BE63A6"/>
    <w:rsid w:val="00C320A5"/>
    <w:rsid w:val="00C46895"/>
    <w:rsid w:val="00C95BD9"/>
    <w:rsid w:val="00CA0AA8"/>
    <w:rsid w:val="00CF740F"/>
    <w:rsid w:val="00D10FEE"/>
    <w:rsid w:val="00D2545C"/>
    <w:rsid w:val="00D33D3E"/>
    <w:rsid w:val="00D71B7E"/>
    <w:rsid w:val="00D875F4"/>
    <w:rsid w:val="00D94413"/>
    <w:rsid w:val="00DA4826"/>
    <w:rsid w:val="00DB3747"/>
    <w:rsid w:val="00E00F8E"/>
    <w:rsid w:val="00E070B0"/>
    <w:rsid w:val="00E169E3"/>
    <w:rsid w:val="00E17DD0"/>
    <w:rsid w:val="00E244EF"/>
    <w:rsid w:val="00E57CD9"/>
    <w:rsid w:val="00E65D3B"/>
    <w:rsid w:val="00E676EA"/>
    <w:rsid w:val="00E95A2C"/>
    <w:rsid w:val="00ED01F8"/>
    <w:rsid w:val="00ED31CE"/>
    <w:rsid w:val="00F072E9"/>
    <w:rsid w:val="00F11B09"/>
    <w:rsid w:val="00F26DEF"/>
    <w:rsid w:val="00F438BB"/>
    <w:rsid w:val="00F73677"/>
    <w:rsid w:val="00F755E6"/>
    <w:rsid w:val="00F935E3"/>
    <w:rsid w:val="00FA396F"/>
    <w:rsid w:val="00FB09FE"/>
    <w:rsid w:val="00FB7D06"/>
    <w:rsid w:val="00FE69A3"/>
    <w:rsid w:val="00FF47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36CC"/>
  <w15:chartTrackingRefBased/>
  <w15:docId w15:val="{47360E31-CC35-4214-8A95-FD71ABE8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F29"/>
    <w:rPr>
      <w:color w:val="0563C1" w:themeColor="hyperlink"/>
      <w:u w:val="single"/>
    </w:rPr>
  </w:style>
  <w:style w:type="paragraph" w:customStyle="1" w:styleId="Default">
    <w:name w:val="Default"/>
    <w:rsid w:val="002C3F29"/>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D2545C"/>
    <w:pPr>
      <w:spacing w:after="0" w:line="240" w:lineRule="auto"/>
    </w:pPr>
  </w:style>
  <w:style w:type="character" w:styleId="FollowedHyperlink">
    <w:name w:val="FollowedHyperlink"/>
    <w:basedOn w:val="DefaultParagraphFont"/>
    <w:uiPriority w:val="99"/>
    <w:semiHidden/>
    <w:unhideWhenUsed/>
    <w:rsid w:val="0069068C"/>
    <w:rPr>
      <w:color w:val="954F72" w:themeColor="followedHyperlink"/>
      <w:u w:val="single"/>
    </w:rPr>
  </w:style>
  <w:style w:type="paragraph" w:styleId="NormalWeb">
    <w:name w:val="Normal (Web)"/>
    <w:basedOn w:val="Normal"/>
    <w:uiPriority w:val="99"/>
    <w:unhideWhenUsed/>
    <w:rsid w:val="006906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69068C"/>
    <w:rPr>
      <w:b/>
      <w:bCs/>
    </w:rPr>
  </w:style>
  <w:style w:type="character" w:customStyle="1" w:styleId="guideurl">
    <w:name w:val="guideurl"/>
    <w:basedOn w:val="DefaultParagraphFont"/>
    <w:rsid w:val="0069068C"/>
  </w:style>
  <w:style w:type="paragraph" w:styleId="BodyTextIndent">
    <w:name w:val="Body Text Indent"/>
    <w:basedOn w:val="Normal"/>
    <w:link w:val="BodyTextIndentChar"/>
    <w:rsid w:val="00D875F4"/>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875F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0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9B"/>
  </w:style>
  <w:style w:type="paragraph" w:styleId="Footer">
    <w:name w:val="footer"/>
    <w:basedOn w:val="Normal"/>
    <w:link w:val="FooterChar"/>
    <w:uiPriority w:val="99"/>
    <w:unhideWhenUsed/>
    <w:rsid w:val="0000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9B"/>
  </w:style>
  <w:style w:type="table" w:customStyle="1" w:styleId="TableGrid1">
    <w:name w:val="Table Grid1"/>
    <w:basedOn w:val="TableNormal"/>
    <w:next w:val="TableGrid"/>
    <w:uiPriority w:val="59"/>
    <w:rsid w:val="00ED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D3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67655"/>
    <w:rPr>
      <w:i/>
      <w:iCs/>
    </w:rPr>
  </w:style>
  <w:style w:type="paragraph" w:styleId="ListParagraph">
    <w:name w:val="List Paragraph"/>
    <w:basedOn w:val="Normal"/>
    <w:uiPriority w:val="34"/>
    <w:qFormat/>
    <w:rsid w:val="00B62866"/>
    <w:pPr>
      <w:ind w:left="720"/>
      <w:contextualSpacing/>
    </w:pPr>
  </w:style>
  <w:style w:type="paragraph" w:styleId="BalloonText">
    <w:name w:val="Balloon Text"/>
    <w:basedOn w:val="Normal"/>
    <w:link w:val="BalloonTextChar"/>
    <w:uiPriority w:val="99"/>
    <w:semiHidden/>
    <w:unhideWhenUsed/>
    <w:rsid w:val="00AF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93"/>
    <w:rPr>
      <w:rFonts w:ascii="Segoe UI" w:hAnsi="Segoe UI" w:cs="Segoe UI"/>
      <w:sz w:val="18"/>
      <w:szCs w:val="18"/>
    </w:rPr>
  </w:style>
  <w:style w:type="character" w:customStyle="1" w:styleId="apple-converted-space">
    <w:name w:val="apple-converted-space"/>
    <w:basedOn w:val="DefaultParagraphFont"/>
    <w:rsid w:val="0091715A"/>
  </w:style>
  <w:style w:type="paragraph" w:styleId="PlainText">
    <w:name w:val="Plain Text"/>
    <w:basedOn w:val="Normal"/>
    <w:link w:val="PlainTextChar"/>
    <w:uiPriority w:val="99"/>
    <w:rsid w:val="00A13224"/>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22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8093">
      <w:bodyDiv w:val="1"/>
      <w:marLeft w:val="0"/>
      <w:marRight w:val="0"/>
      <w:marTop w:val="0"/>
      <w:marBottom w:val="0"/>
      <w:divBdr>
        <w:top w:val="none" w:sz="0" w:space="0" w:color="auto"/>
        <w:left w:val="none" w:sz="0" w:space="0" w:color="auto"/>
        <w:bottom w:val="none" w:sz="0" w:space="0" w:color="auto"/>
        <w:right w:val="none" w:sz="0" w:space="0" w:color="auto"/>
      </w:divBdr>
    </w:div>
    <w:div w:id="197668735">
      <w:bodyDiv w:val="1"/>
      <w:marLeft w:val="0"/>
      <w:marRight w:val="0"/>
      <w:marTop w:val="0"/>
      <w:marBottom w:val="0"/>
      <w:divBdr>
        <w:top w:val="none" w:sz="0" w:space="0" w:color="auto"/>
        <w:left w:val="none" w:sz="0" w:space="0" w:color="auto"/>
        <w:bottom w:val="none" w:sz="0" w:space="0" w:color="auto"/>
        <w:right w:val="none" w:sz="0" w:space="0" w:color="auto"/>
      </w:divBdr>
    </w:div>
    <w:div w:id="321474892">
      <w:bodyDiv w:val="1"/>
      <w:marLeft w:val="0"/>
      <w:marRight w:val="0"/>
      <w:marTop w:val="0"/>
      <w:marBottom w:val="0"/>
      <w:divBdr>
        <w:top w:val="none" w:sz="0" w:space="0" w:color="auto"/>
        <w:left w:val="none" w:sz="0" w:space="0" w:color="auto"/>
        <w:bottom w:val="none" w:sz="0" w:space="0" w:color="auto"/>
        <w:right w:val="none" w:sz="0" w:space="0" w:color="auto"/>
      </w:divBdr>
    </w:div>
    <w:div w:id="873032883">
      <w:bodyDiv w:val="1"/>
      <w:marLeft w:val="0"/>
      <w:marRight w:val="0"/>
      <w:marTop w:val="0"/>
      <w:marBottom w:val="0"/>
      <w:divBdr>
        <w:top w:val="none" w:sz="0" w:space="0" w:color="auto"/>
        <w:left w:val="none" w:sz="0" w:space="0" w:color="auto"/>
        <w:bottom w:val="none" w:sz="0" w:space="0" w:color="auto"/>
        <w:right w:val="none" w:sz="0" w:space="0" w:color="auto"/>
      </w:divBdr>
    </w:div>
    <w:div w:id="890310397">
      <w:bodyDiv w:val="1"/>
      <w:marLeft w:val="0"/>
      <w:marRight w:val="0"/>
      <w:marTop w:val="0"/>
      <w:marBottom w:val="0"/>
      <w:divBdr>
        <w:top w:val="none" w:sz="0" w:space="0" w:color="auto"/>
        <w:left w:val="none" w:sz="0" w:space="0" w:color="auto"/>
        <w:bottom w:val="none" w:sz="0" w:space="0" w:color="auto"/>
        <w:right w:val="none" w:sz="0" w:space="0" w:color="auto"/>
      </w:divBdr>
    </w:div>
    <w:div w:id="1064062632">
      <w:bodyDiv w:val="1"/>
      <w:marLeft w:val="0"/>
      <w:marRight w:val="0"/>
      <w:marTop w:val="0"/>
      <w:marBottom w:val="0"/>
      <w:divBdr>
        <w:top w:val="none" w:sz="0" w:space="0" w:color="auto"/>
        <w:left w:val="none" w:sz="0" w:space="0" w:color="auto"/>
        <w:bottom w:val="none" w:sz="0" w:space="0" w:color="auto"/>
        <w:right w:val="none" w:sz="0" w:space="0" w:color="auto"/>
      </w:divBdr>
    </w:div>
    <w:div w:id="1074428085">
      <w:bodyDiv w:val="1"/>
      <w:marLeft w:val="0"/>
      <w:marRight w:val="0"/>
      <w:marTop w:val="0"/>
      <w:marBottom w:val="0"/>
      <w:divBdr>
        <w:top w:val="none" w:sz="0" w:space="0" w:color="auto"/>
        <w:left w:val="none" w:sz="0" w:space="0" w:color="auto"/>
        <w:bottom w:val="none" w:sz="0" w:space="0" w:color="auto"/>
        <w:right w:val="none" w:sz="0" w:space="0" w:color="auto"/>
      </w:divBdr>
    </w:div>
    <w:div w:id="1623926245">
      <w:bodyDiv w:val="1"/>
      <w:marLeft w:val="0"/>
      <w:marRight w:val="0"/>
      <w:marTop w:val="0"/>
      <w:marBottom w:val="0"/>
      <w:divBdr>
        <w:top w:val="none" w:sz="0" w:space="0" w:color="auto"/>
        <w:left w:val="none" w:sz="0" w:space="0" w:color="auto"/>
        <w:bottom w:val="none" w:sz="0" w:space="0" w:color="auto"/>
        <w:right w:val="none" w:sz="0" w:space="0" w:color="auto"/>
      </w:divBdr>
    </w:div>
    <w:div w:id="1644504321">
      <w:bodyDiv w:val="1"/>
      <w:marLeft w:val="0"/>
      <w:marRight w:val="0"/>
      <w:marTop w:val="0"/>
      <w:marBottom w:val="0"/>
      <w:divBdr>
        <w:top w:val="none" w:sz="0" w:space="0" w:color="auto"/>
        <w:left w:val="none" w:sz="0" w:space="0" w:color="auto"/>
        <w:bottom w:val="none" w:sz="0" w:space="0" w:color="auto"/>
        <w:right w:val="none" w:sz="0" w:space="0" w:color="auto"/>
      </w:divBdr>
    </w:div>
    <w:div w:id="1834374958">
      <w:bodyDiv w:val="1"/>
      <w:marLeft w:val="0"/>
      <w:marRight w:val="0"/>
      <w:marTop w:val="0"/>
      <w:marBottom w:val="0"/>
      <w:divBdr>
        <w:top w:val="none" w:sz="0" w:space="0" w:color="auto"/>
        <w:left w:val="none" w:sz="0" w:space="0" w:color="auto"/>
        <w:bottom w:val="none" w:sz="0" w:space="0" w:color="auto"/>
        <w:right w:val="none" w:sz="0" w:space="0" w:color="auto"/>
      </w:divBdr>
    </w:div>
    <w:div w:id="1956592501">
      <w:bodyDiv w:val="1"/>
      <w:marLeft w:val="0"/>
      <w:marRight w:val="0"/>
      <w:marTop w:val="0"/>
      <w:marBottom w:val="0"/>
      <w:divBdr>
        <w:top w:val="none" w:sz="0" w:space="0" w:color="auto"/>
        <w:left w:val="none" w:sz="0" w:space="0" w:color="auto"/>
        <w:bottom w:val="none" w:sz="0" w:space="0" w:color="auto"/>
        <w:right w:val="none" w:sz="0" w:space="0" w:color="auto"/>
      </w:divBdr>
    </w:div>
    <w:div w:id="19754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ms.ksu.edu.sa/" TargetMode="External"/><Relationship Id="rId4" Type="http://schemas.openxmlformats.org/officeDocument/2006/relationships/settings" Target="settings.xml"/><Relationship Id="rId9" Type="http://schemas.openxmlformats.org/officeDocument/2006/relationships/hyperlink" Target="file:///D:\alkhuzam\3321\alkhuzam@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8C29-AF5D-4A6A-BA49-0F1E5D5D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Alkhuzam, Sultan S</dc:creator>
  <cp:keywords/>
  <dc:description/>
  <cp:lastModifiedBy>Sultan Alkhuzam</cp:lastModifiedBy>
  <cp:revision>6</cp:revision>
  <cp:lastPrinted>2014-12-17T18:46:00Z</cp:lastPrinted>
  <dcterms:created xsi:type="dcterms:W3CDTF">2016-01-19T12:44:00Z</dcterms:created>
  <dcterms:modified xsi:type="dcterms:W3CDTF">2016-01-19T14:22:00Z</dcterms:modified>
</cp:coreProperties>
</file>