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A9F" w:rsidRPr="00453A9F" w:rsidRDefault="00453A9F" w:rsidP="00453A9F">
      <w:pPr>
        <w:spacing w:line="640" w:lineRule="exact"/>
        <w:ind w:right="181"/>
        <w:jc w:val="lowKashida"/>
        <w:rPr>
          <w:rFonts w:ascii="Mcs Swer Al_Quran 3" w:hAnsi="Mcs Swer Al_Quran 3" w:cs="AL-Mohanad Bold" w:hint="cs"/>
          <w:sz w:val="28"/>
          <w:szCs w:val="28"/>
          <w:rtl/>
        </w:rPr>
      </w:pPr>
      <w:r w:rsidRPr="004776AC">
        <w:rPr>
          <w:rFonts w:cs="Arabic Transparent" w:hint="cs"/>
          <w:sz w:val="28"/>
          <w:szCs w:val="28"/>
          <w:rtl/>
        </w:rPr>
        <w:t xml:space="preserve"> </w:t>
      </w:r>
      <w:r w:rsidRPr="00453A9F">
        <w:rPr>
          <w:rFonts w:cs="AL-Mohanad Bold" w:hint="cs"/>
          <w:sz w:val="28"/>
          <w:szCs w:val="28"/>
          <w:rtl/>
        </w:rPr>
        <w:t xml:space="preserve">إدارة التوتر وضغوط العمل :   </w:t>
      </w:r>
    </w:p>
    <w:p w:rsidR="00453A9F" w:rsidRPr="00453A9F" w:rsidRDefault="00453A9F" w:rsidP="00453A9F">
      <w:pPr>
        <w:spacing w:line="640" w:lineRule="exact"/>
        <w:ind w:right="181"/>
        <w:jc w:val="lowKashida"/>
        <w:rPr>
          <w:rFonts w:cs="AL-Mohanad Bold" w:hint="cs"/>
          <w:sz w:val="28"/>
          <w:szCs w:val="28"/>
          <w:rtl/>
        </w:rPr>
      </w:pPr>
      <w:r w:rsidRPr="00453A9F">
        <w:rPr>
          <w:rFonts w:cs="AL-Mohanad Bold" w:hint="cs"/>
          <w:sz w:val="28"/>
          <w:szCs w:val="28"/>
          <w:rtl/>
        </w:rPr>
        <w:t xml:space="preserve">  أسباب اهتمام الإدارة بموضوع ضغوط العمل  : </w:t>
      </w:r>
    </w:p>
    <w:p w:rsidR="00453A9F" w:rsidRPr="00453A9F" w:rsidRDefault="00453A9F" w:rsidP="00453A9F">
      <w:pPr>
        <w:numPr>
          <w:ilvl w:val="0"/>
          <w:numId w:val="1"/>
        </w:numPr>
        <w:tabs>
          <w:tab w:val="clear" w:pos="1080"/>
          <w:tab w:val="num" w:pos="741"/>
        </w:tabs>
        <w:ind w:left="741" w:right="180" w:hanging="540"/>
        <w:jc w:val="lowKashida"/>
        <w:rPr>
          <w:rFonts w:cs="AL-Mohanad Bold" w:hint="cs"/>
          <w:sz w:val="28"/>
          <w:szCs w:val="28"/>
          <w:rtl/>
        </w:rPr>
      </w:pPr>
      <w:r w:rsidRPr="00453A9F">
        <w:rPr>
          <w:rFonts w:cs="AL-Mohanad Bold" w:hint="cs"/>
          <w:sz w:val="28"/>
          <w:szCs w:val="28"/>
          <w:rtl/>
        </w:rPr>
        <w:t xml:space="preserve">التعامل مع الموظفين بطرق إنسانية . </w:t>
      </w:r>
    </w:p>
    <w:p w:rsidR="00453A9F" w:rsidRPr="00453A9F" w:rsidRDefault="00453A9F" w:rsidP="00453A9F">
      <w:pPr>
        <w:numPr>
          <w:ilvl w:val="0"/>
          <w:numId w:val="1"/>
        </w:numPr>
        <w:tabs>
          <w:tab w:val="clear" w:pos="1080"/>
          <w:tab w:val="num" w:pos="741"/>
        </w:tabs>
        <w:ind w:left="741" w:right="180" w:hanging="540"/>
        <w:jc w:val="lowKashida"/>
        <w:rPr>
          <w:rFonts w:cs="AL-Mohanad Bold" w:hint="cs"/>
          <w:sz w:val="28"/>
          <w:szCs w:val="28"/>
        </w:rPr>
      </w:pPr>
      <w:r w:rsidRPr="00453A9F">
        <w:rPr>
          <w:rFonts w:cs="AL-Mohanad Bold" w:hint="cs"/>
          <w:sz w:val="28"/>
          <w:szCs w:val="28"/>
          <w:rtl/>
        </w:rPr>
        <w:t xml:space="preserve">أسباب إنتاجية : تعتبر الإنتاجية محصلة لصحة العامل الجسمية والنفسية . </w:t>
      </w:r>
    </w:p>
    <w:p w:rsidR="00453A9F" w:rsidRPr="00453A9F" w:rsidRDefault="00453A9F" w:rsidP="00453A9F">
      <w:pPr>
        <w:numPr>
          <w:ilvl w:val="0"/>
          <w:numId w:val="1"/>
        </w:numPr>
        <w:tabs>
          <w:tab w:val="clear" w:pos="1080"/>
          <w:tab w:val="num" w:pos="741"/>
        </w:tabs>
        <w:ind w:left="741" w:right="180" w:hanging="540"/>
        <w:jc w:val="lowKashida"/>
        <w:rPr>
          <w:rFonts w:cs="AL-Mohanad Bold" w:hint="cs"/>
          <w:sz w:val="28"/>
          <w:szCs w:val="28"/>
        </w:rPr>
      </w:pPr>
      <w:r w:rsidRPr="00453A9F">
        <w:rPr>
          <w:rFonts w:cs="AL-Mohanad Bold" w:hint="cs"/>
          <w:sz w:val="28"/>
          <w:szCs w:val="28"/>
          <w:rtl/>
        </w:rPr>
        <w:t xml:space="preserve">أسباب </w:t>
      </w:r>
      <w:proofErr w:type="spellStart"/>
      <w:r w:rsidRPr="00453A9F">
        <w:rPr>
          <w:rFonts w:cs="AL-Mohanad Bold" w:hint="cs"/>
          <w:sz w:val="28"/>
          <w:szCs w:val="28"/>
          <w:rtl/>
        </w:rPr>
        <w:t>إبتكارية</w:t>
      </w:r>
      <w:proofErr w:type="spellEnd"/>
      <w:r w:rsidRPr="00453A9F">
        <w:rPr>
          <w:rFonts w:cs="AL-Mohanad Bold" w:hint="cs"/>
          <w:sz w:val="28"/>
          <w:szCs w:val="28"/>
          <w:rtl/>
        </w:rPr>
        <w:t xml:space="preserve"> : يرتبط الابتكار والقدرة على تحمل المسئولية بسلامة العقل والجسم</w:t>
      </w:r>
    </w:p>
    <w:p w:rsidR="00453A9F" w:rsidRPr="00453A9F" w:rsidRDefault="00453A9F" w:rsidP="00453A9F">
      <w:pPr>
        <w:numPr>
          <w:ilvl w:val="0"/>
          <w:numId w:val="1"/>
        </w:numPr>
        <w:tabs>
          <w:tab w:val="clear" w:pos="1080"/>
          <w:tab w:val="num" w:pos="741"/>
        </w:tabs>
        <w:ind w:left="741" w:right="180" w:hanging="540"/>
        <w:jc w:val="lowKashida"/>
        <w:rPr>
          <w:rFonts w:cs="AL-Mohanad Bold" w:hint="cs"/>
          <w:sz w:val="28"/>
          <w:szCs w:val="28"/>
        </w:rPr>
      </w:pPr>
      <w:r w:rsidRPr="00453A9F">
        <w:rPr>
          <w:rFonts w:cs="AL-Mohanad Bold" w:hint="cs"/>
          <w:sz w:val="28"/>
          <w:szCs w:val="28"/>
          <w:rtl/>
        </w:rPr>
        <w:t>أسباب ربحية : يرتبط معدل العائد على الاستثمار والربح بسلامة وصحة الأفراد .</w:t>
      </w:r>
    </w:p>
    <w:p w:rsidR="00453A9F" w:rsidRPr="00453A9F" w:rsidRDefault="00453A9F" w:rsidP="00453A9F">
      <w:pPr>
        <w:ind w:right="180"/>
        <w:jc w:val="lowKashida"/>
        <w:rPr>
          <w:rFonts w:cs="AL-Mohanad Bold" w:hint="cs"/>
          <w:sz w:val="28"/>
          <w:szCs w:val="28"/>
          <w:rtl/>
        </w:rPr>
      </w:pPr>
      <w:r w:rsidRPr="00453A9F">
        <w:rPr>
          <w:rFonts w:cs="AL-Mohanad Bold" w:hint="cs"/>
          <w:sz w:val="28"/>
          <w:szCs w:val="28"/>
          <w:rtl/>
        </w:rPr>
        <w:t xml:space="preserve">  مراحل عملية التوتر : </w:t>
      </w:r>
    </w:p>
    <w:p w:rsidR="00453A9F" w:rsidRPr="00453A9F" w:rsidRDefault="00453A9F" w:rsidP="00453A9F">
      <w:pPr>
        <w:numPr>
          <w:ilvl w:val="0"/>
          <w:numId w:val="2"/>
        </w:numPr>
        <w:tabs>
          <w:tab w:val="clear" w:pos="1080"/>
          <w:tab w:val="num" w:pos="741"/>
        </w:tabs>
        <w:ind w:left="741" w:right="180" w:hanging="540"/>
        <w:jc w:val="lowKashida"/>
        <w:rPr>
          <w:rFonts w:cs="AL-Mohanad Bold" w:hint="cs"/>
          <w:sz w:val="28"/>
          <w:szCs w:val="28"/>
        </w:rPr>
      </w:pPr>
      <w:r w:rsidRPr="00453A9F">
        <w:rPr>
          <w:rFonts w:cs="AL-Mohanad Bold" w:hint="cs"/>
          <w:sz w:val="28"/>
          <w:szCs w:val="28"/>
          <w:rtl/>
        </w:rPr>
        <w:t xml:space="preserve">مرحلة الإنذار : </w:t>
      </w:r>
    </w:p>
    <w:p w:rsidR="00453A9F" w:rsidRPr="00453A9F" w:rsidRDefault="00453A9F" w:rsidP="00453A9F">
      <w:pPr>
        <w:ind w:left="741" w:right="180"/>
        <w:jc w:val="lowKashida"/>
        <w:rPr>
          <w:rFonts w:cs="AL-Mohanad Bold" w:hint="cs"/>
          <w:sz w:val="28"/>
          <w:szCs w:val="28"/>
          <w:rtl/>
        </w:rPr>
      </w:pPr>
      <w:r w:rsidRPr="00453A9F">
        <w:rPr>
          <w:rFonts w:cs="AL-Mohanad Bold" w:hint="cs"/>
          <w:sz w:val="28"/>
          <w:szCs w:val="28"/>
          <w:rtl/>
        </w:rPr>
        <w:t xml:space="preserve">تتصف بوجود درجة عالية من القلق والخوف أو الكتائب لدى الموظف .    </w:t>
      </w:r>
    </w:p>
    <w:p w:rsidR="00453A9F" w:rsidRPr="00453A9F" w:rsidRDefault="00453A9F" w:rsidP="00453A9F">
      <w:pPr>
        <w:numPr>
          <w:ilvl w:val="0"/>
          <w:numId w:val="2"/>
        </w:numPr>
        <w:tabs>
          <w:tab w:val="clear" w:pos="1080"/>
          <w:tab w:val="num" w:pos="741"/>
        </w:tabs>
        <w:ind w:left="741" w:right="180" w:hanging="540"/>
        <w:jc w:val="lowKashida"/>
        <w:rPr>
          <w:rFonts w:cs="AL-Mohanad Bold" w:hint="cs"/>
          <w:sz w:val="28"/>
          <w:szCs w:val="28"/>
        </w:rPr>
      </w:pPr>
      <w:r w:rsidRPr="00453A9F">
        <w:rPr>
          <w:rFonts w:cs="AL-Mohanad Bold" w:hint="cs"/>
          <w:sz w:val="28"/>
          <w:szCs w:val="28"/>
          <w:rtl/>
        </w:rPr>
        <w:t xml:space="preserve">مرحلة المقاومة : </w:t>
      </w:r>
    </w:p>
    <w:p w:rsidR="00453A9F" w:rsidRPr="00453A9F" w:rsidRDefault="00453A9F" w:rsidP="00453A9F">
      <w:pPr>
        <w:ind w:left="741" w:right="180"/>
        <w:jc w:val="lowKashida"/>
        <w:rPr>
          <w:rFonts w:cs="AL-Mohanad Bold" w:hint="cs"/>
          <w:sz w:val="28"/>
          <w:szCs w:val="28"/>
          <w:rtl/>
        </w:rPr>
      </w:pPr>
      <w:r w:rsidRPr="00453A9F">
        <w:rPr>
          <w:rFonts w:cs="AL-Mohanad Bold" w:hint="cs"/>
          <w:sz w:val="28"/>
          <w:szCs w:val="28"/>
          <w:rtl/>
        </w:rPr>
        <w:t xml:space="preserve">تتبلور في ظهور آليات دفاعية منها السلوك العدواني ومهاجمة مصادر التوتر مباشرة أو الانسحاب أو الكبت . </w:t>
      </w:r>
    </w:p>
    <w:p w:rsidR="00453A9F" w:rsidRPr="00453A9F" w:rsidRDefault="00453A9F" w:rsidP="00453A9F">
      <w:pPr>
        <w:ind w:right="180"/>
        <w:jc w:val="lowKashida"/>
        <w:rPr>
          <w:rFonts w:cs="AL-Mohanad Bold" w:hint="cs"/>
          <w:sz w:val="28"/>
          <w:szCs w:val="28"/>
          <w:rtl/>
        </w:rPr>
      </w:pPr>
      <w:r w:rsidRPr="00453A9F">
        <w:rPr>
          <w:rFonts w:cs="AL-Mohanad Bold" w:hint="cs"/>
          <w:sz w:val="28"/>
          <w:szCs w:val="28"/>
          <w:rtl/>
        </w:rPr>
        <w:t xml:space="preserve">  مصادر التوتر وضغوط العمل : </w:t>
      </w:r>
    </w:p>
    <w:p w:rsidR="00453A9F" w:rsidRPr="00453A9F" w:rsidRDefault="00453A9F" w:rsidP="00453A9F">
      <w:pPr>
        <w:numPr>
          <w:ilvl w:val="0"/>
          <w:numId w:val="3"/>
        </w:numPr>
        <w:tabs>
          <w:tab w:val="clear" w:pos="1080"/>
          <w:tab w:val="num" w:pos="741"/>
        </w:tabs>
        <w:ind w:left="741" w:right="180" w:hanging="540"/>
        <w:jc w:val="lowKashida"/>
        <w:rPr>
          <w:rFonts w:cs="AL-Mohanad Bold" w:hint="cs"/>
          <w:sz w:val="28"/>
          <w:szCs w:val="28"/>
        </w:rPr>
      </w:pPr>
      <w:r w:rsidRPr="00453A9F">
        <w:rPr>
          <w:rFonts w:cs="AL-Mohanad Bold" w:hint="cs"/>
          <w:sz w:val="28"/>
          <w:szCs w:val="28"/>
          <w:rtl/>
        </w:rPr>
        <w:t xml:space="preserve">ظروف العمل المادية : </w:t>
      </w:r>
    </w:p>
    <w:p w:rsidR="00453A9F" w:rsidRPr="00453A9F" w:rsidRDefault="00453A9F" w:rsidP="00453A9F">
      <w:pPr>
        <w:ind w:left="741" w:right="180"/>
        <w:jc w:val="lowKashida"/>
        <w:rPr>
          <w:rFonts w:cs="AL-Mohanad Bold" w:hint="cs"/>
          <w:sz w:val="28"/>
          <w:szCs w:val="28"/>
          <w:rtl/>
        </w:rPr>
      </w:pPr>
      <w:r w:rsidRPr="00453A9F">
        <w:rPr>
          <w:rFonts w:cs="AL-Mohanad Bold" w:hint="cs"/>
          <w:sz w:val="28"/>
          <w:szCs w:val="28"/>
          <w:rtl/>
        </w:rPr>
        <w:t xml:space="preserve">وتتمثل بعدة نواحي مثل : </w:t>
      </w:r>
    </w:p>
    <w:p w:rsidR="00453A9F" w:rsidRPr="00453A9F" w:rsidRDefault="00453A9F" w:rsidP="00453A9F">
      <w:pPr>
        <w:numPr>
          <w:ilvl w:val="1"/>
          <w:numId w:val="3"/>
        </w:numPr>
        <w:ind w:right="180"/>
        <w:jc w:val="lowKashida"/>
        <w:rPr>
          <w:rFonts w:cs="AL-Mohanad Bold" w:hint="cs"/>
          <w:sz w:val="28"/>
          <w:szCs w:val="28"/>
        </w:rPr>
      </w:pPr>
      <w:r w:rsidRPr="00453A9F">
        <w:rPr>
          <w:rFonts w:cs="AL-Mohanad Bold" w:hint="cs"/>
          <w:sz w:val="28"/>
          <w:szCs w:val="28"/>
          <w:rtl/>
        </w:rPr>
        <w:t xml:space="preserve">بيئة العمل المادية وطريقة تصميم مكان العمل . </w:t>
      </w:r>
    </w:p>
    <w:p w:rsidR="00453A9F" w:rsidRPr="00453A9F" w:rsidRDefault="00453A9F" w:rsidP="00453A9F">
      <w:pPr>
        <w:numPr>
          <w:ilvl w:val="1"/>
          <w:numId w:val="3"/>
        </w:numPr>
        <w:ind w:right="180"/>
        <w:jc w:val="lowKashida"/>
        <w:rPr>
          <w:rFonts w:cs="AL-Mohanad Bold" w:hint="cs"/>
          <w:sz w:val="28"/>
          <w:szCs w:val="28"/>
        </w:rPr>
      </w:pPr>
      <w:r w:rsidRPr="00453A9F">
        <w:rPr>
          <w:rFonts w:cs="AL-Mohanad Bold" w:hint="cs"/>
          <w:sz w:val="28"/>
          <w:szCs w:val="28"/>
          <w:rtl/>
        </w:rPr>
        <w:t xml:space="preserve">مستوى الإضاءة . </w:t>
      </w:r>
    </w:p>
    <w:p w:rsidR="00453A9F" w:rsidRPr="00453A9F" w:rsidRDefault="00453A9F" w:rsidP="00453A9F">
      <w:pPr>
        <w:numPr>
          <w:ilvl w:val="1"/>
          <w:numId w:val="3"/>
        </w:numPr>
        <w:ind w:right="180"/>
        <w:jc w:val="lowKashida"/>
        <w:rPr>
          <w:rFonts w:cs="AL-Mohanad Bold" w:hint="cs"/>
          <w:sz w:val="28"/>
          <w:szCs w:val="28"/>
        </w:rPr>
      </w:pPr>
      <w:r w:rsidRPr="00453A9F">
        <w:rPr>
          <w:rFonts w:cs="AL-Mohanad Bold" w:hint="cs"/>
          <w:sz w:val="28"/>
          <w:szCs w:val="28"/>
          <w:rtl/>
        </w:rPr>
        <w:t xml:space="preserve">درجة الحرارة والرطوبة . </w:t>
      </w:r>
    </w:p>
    <w:p w:rsidR="00453A9F" w:rsidRPr="00453A9F" w:rsidRDefault="00453A9F" w:rsidP="00453A9F">
      <w:pPr>
        <w:spacing w:line="240" w:lineRule="exact"/>
        <w:ind w:right="181"/>
        <w:jc w:val="lowKashida"/>
        <w:rPr>
          <w:rFonts w:cs="AL-Mohanad Bold" w:hint="cs"/>
          <w:sz w:val="28"/>
          <w:szCs w:val="28"/>
          <w:rtl/>
        </w:rPr>
      </w:pPr>
    </w:p>
    <w:p w:rsidR="00453A9F" w:rsidRPr="00453A9F" w:rsidRDefault="00453A9F" w:rsidP="00453A9F">
      <w:pPr>
        <w:numPr>
          <w:ilvl w:val="0"/>
          <w:numId w:val="3"/>
        </w:numPr>
        <w:tabs>
          <w:tab w:val="clear" w:pos="1080"/>
          <w:tab w:val="num" w:pos="741"/>
        </w:tabs>
        <w:ind w:left="741" w:right="180" w:hanging="540"/>
        <w:jc w:val="lowKashida"/>
        <w:rPr>
          <w:rFonts w:cs="AL-Mohanad Bold" w:hint="cs"/>
          <w:sz w:val="28"/>
          <w:szCs w:val="28"/>
        </w:rPr>
      </w:pPr>
      <w:r w:rsidRPr="00453A9F">
        <w:rPr>
          <w:rFonts w:cs="AL-Mohanad Bold" w:hint="cs"/>
          <w:sz w:val="28"/>
          <w:szCs w:val="28"/>
          <w:rtl/>
        </w:rPr>
        <w:t xml:space="preserve">صعوبة العمل نفسه : </w:t>
      </w:r>
    </w:p>
    <w:p w:rsidR="00453A9F" w:rsidRPr="00453A9F" w:rsidRDefault="00453A9F" w:rsidP="00453A9F">
      <w:pPr>
        <w:ind w:left="720" w:right="180"/>
        <w:jc w:val="lowKashida"/>
        <w:rPr>
          <w:rFonts w:cs="AL-Mohanad Bold" w:hint="cs"/>
          <w:sz w:val="28"/>
          <w:szCs w:val="28"/>
          <w:rtl/>
        </w:rPr>
      </w:pPr>
      <w:r w:rsidRPr="00453A9F">
        <w:rPr>
          <w:rFonts w:cs="AL-Mohanad Bold" w:hint="cs"/>
          <w:sz w:val="28"/>
          <w:szCs w:val="28"/>
          <w:rtl/>
        </w:rPr>
        <w:t xml:space="preserve">ويتمثل ذلك في النواحي التالية : </w:t>
      </w:r>
    </w:p>
    <w:p w:rsidR="00453A9F" w:rsidRPr="00453A9F" w:rsidRDefault="00453A9F" w:rsidP="00453A9F">
      <w:pPr>
        <w:numPr>
          <w:ilvl w:val="1"/>
          <w:numId w:val="3"/>
        </w:numPr>
        <w:ind w:right="180"/>
        <w:jc w:val="lowKashida"/>
        <w:rPr>
          <w:rFonts w:cs="AL-Mohanad Bold" w:hint="cs"/>
          <w:sz w:val="28"/>
          <w:szCs w:val="28"/>
        </w:rPr>
      </w:pPr>
      <w:r w:rsidRPr="00453A9F">
        <w:rPr>
          <w:rFonts w:cs="AL-Mohanad Bold" w:hint="cs"/>
          <w:sz w:val="28"/>
          <w:szCs w:val="28"/>
          <w:rtl/>
        </w:rPr>
        <w:t xml:space="preserve">عدم معرفة الفرد للدور المطلوب منه . </w:t>
      </w:r>
    </w:p>
    <w:p w:rsidR="00453A9F" w:rsidRPr="00453A9F" w:rsidRDefault="00453A9F" w:rsidP="00453A9F">
      <w:pPr>
        <w:numPr>
          <w:ilvl w:val="1"/>
          <w:numId w:val="3"/>
        </w:numPr>
        <w:ind w:right="180"/>
        <w:jc w:val="lowKashida"/>
        <w:rPr>
          <w:rFonts w:cs="AL-Mohanad Bold" w:hint="cs"/>
          <w:sz w:val="28"/>
          <w:szCs w:val="28"/>
        </w:rPr>
      </w:pPr>
      <w:r w:rsidRPr="00453A9F">
        <w:rPr>
          <w:rFonts w:cs="AL-Mohanad Bold" w:hint="cs"/>
          <w:sz w:val="28"/>
          <w:szCs w:val="28"/>
          <w:rtl/>
        </w:rPr>
        <w:t xml:space="preserve">عدم وجود وصف وظيفي . </w:t>
      </w:r>
    </w:p>
    <w:p w:rsidR="00453A9F" w:rsidRPr="00453A9F" w:rsidRDefault="00453A9F" w:rsidP="00453A9F">
      <w:pPr>
        <w:numPr>
          <w:ilvl w:val="1"/>
          <w:numId w:val="3"/>
        </w:numPr>
        <w:ind w:right="180"/>
        <w:jc w:val="lowKashida"/>
        <w:rPr>
          <w:rFonts w:cs="AL-Mohanad Bold" w:hint="cs"/>
          <w:sz w:val="28"/>
          <w:szCs w:val="28"/>
        </w:rPr>
      </w:pPr>
      <w:r w:rsidRPr="00453A9F">
        <w:rPr>
          <w:rFonts w:cs="AL-Mohanad Bold" w:hint="cs"/>
          <w:sz w:val="28"/>
          <w:szCs w:val="28"/>
          <w:rtl/>
        </w:rPr>
        <w:t xml:space="preserve">كمية عمل أكبر من القدرات المتاحة . </w:t>
      </w:r>
    </w:p>
    <w:p w:rsidR="00453A9F" w:rsidRPr="00453A9F" w:rsidRDefault="00453A9F" w:rsidP="00453A9F">
      <w:pPr>
        <w:numPr>
          <w:ilvl w:val="0"/>
          <w:numId w:val="3"/>
        </w:numPr>
        <w:tabs>
          <w:tab w:val="clear" w:pos="1080"/>
          <w:tab w:val="num" w:pos="741"/>
        </w:tabs>
        <w:ind w:left="741" w:right="180" w:hanging="540"/>
        <w:jc w:val="lowKashida"/>
        <w:rPr>
          <w:rFonts w:cs="AL-Mohanad Bold" w:hint="cs"/>
          <w:sz w:val="28"/>
          <w:szCs w:val="28"/>
        </w:rPr>
      </w:pPr>
      <w:r w:rsidRPr="00453A9F">
        <w:rPr>
          <w:rFonts w:cs="AL-Mohanad Bold" w:hint="cs"/>
          <w:sz w:val="28"/>
          <w:szCs w:val="28"/>
          <w:rtl/>
        </w:rPr>
        <w:t xml:space="preserve">عدم التوافق بين متطلبات التنظيم ومتطلبات الفرد . </w:t>
      </w:r>
    </w:p>
    <w:p w:rsidR="00453A9F" w:rsidRPr="00453A9F" w:rsidRDefault="00453A9F" w:rsidP="00453A9F">
      <w:pPr>
        <w:numPr>
          <w:ilvl w:val="0"/>
          <w:numId w:val="3"/>
        </w:numPr>
        <w:tabs>
          <w:tab w:val="clear" w:pos="1080"/>
          <w:tab w:val="num" w:pos="741"/>
        </w:tabs>
        <w:ind w:left="741" w:right="180" w:hanging="540"/>
        <w:jc w:val="lowKashida"/>
        <w:rPr>
          <w:rFonts w:cs="AL-Mohanad Bold" w:hint="cs"/>
          <w:sz w:val="28"/>
          <w:szCs w:val="28"/>
        </w:rPr>
      </w:pPr>
      <w:r w:rsidRPr="00453A9F">
        <w:rPr>
          <w:rFonts w:cs="AL-Mohanad Bold" w:hint="cs"/>
          <w:sz w:val="28"/>
          <w:szCs w:val="28"/>
          <w:rtl/>
        </w:rPr>
        <w:t xml:space="preserve">صراع الدور : أي التعارض بين توقعات العاملين من التنظيم وتوقعات </w:t>
      </w:r>
      <w:r w:rsidRPr="00453A9F">
        <w:rPr>
          <w:rFonts w:cs="AL-Mohanad Bold"/>
          <w:sz w:val="28"/>
          <w:szCs w:val="28"/>
          <w:rtl/>
        </w:rPr>
        <w:br/>
      </w:r>
      <w:r w:rsidRPr="00453A9F">
        <w:rPr>
          <w:rFonts w:cs="AL-Mohanad Bold" w:hint="cs"/>
          <w:sz w:val="28"/>
          <w:szCs w:val="28"/>
          <w:rtl/>
        </w:rPr>
        <w:t xml:space="preserve">التنظيم من لعاملين . </w:t>
      </w:r>
    </w:p>
    <w:p w:rsidR="00453A9F" w:rsidRPr="00453A9F" w:rsidRDefault="00453A9F" w:rsidP="00453A9F">
      <w:pPr>
        <w:numPr>
          <w:ilvl w:val="0"/>
          <w:numId w:val="3"/>
        </w:numPr>
        <w:tabs>
          <w:tab w:val="clear" w:pos="1080"/>
          <w:tab w:val="num" w:pos="741"/>
        </w:tabs>
        <w:ind w:left="741" w:right="180" w:hanging="540"/>
        <w:jc w:val="lowKashida"/>
        <w:rPr>
          <w:rFonts w:cs="AL-Mohanad Bold" w:hint="cs"/>
          <w:sz w:val="28"/>
          <w:szCs w:val="28"/>
        </w:rPr>
      </w:pPr>
      <w:r w:rsidRPr="00453A9F">
        <w:rPr>
          <w:rFonts w:cs="AL-Mohanad Bold" w:hint="cs"/>
          <w:sz w:val="28"/>
          <w:szCs w:val="28"/>
          <w:rtl/>
        </w:rPr>
        <w:t xml:space="preserve">التنافس على الموارد المتاحة . </w:t>
      </w:r>
    </w:p>
    <w:p w:rsidR="00453A9F" w:rsidRPr="00453A9F" w:rsidRDefault="00453A9F" w:rsidP="00453A9F">
      <w:pPr>
        <w:numPr>
          <w:ilvl w:val="0"/>
          <w:numId w:val="3"/>
        </w:numPr>
        <w:tabs>
          <w:tab w:val="clear" w:pos="1080"/>
          <w:tab w:val="num" w:pos="741"/>
        </w:tabs>
        <w:ind w:left="741" w:right="180" w:hanging="540"/>
        <w:jc w:val="lowKashida"/>
        <w:rPr>
          <w:rFonts w:cs="AL-Mohanad Bold" w:hint="cs"/>
          <w:sz w:val="28"/>
          <w:szCs w:val="28"/>
        </w:rPr>
      </w:pPr>
      <w:r w:rsidRPr="00453A9F">
        <w:rPr>
          <w:rFonts w:cs="AL-Mohanad Bold" w:hint="cs"/>
          <w:sz w:val="28"/>
          <w:szCs w:val="28"/>
          <w:rtl/>
        </w:rPr>
        <w:t xml:space="preserve">الاختلاف بين الرؤساء والمرؤوسين بسبب الصراع على السلطة . </w:t>
      </w:r>
    </w:p>
    <w:p w:rsidR="00453A9F" w:rsidRPr="00453A9F" w:rsidRDefault="00453A9F" w:rsidP="00453A9F">
      <w:pPr>
        <w:numPr>
          <w:ilvl w:val="0"/>
          <w:numId w:val="3"/>
        </w:numPr>
        <w:tabs>
          <w:tab w:val="clear" w:pos="1080"/>
          <w:tab w:val="num" w:pos="741"/>
        </w:tabs>
        <w:ind w:left="741" w:right="180" w:hanging="540"/>
        <w:jc w:val="lowKashida"/>
        <w:rPr>
          <w:rFonts w:cs="AL-Mohanad Bold" w:hint="cs"/>
          <w:sz w:val="28"/>
          <w:szCs w:val="28"/>
        </w:rPr>
      </w:pPr>
      <w:r w:rsidRPr="00453A9F">
        <w:rPr>
          <w:rFonts w:cs="AL-Mohanad Bold" w:hint="cs"/>
          <w:sz w:val="28"/>
          <w:szCs w:val="28"/>
          <w:rtl/>
        </w:rPr>
        <w:t xml:space="preserve">العوامل الشخصية مثل : </w:t>
      </w:r>
    </w:p>
    <w:p w:rsidR="00453A9F" w:rsidRPr="00453A9F" w:rsidRDefault="00453A9F" w:rsidP="00453A9F">
      <w:pPr>
        <w:numPr>
          <w:ilvl w:val="0"/>
          <w:numId w:val="4"/>
        </w:numPr>
        <w:ind w:right="180"/>
        <w:jc w:val="lowKashida"/>
        <w:rPr>
          <w:rFonts w:cs="AL-Mohanad Bold" w:hint="cs"/>
          <w:sz w:val="28"/>
          <w:szCs w:val="28"/>
        </w:rPr>
      </w:pPr>
      <w:r w:rsidRPr="00453A9F">
        <w:rPr>
          <w:rFonts w:cs="AL-Mohanad Bold" w:hint="cs"/>
          <w:sz w:val="28"/>
          <w:szCs w:val="28"/>
          <w:rtl/>
        </w:rPr>
        <w:t xml:space="preserve">وفات شخص عزيز . </w:t>
      </w:r>
      <w:r w:rsidRPr="00453A9F">
        <w:rPr>
          <w:rFonts w:cs="AL-Mohanad Bold" w:hint="cs"/>
          <w:sz w:val="28"/>
          <w:szCs w:val="28"/>
          <w:rtl/>
        </w:rPr>
        <w:tab/>
      </w:r>
      <w:r w:rsidRPr="00453A9F">
        <w:rPr>
          <w:rFonts w:cs="AL-Mohanad Bold" w:hint="cs"/>
          <w:sz w:val="28"/>
          <w:szCs w:val="28"/>
          <w:rtl/>
        </w:rPr>
        <w:tab/>
      </w:r>
      <w:r w:rsidRPr="00453A9F">
        <w:rPr>
          <w:rFonts w:cs="AL-Mohanad Bold" w:hint="cs"/>
          <w:sz w:val="28"/>
          <w:szCs w:val="28"/>
          <w:rtl/>
        </w:rPr>
        <w:tab/>
        <w:t xml:space="preserve">د </w:t>
      </w:r>
      <w:r w:rsidRPr="00453A9F">
        <w:rPr>
          <w:rFonts w:cs="AL-Mohanad Bold"/>
          <w:sz w:val="28"/>
          <w:szCs w:val="28"/>
          <w:rtl/>
        </w:rPr>
        <w:t>–</w:t>
      </w:r>
      <w:r w:rsidRPr="00453A9F">
        <w:rPr>
          <w:rFonts w:cs="AL-Mohanad Bold" w:hint="cs"/>
          <w:sz w:val="28"/>
          <w:szCs w:val="28"/>
          <w:rtl/>
        </w:rPr>
        <w:t xml:space="preserve"> الطلاق . </w:t>
      </w:r>
    </w:p>
    <w:p w:rsidR="00453A9F" w:rsidRPr="00453A9F" w:rsidRDefault="00453A9F" w:rsidP="00453A9F">
      <w:pPr>
        <w:numPr>
          <w:ilvl w:val="0"/>
          <w:numId w:val="4"/>
        </w:numPr>
        <w:ind w:right="180"/>
        <w:jc w:val="lowKashida"/>
        <w:rPr>
          <w:rFonts w:cs="AL-Mohanad Bold" w:hint="cs"/>
          <w:sz w:val="28"/>
          <w:szCs w:val="28"/>
        </w:rPr>
      </w:pPr>
      <w:r w:rsidRPr="00453A9F">
        <w:rPr>
          <w:rFonts w:cs="AL-Mohanad Bold" w:hint="cs"/>
          <w:sz w:val="28"/>
          <w:szCs w:val="28"/>
          <w:rtl/>
        </w:rPr>
        <w:lastRenderedPageBreak/>
        <w:t xml:space="preserve">قرب الإحالة على التقاعد . </w:t>
      </w:r>
      <w:r w:rsidRPr="00453A9F">
        <w:rPr>
          <w:rFonts w:cs="AL-Mohanad Bold" w:hint="cs"/>
          <w:sz w:val="28"/>
          <w:szCs w:val="28"/>
          <w:rtl/>
        </w:rPr>
        <w:tab/>
      </w:r>
      <w:r w:rsidRPr="00453A9F">
        <w:rPr>
          <w:rFonts w:cs="AL-Mohanad Bold" w:hint="cs"/>
          <w:sz w:val="28"/>
          <w:szCs w:val="28"/>
          <w:rtl/>
        </w:rPr>
        <w:tab/>
        <w:t xml:space="preserve">هـ - النقل من العمل . </w:t>
      </w:r>
    </w:p>
    <w:p w:rsidR="00453A9F" w:rsidRPr="00453A9F" w:rsidRDefault="00453A9F" w:rsidP="00453A9F">
      <w:pPr>
        <w:numPr>
          <w:ilvl w:val="0"/>
          <w:numId w:val="4"/>
        </w:numPr>
        <w:ind w:right="180"/>
        <w:jc w:val="lowKashida"/>
        <w:rPr>
          <w:rFonts w:cs="AL-Mohanad Bold" w:hint="cs"/>
          <w:sz w:val="28"/>
          <w:szCs w:val="28"/>
        </w:rPr>
      </w:pPr>
      <w:r w:rsidRPr="00453A9F">
        <w:rPr>
          <w:rFonts w:cs="AL-Mohanad Bold" w:hint="cs"/>
          <w:sz w:val="28"/>
          <w:szCs w:val="28"/>
          <w:rtl/>
        </w:rPr>
        <w:t xml:space="preserve">الزواج . </w:t>
      </w:r>
    </w:p>
    <w:p w:rsidR="00453A9F" w:rsidRPr="00453A9F" w:rsidRDefault="00453A9F" w:rsidP="00453A9F">
      <w:pPr>
        <w:spacing w:line="240" w:lineRule="exact"/>
        <w:ind w:right="181"/>
        <w:jc w:val="lowKashida"/>
        <w:rPr>
          <w:rFonts w:cs="AL-Mohanad Bold" w:hint="cs"/>
          <w:sz w:val="28"/>
          <w:szCs w:val="28"/>
          <w:rtl/>
        </w:rPr>
      </w:pPr>
    </w:p>
    <w:p w:rsidR="00453A9F" w:rsidRPr="00453A9F" w:rsidRDefault="00453A9F" w:rsidP="00453A9F">
      <w:pPr>
        <w:ind w:right="180"/>
        <w:jc w:val="lowKashida"/>
        <w:rPr>
          <w:rFonts w:cs="AL-Mohanad Bold" w:hint="cs"/>
          <w:sz w:val="28"/>
          <w:szCs w:val="28"/>
          <w:rtl/>
        </w:rPr>
      </w:pPr>
      <w:r w:rsidRPr="00453A9F">
        <w:rPr>
          <w:rFonts w:cs="AL-Mohanad Bold" w:hint="cs"/>
          <w:sz w:val="28"/>
          <w:szCs w:val="28"/>
          <w:rtl/>
        </w:rPr>
        <w:t xml:space="preserve">  مؤشرات التوتر وضغوط العمل : </w:t>
      </w:r>
    </w:p>
    <w:p w:rsidR="00453A9F" w:rsidRPr="00453A9F" w:rsidRDefault="00453A9F" w:rsidP="00453A9F">
      <w:pPr>
        <w:numPr>
          <w:ilvl w:val="0"/>
          <w:numId w:val="5"/>
        </w:numPr>
        <w:ind w:right="180"/>
        <w:jc w:val="lowKashida"/>
        <w:rPr>
          <w:rFonts w:cs="AL-Mohanad Bold" w:hint="cs"/>
          <w:sz w:val="28"/>
          <w:szCs w:val="28"/>
          <w:rtl/>
        </w:rPr>
      </w:pPr>
      <w:r w:rsidRPr="00453A9F">
        <w:rPr>
          <w:rFonts w:cs="AL-Mohanad Bold" w:hint="cs"/>
          <w:sz w:val="28"/>
          <w:szCs w:val="28"/>
          <w:rtl/>
        </w:rPr>
        <w:t xml:space="preserve">التأخر عن العمل . </w:t>
      </w:r>
      <w:r w:rsidRPr="00453A9F">
        <w:rPr>
          <w:rFonts w:cs="AL-Mohanad Bold" w:hint="cs"/>
          <w:sz w:val="28"/>
          <w:szCs w:val="28"/>
          <w:rtl/>
        </w:rPr>
        <w:tab/>
      </w:r>
      <w:r w:rsidRPr="00453A9F">
        <w:rPr>
          <w:rFonts w:cs="AL-Mohanad Bold" w:hint="cs"/>
          <w:sz w:val="28"/>
          <w:szCs w:val="28"/>
          <w:rtl/>
        </w:rPr>
        <w:tab/>
      </w:r>
      <w:r w:rsidRPr="00453A9F">
        <w:rPr>
          <w:rFonts w:cs="AL-Mohanad Bold" w:hint="cs"/>
          <w:sz w:val="28"/>
          <w:szCs w:val="28"/>
          <w:rtl/>
        </w:rPr>
        <w:tab/>
      </w:r>
      <w:r w:rsidRPr="00453A9F">
        <w:rPr>
          <w:rFonts w:cs="AL-Mohanad Bold" w:hint="cs"/>
          <w:sz w:val="28"/>
          <w:szCs w:val="28"/>
          <w:rtl/>
        </w:rPr>
        <w:tab/>
        <w:t xml:space="preserve">6- </w:t>
      </w:r>
      <w:proofErr w:type="spellStart"/>
      <w:r w:rsidRPr="00453A9F">
        <w:rPr>
          <w:rFonts w:cs="AL-Mohanad Bold" w:hint="cs"/>
          <w:sz w:val="28"/>
          <w:szCs w:val="28"/>
          <w:rtl/>
        </w:rPr>
        <w:t>الأكتئاب</w:t>
      </w:r>
      <w:proofErr w:type="spellEnd"/>
      <w:r w:rsidRPr="00453A9F">
        <w:rPr>
          <w:rFonts w:cs="AL-Mohanad Bold" w:hint="cs"/>
          <w:sz w:val="28"/>
          <w:szCs w:val="28"/>
          <w:rtl/>
        </w:rPr>
        <w:t xml:space="preserve">  . </w:t>
      </w:r>
    </w:p>
    <w:p w:rsidR="00453A9F" w:rsidRPr="00453A9F" w:rsidRDefault="00453A9F" w:rsidP="00453A9F">
      <w:pPr>
        <w:numPr>
          <w:ilvl w:val="0"/>
          <w:numId w:val="5"/>
        </w:numPr>
        <w:ind w:right="180"/>
        <w:jc w:val="lowKashida"/>
        <w:rPr>
          <w:rFonts w:cs="AL-Mohanad Bold" w:hint="cs"/>
          <w:sz w:val="28"/>
          <w:szCs w:val="28"/>
        </w:rPr>
      </w:pPr>
      <w:r w:rsidRPr="00453A9F">
        <w:rPr>
          <w:rFonts w:cs="AL-Mohanad Bold" w:hint="cs"/>
          <w:sz w:val="28"/>
          <w:szCs w:val="28"/>
          <w:rtl/>
        </w:rPr>
        <w:t xml:space="preserve">الغياب . </w:t>
      </w:r>
      <w:r w:rsidRPr="00453A9F">
        <w:rPr>
          <w:rFonts w:cs="AL-Mohanad Bold" w:hint="cs"/>
          <w:sz w:val="28"/>
          <w:szCs w:val="28"/>
          <w:rtl/>
        </w:rPr>
        <w:tab/>
      </w:r>
      <w:r w:rsidRPr="00453A9F">
        <w:rPr>
          <w:rFonts w:cs="AL-Mohanad Bold" w:hint="cs"/>
          <w:sz w:val="28"/>
          <w:szCs w:val="28"/>
          <w:rtl/>
        </w:rPr>
        <w:tab/>
      </w:r>
      <w:r w:rsidRPr="00453A9F">
        <w:rPr>
          <w:rFonts w:cs="AL-Mohanad Bold" w:hint="cs"/>
          <w:sz w:val="28"/>
          <w:szCs w:val="28"/>
          <w:rtl/>
        </w:rPr>
        <w:tab/>
      </w:r>
      <w:r w:rsidRPr="00453A9F">
        <w:rPr>
          <w:rFonts w:cs="AL-Mohanad Bold" w:hint="cs"/>
          <w:sz w:val="28"/>
          <w:szCs w:val="28"/>
          <w:rtl/>
        </w:rPr>
        <w:tab/>
      </w:r>
      <w:r w:rsidRPr="00453A9F">
        <w:rPr>
          <w:rFonts w:cs="AL-Mohanad Bold" w:hint="cs"/>
          <w:sz w:val="28"/>
          <w:szCs w:val="28"/>
          <w:rtl/>
        </w:rPr>
        <w:tab/>
      </w:r>
      <w:r w:rsidRPr="00453A9F">
        <w:rPr>
          <w:rFonts w:cs="AL-Mohanad Bold" w:hint="cs"/>
          <w:sz w:val="28"/>
          <w:szCs w:val="28"/>
          <w:rtl/>
        </w:rPr>
        <w:tab/>
        <w:t>7- عدم التعاون مع الآخرين .</w:t>
      </w:r>
    </w:p>
    <w:p w:rsidR="00453A9F" w:rsidRPr="00453A9F" w:rsidRDefault="00453A9F" w:rsidP="00453A9F">
      <w:pPr>
        <w:numPr>
          <w:ilvl w:val="0"/>
          <w:numId w:val="5"/>
        </w:numPr>
        <w:ind w:right="180"/>
        <w:jc w:val="lowKashida"/>
        <w:rPr>
          <w:rFonts w:cs="AL-Mohanad Bold" w:hint="cs"/>
          <w:sz w:val="28"/>
          <w:szCs w:val="28"/>
        </w:rPr>
      </w:pPr>
      <w:r w:rsidRPr="00453A9F">
        <w:rPr>
          <w:rFonts w:cs="AL-Mohanad Bold" w:hint="cs"/>
          <w:sz w:val="28"/>
          <w:szCs w:val="28"/>
          <w:rtl/>
        </w:rPr>
        <w:t xml:space="preserve">الإهمال . </w:t>
      </w:r>
      <w:r w:rsidRPr="00453A9F">
        <w:rPr>
          <w:rFonts w:cs="AL-Mohanad Bold" w:hint="cs"/>
          <w:sz w:val="28"/>
          <w:szCs w:val="28"/>
          <w:rtl/>
        </w:rPr>
        <w:tab/>
      </w:r>
      <w:r w:rsidRPr="00453A9F">
        <w:rPr>
          <w:rFonts w:cs="AL-Mohanad Bold" w:hint="cs"/>
          <w:sz w:val="28"/>
          <w:szCs w:val="28"/>
          <w:rtl/>
        </w:rPr>
        <w:tab/>
      </w:r>
      <w:r w:rsidRPr="00453A9F">
        <w:rPr>
          <w:rFonts w:cs="AL-Mohanad Bold" w:hint="cs"/>
          <w:sz w:val="28"/>
          <w:szCs w:val="28"/>
          <w:rtl/>
        </w:rPr>
        <w:tab/>
      </w:r>
      <w:r w:rsidRPr="00453A9F">
        <w:rPr>
          <w:rFonts w:cs="AL-Mohanad Bold" w:hint="cs"/>
          <w:sz w:val="28"/>
          <w:szCs w:val="28"/>
          <w:rtl/>
        </w:rPr>
        <w:tab/>
      </w:r>
      <w:r w:rsidRPr="00453A9F">
        <w:rPr>
          <w:rFonts w:cs="AL-Mohanad Bold" w:hint="cs"/>
          <w:sz w:val="28"/>
          <w:szCs w:val="28"/>
          <w:rtl/>
        </w:rPr>
        <w:tab/>
      </w:r>
      <w:r w:rsidRPr="00453A9F">
        <w:rPr>
          <w:rFonts w:cs="AL-Mohanad Bold" w:hint="cs"/>
          <w:sz w:val="28"/>
          <w:szCs w:val="28"/>
          <w:rtl/>
        </w:rPr>
        <w:tab/>
        <w:t xml:space="preserve">8- مقاومة التغيير . </w:t>
      </w:r>
    </w:p>
    <w:p w:rsidR="00453A9F" w:rsidRPr="00453A9F" w:rsidRDefault="00453A9F" w:rsidP="00453A9F">
      <w:pPr>
        <w:numPr>
          <w:ilvl w:val="0"/>
          <w:numId w:val="5"/>
        </w:numPr>
        <w:ind w:right="180"/>
        <w:jc w:val="lowKashida"/>
        <w:rPr>
          <w:rFonts w:cs="AL-Mohanad Bold" w:hint="cs"/>
          <w:sz w:val="28"/>
          <w:szCs w:val="28"/>
        </w:rPr>
      </w:pPr>
      <w:r w:rsidRPr="00453A9F">
        <w:rPr>
          <w:rFonts w:cs="AL-Mohanad Bold" w:hint="cs"/>
          <w:sz w:val="28"/>
          <w:szCs w:val="28"/>
          <w:rtl/>
        </w:rPr>
        <w:t xml:space="preserve">ارتكاب أخطاء في العمل . </w:t>
      </w:r>
      <w:r w:rsidRPr="00453A9F">
        <w:rPr>
          <w:rFonts w:cs="AL-Mohanad Bold" w:hint="cs"/>
          <w:sz w:val="28"/>
          <w:szCs w:val="28"/>
          <w:rtl/>
        </w:rPr>
        <w:tab/>
      </w:r>
      <w:r w:rsidRPr="00453A9F">
        <w:rPr>
          <w:rFonts w:cs="AL-Mohanad Bold" w:hint="cs"/>
          <w:sz w:val="28"/>
          <w:szCs w:val="28"/>
          <w:rtl/>
        </w:rPr>
        <w:tab/>
      </w:r>
      <w:r w:rsidRPr="00453A9F">
        <w:rPr>
          <w:rFonts w:cs="AL-Mohanad Bold" w:hint="cs"/>
          <w:sz w:val="28"/>
          <w:szCs w:val="28"/>
          <w:rtl/>
        </w:rPr>
        <w:tab/>
        <w:t xml:space="preserve">9- تبرير الأخطاء . </w:t>
      </w:r>
    </w:p>
    <w:p w:rsidR="00453A9F" w:rsidRPr="00453A9F" w:rsidRDefault="00453A9F" w:rsidP="00453A9F">
      <w:pPr>
        <w:numPr>
          <w:ilvl w:val="0"/>
          <w:numId w:val="5"/>
        </w:numPr>
        <w:ind w:right="180"/>
        <w:jc w:val="lowKashida"/>
        <w:rPr>
          <w:rFonts w:cs="AL-Mohanad Bold" w:hint="cs"/>
          <w:sz w:val="28"/>
          <w:szCs w:val="28"/>
        </w:rPr>
      </w:pPr>
      <w:r w:rsidRPr="00453A9F">
        <w:rPr>
          <w:rFonts w:cs="AL-Mohanad Bold" w:hint="cs"/>
          <w:sz w:val="28"/>
          <w:szCs w:val="28"/>
          <w:rtl/>
        </w:rPr>
        <w:t xml:space="preserve">اتخاذ قرارات غير سليمة . </w:t>
      </w:r>
    </w:p>
    <w:p w:rsidR="00453A9F" w:rsidRPr="00453A9F" w:rsidRDefault="00453A9F" w:rsidP="00453A9F">
      <w:pPr>
        <w:ind w:right="180"/>
        <w:jc w:val="lowKashida"/>
        <w:rPr>
          <w:rFonts w:cs="AL-Mohanad Bold" w:hint="cs"/>
          <w:sz w:val="28"/>
          <w:szCs w:val="28"/>
          <w:rtl/>
        </w:rPr>
      </w:pPr>
      <w:r w:rsidRPr="00453A9F">
        <w:rPr>
          <w:rFonts w:cs="AL-Mohanad Bold" w:hint="cs"/>
          <w:sz w:val="28"/>
          <w:szCs w:val="28"/>
          <w:rtl/>
        </w:rPr>
        <w:t xml:space="preserve">  استراتيجيات إدارة التوتر : </w:t>
      </w:r>
    </w:p>
    <w:p w:rsidR="00453A9F" w:rsidRPr="00453A9F" w:rsidRDefault="00453A9F" w:rsidP="00453A9F">
      <w:pPr>
        <w:numPr>
          <w:ilvl w:val="0"/>
          <w:numId w:val="6"/>
        </w:numPr>
        <w:ind w:right="180"/>
        <w:jc w:val="lowKashida"/>
        <w:rPr>
          <w:rFonts w:cs="AL-Mohanad Bold" w:hint="cs"/>
          <w:sz w:val="28"/>
          <w:szCs w:val="28"/>
        </w:rPr>
      </w:pPr>
      <w:proofErr w:type="spellStart"/>
      <w:r w:rsidRPr="00453A9F">
        <w:rPr>
          <w:rFonts w:cs="AL-Mohanad Bold" w:hint="cs"/>
          <w:sz w:val="28"/>
          <w:szCs w:val="28"/>
          <w:rtl/>
        </w:rPr>
        <w:t>استراتيجية</w:t>
      </w:r>
      <w:proofErr w:type="spellEnd"/>
      <w:r w:rsidRPr="00453A9F">
        <w:rPr>
          <w:rFonts w:cs="AL-Mohanad Bold" w:hint="cs"/>
          <w:sz w:val="28"/>
          <w:szCs w:val="28"/>
          <w:rtl/>
        </w:rPr>
        <w:t xml:space="preserve"> تقوم على رد الفعل . </w:t>
      </w:r>
    </w:p>
    <w:p w:rsidR="00453A9F" w:rsidRPr="00453A9F" w:rsidRDefault="00453A9F" w:rsidP="00453A9F">
      <w:pPr>
        <w:numPr>
          <w:ilvl w:val="0"/>
          <w:numId w:val="6"/>
        </w:numPr>
        <w:ind w:right="180"/>
        <w:jc w:val="lowKashida"/>
        <w:rPr>
          <w:rFonts w:cs="AL-Mohanad Bold" w:hint="cs"/>
          <w:sz w:val="28"/>
          <w:szCs w:val="28"/>
        </w:rPr>
      </w:pPr>
      <w:proofErr w:type="spellStart"/>
      <w:r w:rsidRPr="00453A9F">
        <w:rPr>
          <w:rFonts w:cs="AL-Mohanad Bold" w:hint="cs"/>
          <w:sz w:val="28"/>
          <w:szCs w:val="28"/>
          <w:rtl/>
        </w:rPr>
        <w:t>استراتيجية</w:t>
      </w:r>
      <w:proofErr w:type="spellEnd"/>
      <w:r w:rsidRPr="00453A9F">
        <w:rPr>
          <w:rFonts w:cs="AL-Mohanad Bold" w:hint="cs"/>
          <w:sz w:val="28"/>
          <w:szCs w:val="28"/>
          <w:rtl/>
        </w:rPr>
        <w:t xml:space="preserve"> تقوم على تقوية الذات للصمود . </w:t>
      </w:r>
    </w:p>
    <w:p w:rsidR="00453A9F" w:rsidRPr="00453A9F" w:rsidRDefault="00453A9F" w:rsidP="00453A9F">
      <w:pPr>
        <w:numPr>
          <w:ilvl w:val="0"/>
          <w:numId w:val="6"/>
        </w:numPr>
        <w:ind w:right="180"/>
        <w:jc w:val="lowKashida"/>
        <w:rPr>
          <w:rFonts w:cs="AL-Mohanad Bold" w:hint="cs"/>
          <w:sz w:val="28"/>
          <w:szCs w:val="28"/>
        </w:rPr>
      </w:pPr>
      <w:proofErr w:type="spellStart"/>
      <w:r w:rsidRPr="00453A9F">
        <w:rPr>
          <w:rFonts w:cs="AL-Mohanad Bold" w:hint="cs"/>
          <w:sz w:val="28"/>
          <w:szCs w:val="28"/>
          <w:rtl/>
        </w:rPr>
        <w:t>استراتيجية</w:t>
      </w:r>
      <w:proofErr w:type="spellEnd"/>
      <w:r w:rsidRPr="00453A9F">
        <w:rPr>
          <w:rFonts w:cs="AL-Mohanad Bold" w:hint="cs"/>
          <w:sz w:val="28"/>
          <w:szCs w:val="28"/>
          <w:rtl/>
        </w:rPr>
        <w:t xml:space="preserve"> هجومية تقوم على المبادرة . </w:t>
      </w:r>
    </w:p>
    <w:p w:rsidR="00453A9F" w:rsidRPr="00453A9F" w:rsidRDefault="00453A9F" w:rsidP="00453A9F">
      <w:pPr>
        <w:ind w:right="180"/>
        <w:jc w:val="lowKashida"/>
        <w:rPr>
          <w:rFonts w:cs="AL-Mohanad Bold" w:hint="cs"/>
          <w:sz w:val="28"/>
          <w:szCs w:val="28"/>
          <w:rtl/>
        </w:rPr>
      </w:pPr>
      <w:r w:rsidRPr="00453A9F">
        <w:rPr>
          <w:rFonts w:cs="AL-Mohanad Bold" w:hint="cs"/>
          <w:sz w:val="28"/>
          <w:szCs w:val="28"/>
          <w:rtl/>
        </w:rPr>
        <w:t xml:space="preserve">    تهدف </w:t>
      </w:r>
      <w:proofErr w:type="spellStart"/>
      <w:r w:rsidRPr="00453A9F">
        <w:rPr>
          <w:rFonts w:cs="AL-Mohanad Bold" w:hint="cs"/>
          <w:sz w:val="28"/>
          <w:szCs w:val="28"/>
          <w:rtl/>
        </w:rPr>
        <w:t>استراتيجية</w:t>
      </w:r>
      <w:proofErr w:type="spellEnd"/>
      <w:r w:rsidRPr="00453A9F">
        <w:rPr>
          <w:rFonts w:cs="AL-Mohanad Bold" w:hint="cs"/>
          <w:sz w:val="28"/>
          <w:szCs w:val="28"/>
          <w:rtl/>
        </w:rPr>
        <w:t xml:space="preserve"> رد الفعل إلى تطوير آليات دفاعية للتعايش مع التوترات وتعتبر آثارها قصيرة المدى ولا تحتاج إلى تحضير مسبق . </w:t>
      </w:r>
    </w:p>
    <w:p w:rsidR="00453A9F" w:rsidRPr="00453A9F" w:rsidRDefault="00453A9F" w:rsidP="00453A9F">
      <w:pPr>
        <w:ind w:right="180"/>
        <w:jc w:val="lowKashida"/>
        <w:rPr>
          <w:rFonts w:cs="AL-Mohanad Bold" w:hint="cs"/>
          <w:sz w:val="28"/>
          <w:szCs w:val="28"/>
          <w:rtl/>
        </w:rPr>
      </w:pPr>
      <w:r w:rsidRPr="00453A9F">
        <w:rPr>
          <w:rFonts w:cs="AL-Mohanad Bold" w:hint="cs"/>
          <w:sz w:val="28"/>
          <w:szCs w:val="28"/>
          <w:rtl/>
        </w:rPr>
        <w:t xml:space="preserve">    أما </w:t>
      </w:r>
      <w:proofErr w:type="spellStart"/>
      <w:r w:rsidRPr="00453A9F">
        <w:rPr>
          <w:rFonts w:cs="AL-Mohanad Bold" w:hint="cs"/>
          <w:sz w:val="28"/>
          <w:szCs w:val="28"/>
          <w:rtl/>
        </w:rPr>
        <w:t>استراتيجية</w:t>
      </w:r>
      <w:proofErr w:type="spellEnd"/>
      <w:r w:rsidRPr="00453A9F">
        <w:rPr>
          <w:rFonts w:cs="AL-Mohanad Bold" w:hint="cs"/>
          <w:sz w:val="28"/>
          <w:szCs w:val="28"/>
          <w:rtl/>
        </w:rPr>
        <w:t xml:space="preserve"> تقوية الذات فتهدف إلى حفظ التوازن للفرد كي يكون جاهزاً لمواجهة التوتر حال حدوثه .     أما </w:t>
      </w:r>
      <w:proofErr w:type="spellStart"/>
      <w:r w:rsidRPr="00453A9F">
        <w:rPr>
          <w:rFonts w:cs="AL-Mohanad Bold" w:hint="cs"/>
          <w:sz w:val="28"/>
          <w:szCs w:val="28"/>
          <w:rtl/>
        </w:rPr>
        <w:t>الاستراتيجية</w:t>
      </w:r>
      <w:proofErr w:type="spellEnd"/>
      <w:r w:rsidRPr="00453A9F">
        <w:rPr>
          <w:rFonts w:cs="AL-Mohanad Bold" w:hint="cs"/>
          <w:sz w:val="28"/>
          <w:szCs w:val="28"/>
          <w:rtl/>
        </w:rPr>
        <w:t xml:space="preserve"> الهجومية فتهدف إلى القضاء على التوتر بشكل نهائي الأمر الذي يستلزم وقتاً طويلاً . </w:t>
      </w:r>
    </w:p>
    <w:p w:rsidR="00453A9F" w:rsidRPr="00453A9F" w:rsidRDefault="00453A9F" w:rsidP="00453A9F">
      <w:pPr>
        <w:spacing w:line="240" w:lineRule="exact"/>
        <w:ind w:right="181"/>
        <w:jc w:val="lowKashida"/>
        <w:rPr>
          <w:rFonts w:cs="AL-Mohanad Bold" w:hint="cs"/>
          <w:sz w:val="28"/>
          <w:szCs w:val="28"/>
          <w:rtl/>
        </w:rPr>
      </w:pPr>
    </w:p>
    <w:p w:rsidR="00453A9F" w:rsidRPr="00453A9F" w:rsidRDefault="00453A9F" w:rsidP="00453A9F">
      <w:pPr>
        <w:ind w:right="180"/>
        <w:jc w:val="lowKashida"/>
        <w:rPr>
          <w:rFonts w:cs="AL-Mohanad Bold" w:hint="cs"/>
          <w:sz w:val="28"/>
          <w:szCs w:val="28"/>
          <w:rtl/>
        </w:rPr>
      </w:pPr>
      <w:r w:rsidRPr="00453A9F">
        <w:rPr>
          <w:rFonts w:cs="AL-Mohanad Bold" w:hint="cs"/>
          <w:sz w:val="28"/>
          <w:szCs w:val="28"/>
          <w:rtl/>
        </w:rPr>
        <w:t xml:space="preserve">  إدارة الوقت للتخفيف من التوترات التي تتصل بالوقت : </w:t>
      </w:r>
    </w:p>
    <w:p w:rsidR="00453A9F" w:rsidRPr="00453A9F" w:rsidRDefault="00453A9F" w:rsidP="00453A9F">
      <w:pPr>
        <w:ind w:right="180"/>
        <w:jc w:val="lowKashida"/>
        <w:rPr>
          <w:rFonts w:cs="AL-Mohanad Bold" w:hint="cs"/>
          <w:sz w:val="28"/>
          <w:szCs w:val="28"/>
          <w:rtl/>
        </w:rPr>
      </w:pPr>
      <w:r w:rsidRPr="00453A9F">
        <w:rPr>
          <w:rFonts w:cs="AL-Mohanad Bold" w:hint="cs"/>
          <w:sz w:val="28"/>
          <w:szCs w:val="28"/>
          <w:rtl/>
        </w:rPr>
        <w:t xml:space="preserve">  يمكن تصنيف العوامل الضاغطة على الموظفين بسبب الوقت إلى ما يلي : </w:t>
      </w:r>
    </w:p>
    <w:p w:rsidR="00453A9F" w:rsidRPr="00453A9F" w:rsidRDefault="00453A9F" w:rsidP="00453A9F">
      <w:pPr>
        <w:numPr>
          <w:ilvl w:val="0"/>
          <w:numId w:val="7"/>
        </w:numPr>
        <w:ind w:right="180"/>
        <w:jc w:val="lowKashida"/>
        <w:rPr>
          <w:rFonts w:cs="AL-Mohanad Bold" w:hint="cs"/>
          <w:sz w:val="28"/>
          <w:szCs w:val="28"/>
          <w:rtl/>
        </w:rPr>
      </w:pPr>
      <w:r w:rsidRPr="00453A9F">
        <w:rPr>
          <w:rFonts w:cs="AL-Mohanad Bold" w:hint="cs"/>
          <w:sz w:val="28"/>
          <w:szCs w:val="28"/>
          <w:rtl/>
        </w:rPr>
        <w:t xml:space="preserve">زيادة العمل عن الوقت المتاح . </w:t>
      </w:r>
    </w:p>
    <w:p w:rsidR="00453A9F" w:rsidRPr="00453A9F" w:rsidRDefault="00453A9F" w:rsidP="00453A9F">
      <w:pPr>
        <w:numPr>
          <w:ilvl w:val="0"/>
          <w:numId w:val="7"/>
        </w:numPr>
        <w:ind w:right="180"/>
        <w:jc w:val="lowKashida"/>
        <w:rPr>
          <w:rFonts w:cs="AL-Mohanad Bold" w:hint="cs"/>
          <w:sz w:val="28"/>
          <w:szCs w:val="28"/>
        </w:rPr>
      </w:pPr>
      <w:r w:rsidRPr="00453A9F">
        <w:rPr>
          <w:rFonts w:cs="AL-Mohanad Bold" w:hint="cs"/>
          <w:sz w:val="28"/>
          <w:szCs w:val="28"/>
          <w:rtl/>
        </w:rPr>
        <w:t xml:space="preserve">عدم التحكم بالوقت . </w:t>
      </w:r>
    </w:p>
    <w:p w:rsidR="00453A9F" w:rsidRPr="00453A9F" w:rsidRDefault="00453A9F" w:rsidP="00453A9F">
      <w:pPr>
        <w:numPr>
          <w:ilvl w:val="0"/>
          <w:numId w:val="7"/>
        </w:numPr>
        <w:ind w:right="180"/>
        <w:jc w:val="lowKashida"/>
        <w:rPr>
          <w:rFonts w:cs="AL-Mohanad Bold" w:hint="cs"/>
          <w:sz w:val="28"/>
          <w:szCs w:val="28"/>
        </w:rPr>
      </w:pPr>
      <w:r w:rsidRPr="00453A9F">
        <w:rPr>
          <w:rFonts w:cs="AL-Mohanad Bold" w:hint="cs"/>
          <w:sz w:val="28"/>
          <w:szCs w:val="28"/>
          <w:rtl/>
        </w:rPr>
        <w:t xml:space="preserve">نمط العلاقات السائدة . </w:t>
      </w:r>
    </w:p>
    <w:p w:rsidR="00453A9F" w:rsidRPr="00453A9F" w:rsidRDefault="00453A9F" w:rsidP="00453A9F">
      <w:pPr>
        <w:spacing w:line="240" w:lineRule="exact"/>
        <w:ind w:right="181"/>
        <w:jc w:val="lowKashida"/>
        <w:rPr>
          <w:rFonts w:cs="AL-Mohanad Bold" w:hint="cs"/>
          <w:sz w:val="28"/>
          <w:szCs w:val="28"/>
        </w:rPr>
      </w:pPr>
    </w:p>
    <w:p w:rsidR="00453A9F" w:rsidRPr="00453A9F" w:rsidRDefault="00453A9F" w:rsidP="00453A9F">
      <w:pPr>
        <w:ind w:left="360" w:right="180"/>
        <w:jc w:val="lowKashida"/>
        <w:rPr>
          <w:rFonts w:cs="AL-Mohanad Bold" w:hint="cs"/>
          <w:sz w:val="28"/>
          <w:szCs w:val="28"/>
          <w:u w:val="single"/>
          <w:rtl/>
        </w:rPr>
      </w:pPr>
      <w:r w:rsidRPr="00453A9F">
        <w:rPr>
          <w:rFonts w:cs="AL-Mohanad Bold" w:hint="cs"/>
          <w:sz w:val="28"/>
          <w:szCs w:val="28"/>
          <w:u w:val="single"/>
          <w:rtl/>
        </w:rPr>
        <w:t xml:space="preserve">المعالجة : </w:t>
      </w:r>
    </w:p>
    <w:p w:rsidR="00453A9F" w:rsidRPr="00453A9F" w:rsidRDefault="00453A9F" w:rsidP="00453A9F">
      <w:pPr>
        <w:numPr>
          <w:ilvl w:val="0"/>
          <w:numId w:val="8"/>
        </w:numPr>
        <w:ind w:right="180"/>
        <w:jc w:val="lowKashida"/>
        <w:rPr>
          <w:rFonts w:cs="AL-Mohanad Bold" w:hint="cs"/>
          <w:sz w:val="28"/>
          <w:szCs w:val="28"/>
          <w:rtl/>
        </w:rPr>
      </w:pPr>
      <w:r w:rsidRPr="00453A9F">
        <w:rPr>
          <w:rFonts w:cs="AL-Mohanad Bold" w:hint="cs"/>
          <w:sz w:val="28"/>
          <w:szCs w:val="28"/>
          <w:rtl/>
        </w:rPr>
        <w:t xml:space="preserve">التركيز على الأعمال الهامة وليس فقط على الأعمال المستعجلة . </w:t>
      </w:r>
    </w:p>
    <w:p w:rsidR="00453A9F" w:rsidRPr="00453A9F" w:rsidRDefault="00453A9F" w:rsidP="00453A9F">
      <w:pPr>
        <w:numPr>
          <w:ilvl w:val="0"/>
          <w:numId w:val="8"/>
        </w:numPr>
        <w:ind w:right="180"/>
        <w:jc w:val="lowKashida"/>
        <w:rPr>
          <w:rFonts w:cs="AL-Mohanad Bold" w:hint="cs"/>
          <w:sz w:val="28"/>
          <w:szCs w:val="28"/>
        </w:rPr>
      </w:pPr>
      <w:r w:rsidRPr="00453A9F">
        <w:rPr>
          <w:rFonts w:cs="AL-Mohanad Bold" w:hint="cs"/>
          <w:sz w:val="28"/>
          <w:szCs w:val="28"/>
          <w:rtl/>
        </w:rPr>
        <w:t xml:space="preserve">القدرة على التمييز بين الهام والمستعجل من الأعمال . </w:t>
      </w:r>
    </w:p>
    <w:p w:rsidR="00453A9F" w:rsidRPr="00453A9F" w:rsidRDefault="00453A9F" w:rsidP="00453A9F">
      <w:pPr>
        <w:numPr>
          <w:ilvl w:val="0"/>
          <w:numId w:val="8"/>
        </w:numPr>
        <w:ind w:right="180"/>
        <w:jc w:val="lowKashida"/>
        <w:rPr>
          <w:rFonts w:cs="AL-Mohanad Bold" w:hint="cs"/>
          <w:sz w:val="28"/>
          <w:szCs w:val="28"/>
        </w:rPr>
      </w:pPr>
      <w:r w:rsidRPr="00453A9F">
        <w:rPr>
          <w:rFonts w:cs="AL-Mohanad Bold" w:hint="cs"/>
          <w:sz w:val="28"/>
          <w:szCs w:val="28"/>
          <w:rtl/>
        </w:rPr>
        <w:t xml:space="preserve">عدم الحرج في قول ( لا ) عندما يلزم الأمر ذلك . </w:t>
      </w:r>
    </w:p>
    <w:p w:rsidR="00453A9F" w:rsidRPr="00453A9F" w:rsidRDefault="00453A9F" w:rsidP="00453A9F">
      <w:pPr>
        <w:spacing w:line="240" w:lineRule="exact"/>
        <w:ind w:right="181"/>
        <w:jc w:val="lowKashida"/>
        <w:rPr>
          <w:rFonts w:cs="AL-Mohanad Bold" w:hint="cs"/>
          <w:sz w:val="28"/>
          <w:szCs w:val="28"/>
        </w:rPr>
      </w:pPr>
    </w:p>
    <w:p w:rsidR="00453A9F" w:rsidRPr="00453A9F" w:rsidRDefault="00453A9F" w:rsidP="00453A9F">
      <w:pPr>
        <w:ind w:left="360" w:right="180"/>
        <w:jc w:val="lowKashida"/>
        <w:rPr>
          <w:rFonts w:cs="AL-Mohanad Bold" w:hint="cs"/>
          <w:sz w:val="28"/>
          <w:szCs w:val="28"/>
        </w:rPr>
      </w:pPr>
      <w:r w:rsidRPr="00453A9F">
        <w:rPr>
          <w:rFonts w:cs="AL-Mohanad Bold" w:hint="cs"/>
          <w:sz w:val="28"/>
          <w:szCs w:val="28"/>
          <w:rtl/>
        </w:rPr>
        <w:t xml:space="preserve">كما يمكن تخفيف التوتر وضغوطات العمل من خلال الوسائل التالية : </w:t>
      </w:r>
    </w:p>
    <w:p w:rsidR="00453A9F" w:rsidRPr="00453A9F" w:rsidRDefault="00453A9F" w:rsidP="00453A9F">
      <w:pPr>
        <w:numPr>
          <w:ilvl w:val="0"/>
          <w:numId w:val="9"/>
        </w:numPr>
        <w:ind w:right="180"/>
        <w:jc w:val="lowKashida"/>
        <w:rPr>
          <w:rFonts w:cs="AL-Mohanad Bold" w:hint="cs"/>
          <w:sz w:val="28"/>
          <w:szCs w:val="28"/>
          <w:rtl/>
        </w:rPr>
      </w:pPr>
      <w:r w:rsidRPr="00453A9F">
        <w:rPr>
          <w:rFonts w:cs="AL-Mohanad Bold" w:hint="cs"/>
          <w:sz w:val="28"/>
          <w:szCs w:val="28"/>
          <w:rtl/>
        </w:rPr>
        <w:t xml:space="preserve">التعاون مع الآخرين . </w:t>
      </w:r>
      <w:r w:rsidRPr="00453A9F">
        <w:rPr>
          <w:rFonts w:cs="AL-Mohanad Bold" w:hint="cs"/>
          <w:sz w:val="28"/>
          <w:szCs w:val="28"/>
          <w:rtl/>
        </w:rPr>
        <w:tab/>
      </w:r>
      <w:r w:rsidRPr="00453A9F">
        <w:rPr>
          <w:rFonts w:cs="AL-Mohanad Bold" w:hint="cs"/>
          <w:sz w:val="28"/>
          <w:szCs w:val="28"/>
          <w:rtl/>
        </w:rPr>
        <w:tab/>
        <w:t xml:space="preserve">5- </w:t>
      </w:r>
      <w:r w:rsidRPr="00453A9F">
        <w:rPr>
          <w:rFonts w:cs="AL-Mohanad Bold" w:hint="cs"/>
          <w:w w:val="90"/>
          <w:sz w:val="28"/>
          <w:szCs w:val="28"/>
          <w:rtl/>
        </w:rPr>
        <w:t>تنشيط الدورة الدموية من خلال التمارين الرياضية</w:t>
      </w:r>
    </w:p>
    <w:p w:rsidR="00453A9F" w:rsidRPr="00453A9F" w:rsidRDefault="00453A9F" w:rsidP="00453A9F">
      <w:pPr>
        <w:numPr>
          <w:ilvl w:val="0"/>
          <w:numId w:val="9"/>
        </w:numPr>
        <w:ind w:right="180"/>
        <w:jc w:val="lowKashida"/>
        <w:rPr>
          <w:rFonts w:cs="AL-Mohanad Bold" w:hint="cs"/>
          <w:sz w:val="28"/>
          <w:szCs w:val="28"/>
        </w:rPr>
      </w:pPr>
      <w:r w:rsidRPr="00453A9F">
        <w:rPr>
          <w:rFonts w:cs="AL-Mohanad Bold" w:hint="cs"/>
          <w:sz w:val="28"/>
          <w:szCs w:val="28"/>
          <w:rtl/>
        </w:rPr>
        <w:t xml:space="preserve">إعادة تصميم العمل . </w:t>
      </w:r>
      <w:r w:rsidRPr="00453A9F">
        <w:rPr>
          <w:rFonts w:cs="AL-Mohanad Bold" w:hint="cs"/>
          <w:sz w:val="28"/>
          <w:szCs w:val="28"/>
          <w:rtl/>
        </w:rPr>
        <w:tab/>
      </w:r>
      <w:r w:rsidRPr="00453A9F">
        <w:rPr>
          <w:rFonts w:cs="AL-Mohanad Bold" w:hint="cs"/>
          <w:sz w:val="28"/>
          <w:szCs w:val="28"/>
          <w:rtl/>
        </w:rPr>
        <w:tab/>
        <w:t xml:space="preserve">6- تنويع المأكولات . </w:t>
      </w:r>
    </w:p>
    <w:p w:rsidR="00453A9F" w:rsidRPr="00453A9F" w:rsidRDefault="00453A9F" w:rsidP="00453A9F">
      <w:pPr>
        <w:numPr>
          <w:ilvl w:val="0"/>
          <w:numId w:val="9"/>
        </w:numPr>
        <w:ind w:right="180"/>
        <w:jc w:val="lowKashida"/>
        <w:rPr>
          <w:rFonts w:cs="AL-Mohanad Bold" w:hint="cs"/>
          <w:sz w:val="28"/>
          <w:szCs w:val="28"/>
        </w:rPr>
      </w:pPr>
      <w:r w:rsidRPr="00453A9F">
        <w:rPr>
          <w:rFonts w:cs="AL-Mohanad Bold" w:hint="cs"/>
          <w:sz w:val="28"/>
          <w:szCs w:val="28"/>
          <w:rtl/>
        </w:rPr>
        <w:t xml:space="preserve">تحديد الأولويات . </w:t>
      </w:r>
      <w:r w:rsidRPr="00453A9F">
        <w:rPr>
          <w:rFonts w:cs="AL-Mohanad Bold" w:hint="cs"/>
          <w:sz w:val="28"/>
          <w:szCs w:val="28"/>
          <w:rtl/>
        </w:rPr>
        <w:tab/>
      </w:r>
      <w:r w:rsidRPr="00453A9F">
        <w:rPr>
          <w:rFonts w:cs="AL-Mohanad Bold" w:hint="cs"/>
          <w:sz w:val="28"/>
          <w:szCs w:val="28"/>
          <w:rtl/>
        </w:rPr>
        <w:tab/>
        <w:t xml:space="preserve">7- المحافظة على الوزن المثالي للجسم . </w:t>
      </w:r>
    </w:p>
    <w:p w:rsidR="003D4191" w:rsidRDefault="00453A9F" w:rsidP="00453A9F">
      <w:pPr>
        <w:jc w:val="right"/>
      </w:pPr>
      <w:r w:rsidRPr="00453A9F">
        <w:rPr>
          <w:rFonts w:cs="AL-Mohanad Bold" w:hint="cs"/>
          <w:sz w:val="28"/>
          <w:szCs w:val="28"/>
          <w:rtl/>
        </w:rPr>
        <w:t>تحديد الأهداف .</w:t>
      </w:r>
      <w:r w:rsidRPr="00453A9F">
        <w:rPr>
          <w:rFonts w:cs="AL-Mohanad Bold" w:hint="cs"/>
          <w:sz w:val="28"/>
          <w:szCs w:val="28"/>
          <w:rtl/>
        </w:rPr>
        <w:tab/>
      </w:r>
      <w:r w:rsidRPr="00453A9F">
        <w:rPr>
          <w:rFonts w:cs="AL-Mohanad Bold" w:hint="cs"/>
          <w:sz w:val="28"/>
          <w:szCs w:val="28"/>
          <w:rtl/>
        </w:rPr>
        <w:tab/>
      </w:r>
      <w:r w:rsidRPr="004776AC">
        <w:rPr>
          <w:rFonts w:cs="Arabic Transparent" w:hint="cs"/>
          <w:sz w:val="28"/>
          <w:szCs w:val="28"/>
          <w:rtl/>
        </w:rPr>
        <w:tab/>
      </w:r>
      <w:r w:rsidRPr="004776AC">
        <w:rPr>
          <w:rFonts w:cs="Arabic Transparent" w:hint="cs"/>
          <w:sz w:val="28"/>
          <w:szCs w:val="28"/>
          <w:rtl/>
        </w:rPr>
        <w:tab/>
      </w:r>
    </w:p>
    <w:sectPr w:rsidR="003D4191" w:rsidSect="00453A9F">
      <w:pgSz w:w="12240" w:h="15840"/>
      <w:pgMar w:top="36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cs Swer Al_Quran 3">
    <w:charset w:val="00"/>
    <w:family w:val="auto"/>
    <w:pitch w:val="variable"/>
    <w:sig w:usb0="00000003" w:usb1="00000000" w:usb2="00000000" w:usb3="00000000" w:csb0="00000001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rabic Transparent">
    <w:panose1 w:val="020B06040202020202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84F62"/>
    <w:multiLevelType w:val="hybridMultilevel"/>
    <w:tmpl w:val="CE7C1F3C"/>
    <w:lvl w:ilvl="0" w:tplc="7172C0F4">
      <w:start w:val="1"/>
      <w:numFmt w:val="decimal"/>
      <w:lvlText w:val="%1-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8FF7BF2"/>
    <w:multiLevelType w:val="hybridMultilevel"/>
    <w:tmpl w:val="DD70CA96"/>
    <w:lvl w:ilvl="0" w:tplc="BD5E637A">
      <w:start w:val="1"/>
      <w:numFmt w:val="decimal"/>
      <w:lvlText w:val="%1-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95294C"/>
    <w:multiLevelType w:val="hybridMultilevel"/>
    <w:tmpl w:val="166EC308"/>
    <w:lvl w:ilvl="0" w:tplc="E6527738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B27883"/>
    <w:multiLevelType w:val="hybridMultilevel"/>
    <w:tmpl w:val="42D8B076"/>
    <w:lvl w:ilvl="0" w:tplc="251E3C2E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2103207"/>
    <w:multiLevelType w:val="hybridMultilevel"/>
    <w:tmpl w:val="C6A6726E"/>
    <w:lvl w:ilvl="0" w:tplc="F084B2DA">
      <w:start w:val="1"/>
      <w:numFmt w:val="arabicAbjad"/>
      <w:lvlText w:val="%1 - 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352330D"/>
    <w:multiLevelType w:val="hybridMultilevel"/>
    <w:tmpl w:val="EC4255EA"/>
    <w:lvl w:ilvl="0" w:tplc="4D04F5EC">
      <w:start w:val="1"/>
      <w:numFmt w:val="decimal"/>
      <w:lvlText w:val="%1-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0EB6248"/>
    <w:multiLevelType w:val="hybridMultilevel"/>
    <w:tmpl w:val="F11EAF32"/>
    <w:lvl w:ilvl="0" w:tplc="3E3E5492">
      <w:start w:val="1"/>
      <w:numFmt w:val="decimal"/>
      <w:lvlText w:val="%1-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96878AC"/>
    <w:multiLevelType w:val="hybridMultilevel"/>
    <w:tmpl w:val="28523592"/>
    <w:lvl w:ilvl="0" w:tplc="1F567140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DF7454B"/>
    <w:multiLevelType w:val="hybridMultilevel"/>
    <w:tmpl w:val="26CCC6BA"/>
    <w:lvl w:ilvl="0" w:tplc="36A4C168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A56FBE0">
      <w:start w:val="1"/>
      <w:numFmt w:val="arabicAbjad"/>
      <w:lvlText w:val="%2 - 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1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20"/>
  <w:characterSpacingControl w:val="doNotCompress"/>
  <w:compat/>
  <w:rsids>
    <w:rsidRoot w:val="00453A9F"/>
    <w:rsid w:val="003D4191"/>
    <w:rsid w:val="00453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A9F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380</Words>
  <Characters>2167</Characters>
  <Application>Microsoft Office Word</Application>
  <DocSecurity>0</DocSecurity>
  <Lines>18</Lines>
  <Paragraphs>5</Paragraphs>
  <ScaleCrop>false</ScaleCrop>
  <Company/>
  <LinksUpToDate>false</LinksUpToDate>
  <CharactersWithSpaces>2542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2015-12-03T06:55:00Z</cp:lastPrinted>
  <dcterms:created xsi:type="dcterms:W3CDTF">2015-12-03T06:54:00Z</dcterms:created>
  <dcterms:modified xsi:type="dcterms:W3CDTF">2015-12-03T07:34:00Z</dcterms:modified>
</cp:coreProperties>
</file>