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39B39F" w14:textId="77777777" w:rsidR="00AB45F2" w:rsidRPr="00302ED1" w:rsidRDefault="00AB45F2" w:rsidP="00AB45F2">
      <w:pPr>
        <w:spacing w:after="0" w:line="240" w:lineRule="auto"/>
        <w:jc w:val="center"/>
        <w:rPr>
          <w:rFonts w:ascii="Times New Roman" w:eastAsia="Times New Roman" w:hAnsi="Times New Roman" w:cs="Times New Roman"/>
          <w:sz w:val="40"/>
          <w:szCs w:val="40"/>
          <w:lang w:eastAsia="en-CA"/>
        </w:rPr>
      </w:pPr>
      <w:r w:rsidRPr="00302ED1">
        <w:rPr>
          <w:rFonts w:ascii="Bookman Old Style" w:eastAsia="Times New Roman" w:hAnsi="Bookman Old Style" w:cs="Times New Roman"/>
          <w:b/>
          <w:bCs/>
          <w:color w:val="000000"/>
          <w:sz w:val="40"/>
          <w:szCs w:val="40"/>
          <w:lang w:eastAsia="en-CA"/>
        </w:rPr>
        <w:t xml:space="preserve">MIS </w:t>
      </w:r>
      <w:r>
        <w:rPr>
          <w:rFonts w:ascii="Bookman Old Style" w:eastAsia="Times New Roman" w:hAnsi="Bookman Old Style" w:cs="Times New Roman"/>
          <w:b/>
          <w:bCs/>
          <w:color w:val="000000"/>
          <w:sz w:val="40"/>
          <w:szCs w:val="40"/>
          <w:lang w:eastAsia="en-CA"/>
        </w:rPr>
        <w:t>437</w:t>
      </w:r>
      <w:r w:rsidRPr="00302ED1">
        <w:rPr>
          <w:rFonts w:ascii="Bookman Old Style" w:eastAsia="Times New Roman" w:hAnsi="Bookman Old Style" w:cs="Times New Roman"/>
          <w:b/>
          <w:bCs/>
          <w:color w:val="000000"/>
          <w:sz w:val="40"/>
          <w:szCs w:val="40"/>
          <w:lang w:eastAsia="en-CA"/>
        </w:rPr>
        <w:t xml:space="preserve"> </w:t>
      </w:r>
    </w:p>
    <w:p w14:paraId="42ACCC94" w14:textId="77777777" w:rsidR="00AB45F2" w:rsidRPr="00302ED1" w:rsidRDefault="00AB45F2" w:rsidP="00AB45F2">
      <w:pPr>
        <w:spacing w:after="0" w:line="240" w:lineRule="auto"/>
        <w:jc w:val="center"/>
        <w:rPr>
          <w:rFonts w:ascii="Times New Roman" w:eastAsia="Times New Roman" w:hAnsi="Times New Roman" w:cs="Times New Roman"/>
          <w:sz w:val="40"/>
          <w:szCs w:val="40"/>
          <w:lang w:eastAsia="en-CA"/>
        </w:rPr>
      </w:pPr>
      <w:r>
        <w:rPr>
          <w:rFonts w:ascii="Bookman Old Style" w:eastAsia="Times New Roman" w:hAnsi="Bookman Old Style" w:cs="Times New Roman"/>
          <w:b/>
          <w:bCs/>
          <w:color w:val="000000"/>
          <w:sz w:val="40"/>
          <w:szCs w:val="40"/>
          <w:lang w:eastAsia="en-CA"/>
        </w:rPr>
        <w:t>Electronic Commerce</w:t>
      </w:r>
    </w:p>
    <w:p w14:paraId="7A31203B" w14:textId="7E54C795" w:rsidR="00AB45F2" w:rsidRPr="00302ED1" w:rsidRDefault="00812B9B" w:rsidP="00F4531F">
      <w:pPr>
        <w:spacing w:after="0" w:line="240" w:lineRule="auto"/>
        <w:jc w:val="center"/>
        <w:rPr>
          <w:rFonts w:ascii="Times New Roman" w:eastAsia="Times New Roman" w:hAnsi="Times New Roman" w:cs="Times New Roman"/>
          <w:sz w:val="40"/>
          <w:szCs w:val="40"/>
          <w:lang w:eastAsia="en-CA"/>
        </w:rPr>
      </w:pPr>
      <w:r>
        <w:rPr>
          <w:rFonts w:ascii="Bookman Old Style" w:eastAsia="Times New Roman" w:hAnsi="Bookman Old Style" w:cs="Times New Roman"/>
          <w:b/>
          <w:bCs/>
          <w:color w:val="000000"/>
          <w:sz w:val="40"/>
          <w:szCs w:val="40"/>
          <w:lang w:eastAsia="en-CA"/>
        </w:rPr>
        <w:t>2</w:t>
      </w:r>
      <w:r w:rsidR="00AE7C28" w:rsidRPr="00AE7C28">
        <w:rPr>
          <w:rFonts w:ascii="Bookman Old Style" w:eastAsia="Times New Roman" w:hAnsi="Bookman Old Style" w:cs="Times New Roman"/>
          <w:b/>
          <w:bCs/>
          <w:color w:val="000000"/>
          <w:sz w:val="40"/>
          <w:szCs w:val="40"/>
          <w:vertAlign w:val="superscript"/>
          <w:lang w:eastAsia="en-CA"/>
        </w:rPr>
        <w:t>st</w:t>
      </w:r>
      <w:r w:rsidR="00AE7C28">
        <w:rPr>
          <w:rFonts w:ascii="Bookman Old Style" w:eastAsia="Times New Roman" w:hAnsi="Bookman Old Style" w:cs="Times New Roman"/>
          <w:b/>
          <w:bCs/>
          <w:color w:val="000000"/>
          <w:sz w:val="40"/>
          <w:szCs w:val="40"/>
          <w:lang w:eastAsia="en-CA"/>
        </w:rPr>
        <w:t xml:space="preserve"> </w:t>
      </w:r>
      <w:r w:rsidR="00724FE8">
        <w:rPr>
          <w:rFonts w:ascii="Bookman Old Style" w:eastAsia="Times New Roman" w:hAnsi="Bookman Old Style" w:cs="Times New Roman"/>
          <w:b/>
          <w:bCs/>
          <w:color w:val="000000"/>
          <w:sz w:val="40"/>
          <w:szCs w:val="40"/>
          <w:lang w:eastAsia="en-CA"/>
        </w:rPr>
        <w:t>Semester</w:t>
      </w:r>
      <w:r w:rsidR="00AB45F2" w:rsidRPr="00302ED1">
        <w:rPr>
          <w:rFonts w:ascii="Bookman Old Style" w:eastAsia="Times New Roman" w:hAnsi="Bookman Old Style" w:cs="Times New Roman"/>
          <w:b/>
          <w:bCs/>
          <w:color w:val="000000"/>
          <w:sz w:val="40"/>
          <w:szCs w:val="40"/>
          <w:lang w:eastAsia="en-CA"/>
        </w:rPr>
        <w:t xml:space="preserve"> </w:t>
      </w:r>
      <w:r w:rsidR="00F4531F">
        <w:rPr>
          <w:rFonts w:ascii="Bookman Old Style" w:eastAsia="Times New Roman" w:hAnsi="Bookman Old Style" w:cs="Times New Roman"/>
          <w:b/>
          <w:bCs/>
          <w:color w:val="000000"/>
          <w:sz w:val="40"/>
          <w:szCs w:val="40"/>
          <w:lang w:eastAsia="en-CA"/>
        </w:rPr>
        <w:t>/</w:t>
      </w:r>
      <w:r w:rsidR="00AB45F2">
        <w:rPr>
          <w:rFonts w:ascii="Bookman Old Style" w:eastAsia="Times New Roman" w:hAnsi="Bookman Old Style" w:cs="Times New Roman"/>
          <w:b/>
          <w:bCs/>
          <w:color w:val="000000"/>
          <w:sz w:val="40"/>
          <w:szCs w:val="40"/>
          <w:lang w:eastAsia="en-CA"/>
        </w:rPr>
        <w:t>14</w:t>
      </w:r>
      <w:r w:rsidR="00AE7C28">
        <w:rPr>
          <w:rFonts w:ascii="Bookman Old Style" w:eastAsia="Times New Roman" w:hAnsi="Bookman Old Style" w:cs="Times New Roman"/>
          <w:b/>
          <w:bCs/>
          <w:color w:val="000000"/>
          <w:sz w:val="40"/>
          <w:szCs w:val="40"/>
          <w:lang w:eastAsia="en-CA"/>
        </w:rPr>
        <w:t>35</w:t>
      </w:r>
      <w:r w:rsidR="00FF4B8B">
        <w:rPr>
          <w:rFonts w:ascii="Bookman Old Style" w:eastAsia="Times New Roman" w:hAnsi="Bookman Old Style" w:cs="Times New Roman"/>
          <w:b/>
          <w:bCs/>
          <w:color w:val="000000"/>
          <w:sz w:val="40"/>
          <w:szCs w:val="40"/>
          <w:lang w:eastAsia="en-CA"/>
        </w:rPr>
        <w:t>-3</w:t>
      </w:r>
      <w:r w:rsidR="00AE7C28">
        <w:rPr>
          <w:rFonts w:ascii="Bookman Old Style" w:eastAsia="Times New Roman" w:hAnsi="Bookman Old Style" w:cs="Times New Roman"/>
          <w:b/>
          <w:bCs/>
          <w:color w:val="000000"/>
          <w:sz w:val="40"/>
          <w:szCs w:val="40"/>
          <w:lang w:eastAsia="en-CA"/>
        </w:rPr>
        <w:t>6</w:t>
      </w:r>
    </w:p>
    <w:p w14:paraId="49AE68CD" w14:textId="77777777" w:rsidR="00AB45F2" w:rsidRDefault="00AB45F2" w:rsidP="00AB45F2">
      <w:pPr>
        <w:spacing w:after="150" w:line="240" w:lineRule="auto"/>
        <w:jc w:val="center"/>
        <w:rPr>
          <w:rFonts w:ascii="Bookman Old Style" w:eastAsia="Times New Roman" w:hAnsi="Bookman Old Style" w:cs="Times New Roman"/>
          <w:b/>
          <w:bCs/>
          <w:color w:val="000000"/>
          <w:sz w:val="52"/>
          <w:szCs w:val="52"/>
          <w:lang w:eastAsia="en-CA"/>
        </w:rPr>
      </w:pPr>
      <w:r w:rsidRPr="00302ED1">
        <w:rPr>
          <w:rFonts w:ascii="Bookman Old Style" w:eastAsia="Times New Roman" w:hAnsi="Bookman Old Style" w:cs="Times New Roman"/>
          <w:b/>
          <w:bCs/>
          <w:color w:val="000000"/>
          <w:sz w:val="40"/>
          <w:szCs w:val="40"/>
          <w:lang w:eastAsia="en-CA"/>
        </w:rPr>
        <w:t>Course Syllabus</w:t>
      </w:r>
    </w:p>
    <w:p w14:paraId="42F75391" w14:textId="77777777" w:rsidR="00AB45F2" w:rsidRPr="00302ED1" w:rsidRDefault="00AB45F2" w:rsidP="00AB45F2">
      <w:pPr>
        <w:spacing w:after="150" w:line="240" w:lineRule="auto"/>
        <w:jc w:val="center"/>
        <w:rPr>
          <w:rFonts w:ascii="Times New Roman" w:eastAsia="Times New Roman" w:hAnsi="Times New Roman" w:cs="Times New Roman"/>
          <w:sz w:val="24"/>
          <w:szCs w:val="24"/>
          <w:lang w:eastAsia="en-CA"/>
        </w:rPr>
      </w:pPr>
    </w:p>
    <w:tbl>
      <w:tblPr>
        <w:tblStyle w:val="TableGrid"/>
        <w:tblW w:w="5179" w:type="pct"/>
        <w:tblLook w:val="04A0" w:firstRow="1" w:lastRow="0" w:firstColumn="1" w:lastColumn="0" w:noHBand="0" w:noVBand="1"/>
      </w:tblPr>
      <w:tblGrid>
        <w:gridCol w:w="1667"/>
        <w:gridCol w:w="3260"/>
        <w:gridCol w:w="1806"/>
        <w:gridCol w:w="3186"/>
      </w:tblGrid>
      <w:tr w:rsidR="00AB45F2" w:rsidRPr="00302ED1" w14:paraId="15A04C29" w14:textId="77777777" w:rsidTr="00FF4B8B">
        <w:trPr>
          <w:trHeight w:val="240"/>
        </w:trPr>
        <w:tc>
          <w:tcPr>
            <w:tcW w:w="840" w:type="pct"/>
            <w:hideMark/>
          </w:tcPr>
          <w:p w14:paraId="254DCC60" w14:textId="77777777" w:rsidR="00AB45F2" w:rsidRPr="00302ED1" w:rsidRDefault="00AB45F2" w:rsidP="002037BD">
            <w:pPr>
              <w:rPr>
                <w:rFonts w:ascii="Times New Roman" w:eastAsia="Times New Roman" w:hAnsi="Times New Roman" w:cs="Times New Roman"/>
                <w:sz w:val="24"/>
                <w:szCs w:val="24"/>
                <w:lang w:eastAsia="en-CA"/>
              </w:rPr>
            </w:pPr>
            <w:r w:rsidRPr="00302ED1">
              <w:rPr>
                <w:rFonts w:ascii="Times New Roman" w:eastAsia="Times New Roman" w:hAnsi="Times New Roman" w:cs="Times New Roman"/>
                <w:b/>
                <w:bCs/>
                <w:color w:val="000000"/>
                <w:lang w:eastAsia="en-CA"/>
              </w:rPr>
              <w:t xml:space="preserve">Instructor: </w:t>
            </w:r>
            <w:r>
              <w:rPr>
                <w:rFonts w:ascii="Times New Roman" w:eastAsia="Times New Roman" w:hAnsi="Times New Roman" w:cs="Times New Roman"/>
                <w:b/>
                <w:bCs/>
                <w:color w:val="000000"/>
                <w:lang w:eastAsia="en-CA"/>
              </w:rPr>
              <w:t xml:space="preserve"> </w:t>
            </w:r>
          </w:p>
        </w:tc>
        <w:tc>
          <w:tcPr>
            <w:tcW w:w="1643" w:type="pct"/>
            <w:hideMark/>
          </w:tcPr>
          <w:p w14:paraId="34A64B87" w14:textId="77777777" w:rsidR="00AB45F2" w:rsidRDefault="002037BD" w:rsidP="002037BD">
            <w:pPr>
              <w:rPr>
                <w:rFonts w:ascii="Times New Roman" w:eastAsia="Times New Roman" w:hAnsi="Times New Roman" w:cs="Times New Roman"/>
                <w:sz w:val="20"/>
                <w:szCs w:val="20"/>
                <w:lang w:eastAsia="en-CA"/>
              </w:rPr>
            </w:pPr>
            <w:r>
              <w:rPr>
                <w:rFonts w:ascii="Times New Roman" w:eastAsia="Times New Roman" w:hAnsi="Times New Roman" w:cs="Times New Roman"/>
                <w:sz w:val="20"/>
                <w:szCs w:val="20"/>
                <w:lang w:eastAsia="en-CA"/>
              </w:rPr>
              <w:t>Sahar Alshathry</w:t>
            </w:r>
          </w:p>
          <w:p w14:paraId="6AAC4CE9" w14:textId="77777777" w:rsidR="00FF4B8B" w:rsidRPr="006773AD" w:rsidRDefault="00FF4B8B" w:rsidP="002037BD">
            <w:pPr>
              <w:rPr>
                <w:rFonts w:ascii="Times New Roman" w:eastAsia="Times New Roman" w:hAnsi="Times New Roman" w:cs="Times New Roman"/>
                <w:sz w:val="20"/>
                <w:szCs w:val="20"/>
                <w:lang w:eastAsia="en-CA"/>
              </w:rPr>
            </w:pPr>
          </w:p>
        </w:tc>
        <w:tc>
          <w:tcPr>
            <w:tcW w:w="910" w:type="pct"/>
            <w:hideMark/>
          </w:tcPr>
          <w:p w14:paraId="6F0F82CC" w14:textId="77777777" w:rsidR="00AB45F2" w:rsidRPr="00302ED1" w:rsidRDefault="00AB45F2" w:rsidP="002037BD">
            <w:pPr>
              <w:rPr>
                <w:rFonts w:ascii="Times New Roman" w:eastAsia="Times New Roman" w:hAnsi="Times New Roman" w:cs="Times New Roman"/>
                <w:sz w:val="24"/>
                <w:szCs w:val="24"/>
                <w:lang w:eastAsia="en-CA"/>
              </w:rPr>
            </w:pPr>
            <w:r w:rsidRPr="00302ED1">
              <w:rPr>
                <w:rFonts w:ascii="Times New Roman" w:eastAsia="Times New Roman" w:hAnsi="Times New Roman" w:cs="Times New Roman"/>
                <w:b/>
                <w:bCs/>
                <w:color w:val="000000"/>
                <w:lang w:eastAsia="en-CA"/>
              </w:rPr>
              <w:t xml:space="preserve">Instructor  title: </w:t>
            </w:r>
          </w:p>
        </w:tc>
        <w:tc>
          <w:tcPr>
            <w:tcW w:w="1606" w:type="pct"/>
            <w:hideMark/>
          </w:tcPr>
          <w:p w14:paraId="4119CB7D" w14:textId="77777777" w:rsidR="00AB45F2" w:rsidRPr="00302ED1" w:rsidRDefault="00AB45F2" w:rsidP="002037BD">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Lecturer</w:t>
            </w:r>
          </w:p>
        </w:tc>
      </w:tr>
      <w:tr w:rsidR="00AB45F2" w:rsidRPr="00302ED1" w14:paraId="1904BA5D" w14:textId="77777777" w:rsidTr="00FF4B8B">
        <w:trPr>
          <w:trHeight w:val="255"/>
        </w:trPr>
        <w:tc>
          <w:tcPr>
            <w:tcW w:w="840" w:type="pct"/>
            <w:hideMark/>
          </w:tcPr>
          <w:p w14:paraId="41967AE4" w14:textId="77777777" w:rsidR="00AB45F2" w:rsidRPr="00302ED1" w:rsidRDefault="00AB45F2" w:rsidP="002037BD">
            <w:pPr>
              <w:rPr>
                <w:rFonts w:ascii="Times New Roman" w:eastAsia="Times New Roman" w:hAnsi="Times New Roman" w:cs="Times New Roman"/>
                <w:sz w:val="24"/>
                <w:szCs w:val="24"/>
                <w:lang w:eastAsia="en-CA"/>
              </w:rPr>
            </w:pPr>
            <w:r w:rsidRPr="00302ED1">
              <w:rPr>
                <w:rFonts w:ascii="Times New Roman" w:eastAsia="Times New Roman" w:hAnsi="Times New Roman" w:cs="Times New Roman"/>
                <w:b/>
                <w:bCs/>
                <w:color w:val="000000"/>
                <w:lang w:eastAsia="en-CA"/>
              </w:rPr>
              <w:t>Office:</w:t>
            </w:r>
          </w:p>
        </w:tc>
        <w:tc>
          <w:tcPr>
            <w:tcW w:w="1643" w:type="pct"/>
            <w:hideMark/>
          </w:tcPr>
          <w:p w14:paraId="44F546EF" w14:textId="77777777" w:rsidR="00AB45F2" w:rsidRPr="00EB05A5" w:rsidRDefault="00FF4B8B" w:rsidP="002037BD">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3S 14</w:t>
            </w:r>
            <w:r w:rsidR="002037BD">
              <w:rPr>
                <w:rFonts w:ascii="Times New Roman" w:eastAsia="Times New Roman" w:hAnsi="Times New Roman" w:cs="Times New Roman"/>
                <w:sz w:val="24"/>
                <w:szCs w:val="24"/>
                <w:lang w:eastAsia="en-CA"/>
              </w:rPr>
              <w:t>1</w:t>
            </w:r>
          </w:p>
        </w:tc>
        <w:tc>
          <w:tcPr>
            <w:tcW w:w="910" w:type="pct"/>
            <w:hideMark/>
          </w:tcPr>
          <w:p w14:paraId="10AF0AF4" w14:textId="77777777" w:rsidR="00AB45F2" w:rsidRPr="00302ED1" w:rsidRDefault="00AB45F2" w:rsidP="002037BD">
            <w:pPr>
              <w:rPr>
                <w:rFonts w:ascii="Times New Roman" w:eastAsia="Times New Roman" w:hAnsi="Times New Roman" w:cs="Times New Roman"/>
                <w:sz w:val="24"/>
                <w:szCs w:val="24"/>
                <w:lang w:eastAsia="en-CA"/>
              </w:rPr>
            </w:pPr>
            <w:r w:rsidRPr="00302ED1">
              <w:rPr>
                <w:rFonts w:ascii="Times New Roman" w:eastAsia="Times New Roman" w:hAnsi="Times New Roman" w:cs="Times New Roman"/>
                <w:b/>
                <w:bCs/>
                <w:color w:val="000000"/>
                <w:lang w:eastAsia="en-CA"/>
              </w:rPr>
              <w:t>Phone: </w:t>
            </w:r>
          </w:p>
        </w:tc>
        <w:tc>
          <w:tcPr>
            <w:tcW w:w="1606" w:type="pct"/>
            <w:hideMark/>
          </w:tcPr>
          <w:p w14:paraId="2643FB19" w14:textId="77777777" w:rsidR="00AB45F2" w:rsidRPr="00302ED1" w:rsidRDefault="00AB45F2" w:rsidP="002037BD">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w:t>
            </w:r>
          </w:p>
        </w:tc>
      </w:tr>
      <w:tr w:rsidR="00AB45F2" w:rsidRPr="00302ED1" w14:paraId="27B50C6D" w14:textId="77777777" w:rsidTr="00FF4B8B">
        <w:trPr>
          <w:trHeight w:val="240"/>
        </w:trPr>
        <w:tc>
          <w:tcPr>
            <w:tcW w:w="840" w:type="pct"/>
            <w:hideMark/>
          </w:tcPr>
          <w:p w14:paraId="656E31D0" w14:textId="77777777" w:rsidR="00AB45F2" w:rsidRPr="00302ED1" w:rsidRDefault="00AB45F2" w:rsidP="002037BD">
            <w:pPr>
              <w:rPr>
                <w:rFonts w:ascii="Times New Roman" w:eastAsia="Times New Roman" w:hAnsi="Times New Roman" w:cs="Times New Roman"/>
                <w:sz w:val="24"/>
                <w:szCs w:val="24"/>
                <w:lang w:eastAsia="en-CA"/>
              </w:rPr>
            </w:pPr>
            <w:r>
              <w:rPr>
                <w:rFonts w:ascii="Times New Roman" w:eastAsia="Times New Roman" w:hAnsi="Times New Roman" w:cs="Times New Roman"/>
                <w:b/>
                <w:bCs/>
                <w:color w:val="000000"/>
                <w:lang w:eastAsia="en-CA"/>
              </w:rPr>
              <w:t>Section#</w:t>
            </w:r>
            <w:r w:rsidRPr="00812544">
              <w:rPr>
                <w:rFonts w:ascii="Times New Roman" w:eastAsia="Times New Roman" w:hAnsi="Times New Roman" w:cs="Times New Roman"/>
                <w:b/>
                <w:bCs/>
                <w:color w:val="000000"/>
                <w:lang w:eastAsia="en-CA"/>
              </w:rPr>
              <w:t>:</w:t>
            </w:r>
          </w:p>
        </w:tc>
        <w:tc>
          <w:tcPr>
            <w:tcW w:w="1643" w:type="pct"/>
            <w:hideMark/>
          </w:tcPr>
          <w:p w14:paraId="4F79E2F6" w14:textId="77777777" w:rsidR="00AB45F2" w:rsidRPr="00302ED1" w:rsidRDefault="00AB45F2" w:rsidP="002037BD">
            <w:pPr>
              <w:rPr>
                <w:rFonts w:ascii="Times New Roman" w:eastAsia="Times New Roman" w:hAnsi="Times New Roman" w:cs="Times New Roman"/>
                <w:sz w:val="24"/>
                <w:szCs w:val="24"/>
                <w:lang w:eastAsia="en-CA"/>
              </w:rPr>
            </w:pPr>
          </w:p>
        </w:tc>
        <w:tc>
          <w:tcPr>
            <w:tcW w:w="910" w:type="pct"/>
            <w:hideMark/>
          </w:tcPr>
          <w:p w14:paraId="1204CE83" w14:textId="77777777" w:rsidR="00AB45F2" w:rsidRPr="00302ED1" w:rsidRDefault="00AB45F2" w:rsidP="002037BD">
            <w:pPr>
              <w:rPr>
                <w:rFonts w:ascii="Times New Roman" w:eastAsia="Times New Roman" w:hAnsi="Times New Roman" w:cs="Times New Roman"/>
                <w:sz w:val="24"/>
                <w:szCs w:val="24"/>
                <w:lang w:eastAsia="en-CA"/>
              </w:rPr>
            </w:pPr>
            <w:r w:rsidRPr="00302ED1">
              <w:rPr>
                <w:rFonts w:ascii="Times New Roman" w:eastAsia="Times New Roman" w:hAnsi="Times New Roman" w:cs="Times New Roman"/>
                <w:b/>
                <w:bCs/>
                <w:color w:val="000000"/>
                <w:lang w:eastAsia="en-CA"/>
              </w:rPr>
              <w:t>Location:</w:t>
            </w:r>
            <w:r>
              <w:rPr>
                <w:rFonts w:ascii="Times New Roman" w:eastAsia="Times New Roman" w:hAnsi="Times New Roman" w:cs="Times New Roman"/>
                <w:b/>
                <w:bCs/>
                <w:color w:val="000000"/>
                <w:lang w:eastAsia="en-CA"/>
              </w:rPr>
              <w:t xml:space="preserve"> </w:t>
            </w:r>
          </w:p>
        </w:tc>
        <w:tc>
          <w:tcPr>
            <w:tcW w:w="1606" w:type="pct"/>
            <w:hideMark/>
          </w:tcPr>
          <w:p w14:paraId="5D733494" w14:textId="77777777" w:rsidR="00AB45F2" w:rsidRPr="00302ED1" w:rsidRDefault="00FF4B8B" w:rsidP="00FF4B8B">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Building 3 , 2</w:t>
            </w:r>
            <w:r w:rsidRPr="00FF4B8B">
              <w:rPr>
                <w:rFonts w:ascii="Times New Roman" w:eastAsia="Times New Roman" w:hAnsi="Times New Roman" w:cs="Times New Roman"/>
                <w:sz w:val="24"/>
                <w:szCs w:val="24"/>
                <w:vertAlign w:val="superscript"/>
                <w:lang w:eastAsia="en-CA"/>
              </w:rPr>
              <w:t>nd</w:t>
            </w:r>
            <w:r>
              <w:rPr>
                <w:rFonts w:ascii="Times New Roman" w:eastAsia="Times New Roman" w:hAnsi="Times New Roman" w:cs="Times New Roman"/>
                <w:sz w:val="24"/>
                <w:szCs w:val="24"/>
                <w:lang w:eastAsia="en-CA"/>
              </w:rPr>
              <w:t xml:space="preserve"> </w:t>
            </w:r>
            <w:r w:rsidR="00AB45F2">
              <w:rPr>
                <w:rFonts w:ascii="Times New Roman" w:eastAsia="Times New Roman" w:hAnsi="Times New Roman" w:cs="Times New Roman"/>
                <w:sz w:val="24"/>
                <w:szCs w:val="24"/>
                <w:vertAlign w:val="superscript"/>
                <w:lang w:eastAsia="en-CA"/>
              </w:rPr>
              <w:t xml:space="preserve"> </w:t>
            </w:r>
            <w:r w:rsidR="00AB45F2">
              <w:rPr>
                <w:rFonts w:ascii="Times New Roman" w:eastAsia="Times New Roman" w:hAnsi="Times New Roman" w:cs="Times New Roman"/>
                <w:sz w:val="24"/>
                <w:szCs w:val="24"/>
                <w:lang w:eastAsia="en-CA"/>
              </w:rPr>
              <w:t xml:space="preserve"> floor</w:t>
            </w:r>
          </w:p>
        </w:tc>
      </w:tr>
      <w:tr w:rsidR="00AB45F2" w:rsidRPr="00302ED1" w14:paraId="2E523FAA" w14:textId="77777777" w:rsidTr="00FF4B8B">
        <w:trPr>
          <w:trHeight w:val="240"/>
        </w:trPr>
        <w:tc>
          <w:tcPr>
            <w:tcW w:w="840" w:type="pct"/>
            <w:hideMark/>
          </w:tcPr>
          <w:p w14:paraId="67AA7255" w14:textId="77777777" w:rsidR="00AB45F2" w:rsidRPr="008131EE" w:rsidRDefault="00211A45" w:rsidP="002037BD">
            <w:pPr>
              <w:rPr>
                <w:rFonts w:ascii="Times New Roman" w:eastAsia="Times New Roman" w:hAnsi="Times New Roman" w:cs="Times New Roman"/>
                <w:sz w:val="24"/>
                <w:szCs w:val="24"/>
                <w:lang w:eastAsia="en-CA"/>
              </w:rPr>
            </w:pPr>
            <w:r>
              <w:fldChar w:fldCharType="begin"/>
            </w:r>
            <w:r>
              <w:instrText xml:space="preserve"> HYPERLINK "http://www.longwood.edu/staff/laulk/index.htm" \t "_blank" </w:instrText>
            </w:r>
            <w:r>
              <w:fldChar w:fldCharType="separate"/>
            </w:r>
            <w:r w:rsidR="00AB45F2" w:rsidRPr="008131EE">
              <w:rPr>
                <w:rFonts w:ascii="Times New Roman" w:eastAsia="Times New Roman" w:hAnsi="Times New Roman" w:cs="Times New Roman"/>
                <w:b/>
                <w:bCs/>
                <w:color w:val="000000"/>
                <w:lang w:eastAsia="en-CA"/>
              </w:rPr>
              <w:t>Office Hours</w:t>
            </w:r>
            <w:r>
              <w:rPr>
                <w:rFonts w:ascii="Times New Roman" w:eastAsia="Times New Roman" w:hAnsi="Times New Roman" w:cs="Times New Roman"/>
                <w:b/>
                <w:bCs/>
                <w:color w:val="000000"/>
                <w:lang w:eastAsia="en-CA"/>
              </w:rPr>
              <w:fldChar w:fldCharType="end"/>
            </w:r>
            <w:r w:rsidR="00AB45F2" w:rsidRPr="008131EE">
              <w:rPr>
                <w:rFonts w:ascii="Times New Roman" w:eastAsia="Times New Roman" w:hAnsi="Times New Roman" w:cs="Times New Roman"/>
                <w:b/>
                <w:bCs/>
                <w:color w:val="000000"/>
                <w:lang w:eastAsia="en-CA"/>
              </w:rPr>
              <w:t>:</w:t>
            </w:r>
          </w:p>
        </w:tc>
        <w:tc>
          <w:tcPr>
            <w:tcW w:w="1643" w:type="pct"/>
            <w:hideMark/>
          </w:tcPr>
          <w:p w14:paraId="10F124B0" w14:textId="5694634F" w:rsidR="007A6F3F" w:rsidRDefault="002037BD" w:rsidP="00B653C1">
            <w:pPr>
              <w:pStyle w:val="ListParagraph"/>
              <w:numPr>
                <w:ilvl w:val="0"/>
                <w:numId w:val="10"/>
              </w:numPr>
              <w:rPr>
                <w:rFonts w:ascii="Times New Roman" w:eastAsia="Times New Roman" w:hAnsi="Times New Roman" w:cs="Times New Roman"/>
                <w:sz w:val="24"/>
                <w:szCs w:val="24"/>
                <w:lang w:eastAsia="en-CA"/>
              </w:rPr>
            </w:pPr>
            <w:r w:rsidRPr="002037BD">
              <w:rPr>
                <w:rFonts w:ascii="Times New Roman" w:eastAsia="Times New Roman" w:hAnsi="Times New Roman" w:cs="Times New Roman"/>
                <w:sz w:val="24"/>
                <w:szCs w:val="24"/>
                <w:lang w:eastAsia="en-CA"/>
              </w:rPr>
              <w:t xml:space="preserve">Sunday and </w:t>
            </w:r>
            <w:r>
              <w:rPr>
                <w:rFonts w:ascii="Times New Roman" w:eastAsia="Times New Roman" w:hAnsi="Times New Roman" w:cs="Times New Roman"/>
                <w:sz w:val="24"/>
                <w:szCs w:val="24"/>
                <w:lang w:eastAsia="en-CA"/>
              </w:rPr>
              <w:t>Thursday</w:t>
            </w:r>
            <w:r w:rsidRPr="002037BD">
              <w:rPr>
                <w:rFonts w:ascii="Times New Roman" w:eastAsia="Times New Roman" w:hAnsi="Times New Roman" w:cs="Times New Roman"/>
                <w:sz w:val="24"/>
                <w:szCs w:val="24"/>
                <w:lang w:eastAsia="en-CA"/>
              </w:rPr>
              <w:t xml:space="preserve"> from </w:t>
            </w:r>
            <w:r w:rsidR="00B653C1">
              <w:rPr>
                <w:rFonts w:ascii="Times New Roman" w:eastAsia="Times New Roman" w:hAnsi="Times New Roman" w:cs="Times New Roman"/>
                <w:sz w:val="24"/>
                <w:szCs w:val="24"/>
                <w:lang w:eastAsia="en-CA"/>
              </w:rPr>
              <w:t>10-11</w:t>
            </w:r>
            <w:r w:rsidRPr="002037BD">
              <w:rPr>
                <w:rFonts w:ascii="Times New Roman" w:eastAsia="Times New Roman" w:hAnsi="Times New Roman" w:cs="Times New Roman"/>
                <w:sz w:val="24"/>
                <w:szCs w:val="24"/>
                <w:lang w:eastAsia="en-CA"/>
              </w:rPr>
              <w:t xml:space="preserve"> </w:t>
            </w:r>
            <w:r w:rsidR="00B653C1">
              <w:rPr>
                <w:rFonts w:ascii="Times New Roman" w:eastAsia="Times New Roman" w:hAnsi="Times New Roman" w:cs="Times New Roman"/>
                <w:sz w:val="24"/>
                <w:szCs w:val="24"/>
                <w:lang w:eastAsia="en-CA"/>
              </w:rPr>
              <w:t xml:space="preserve">and </w:t>
            </w:r>
            <w:r w:rsidRPr="002037BD">
              <w:rPr>
                <w:rFonts w:ascii="Times New Roman" w:eastAsia="Times New Roman" w:hAnsi="Times New Roman" w:cs="Times New Roman"/>
                <w:sz w:val="24"/>
                <w:szCs w:val="24"/>
                <w:lang w:eastAsia="en-CA"/>
              </w:rPr>
              <w:t>1</w:t>
            </w:r>
            <w:r w:rsidR="00B653C1">
              <w:rPr>
                <w:rFonts w:ascii="Times New Roman" w:eastAsia="Times New Roman" w:hAnsi="Times New Roman" w:cs="Times New Roman"/>
                <w:sz w:val="24"/>
                <w:szCs w:val="24"/>
                <w:lang w:eastAsia="en-CA"/>
              </w:rPr>
              <w:t>2-1</w:t>
            </w:r>
            <w:r w:rsidRPr="002037BD">
              <w:rPr>
                <w:rFonts w:ascii="Times New Roman" w:eastAsia="Times New Roman" w:hAnsi="Times New Roman" w:cs="Times New Roman"/>
                <w:sz w:val="24"/>
                <w:szCs w:val="24"/>
                <w:lang w:eastAsia="en-CA"/>
              </w:rPr>
              <w:t>.</w:t>
            </w:r>
          </w:p>
          <w:p w14:paraId="5E9A52C5" w14:textId="61663C96" w:rsidR="00211A45" w:rsidRPr="002037BD" w:rsidRDefault="00211A45" w:rsidP="00B653C1">
            <w:pPr>
              <w:pStyle w:val="ListParagraph"/>
              <w:numPr>
                <w:ilvl w:val="0"/>
                <w:numId w:val="10"/>
              </w:num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Thursday 1-2</w:t>
            </w:r>
            <w:bookmarkStart w:id="0" w:name="_GoBack"/>
            <w:bookmarkEnd w:id="0"/>
          </w:p>
          <w:p w14:paraId="10B741D7" w14:textId="77777777" w:rsidR="002037BD" w:rsidRDefault="00B653C1" w:rsidP="002037BD">
            <w:pPr>
              <w:pStyle w:val="ListParagraph"/>
              <w:numPr>
                <w:ilvl w:val="0"/>
                <w:numId w:val="10"/>
              </w:num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Tuesday from 10 to 11</w:t>
            </w:r>
          </w:p>
          <w:p w14:paraId="0E192671" w14:textId="5DC4B681" w:rsidR="00B653C1" w:rsidRPr="002037BD" w:rsidRDefault="00B653C1" w:rsidP="00211A45">
            <w:pPr>
              <w:pStyle w:val="ListParagraph"/>
              <w:rPr>
                <w:rFonts w:ascii="Times New Roman" w:eastAsia="Times New Roman" w:hAnsi="Times New Roman" w:cs="Times New Roman"/>
                <w:sz w:val="24"/>
                <w:szCs w:val="24"/>
                <w:lang w:eastAsia="en-CA"/>
              </w:rPr>
            </w:pPr>
          </w:p>
        </w:tc>
        <w:tc>
          <w:tcPr>
            <w:tcW w:w="910" w:type="pct"/>
            <w:hideMark/>
          </w:tcPr>
          <w:p w14:paraId="75E480DC" w14:textId="77777777" w:rsidR="00AB45F2" w:rsidRDefault="00AB45F2" w:rsidP="002037BD">
            <w:pPr>
              <w:rPr>
                <w:rFonts w:ascii="Times New Roman" w:eastAsia="Times New Roman" w:hAnsi="Times New Roman" w:cs="Times New Roman"/>
                <w:b/>
                <w:bCs/>
                <w:color w:val="000000"/>
                <w:lang w:eastAsia="en-CA"/>
              </w:rPr>
            </w:pPr>
            <w:r w:rsidRPr="00302ED1">
              <w:rPr>
                <w:rFonts w:ascii="Times New Roman" w:eastAsia="Times New Roman" w:hAnsi="Times New Roman" w:cs="Times New Roman"/>
                <w:b/>
                <w:bCs/>
                <w:color w:val="000000"/>
                <w:lang w:eastAsia="en-CA"/>
              </w:rPr>
              <w:t>Email: </w:t>
            </w:r>
          </w:p>
          <w:p w14:paraId="5A306085" w14:textId="77777777" w:rsidR="006C133C" w:rsidRDefault="006C133C" w:rsidP="002037BD">
            <w:pPr>
              <w:rPr>
                <w:rFonts w:ascii="Times New Roman" w:eastAsia="Times New Roman" w:hAnsi="Times New Roman" w:cs="Times New Roman"/>
                <w:b/>
                <w:bCs/>
                <w:color w:val="000000"/>
                <w:lang w:eastAsia="en-CA"/>
              </w:rPr>
            </w:pPr>
          </w:p>
          <w:p w14:paraId="0CF3BE0A" w14:textId="77777777" w:rsidR="006C133C" w:rsidRPr="00302ED1" w:rsidRDefault="006C133C" w:rsidP="002037BD">
            <w:pPr>
              <w:rPr>
                <w:rFonts w:ascii="Times New Roman" w:eastAsia="Times New Roman" w:hAnsi="Times New Roman" w:cs="Times New Roman"/>
                <w:sz w:val="24"/>
                <w:szCs w:val="24"/>
                <w:lang w:eastAsia="en-CA"/>
              </w:rPr>
            </w:pPr>
          </w:p>
        </w:tc>
        <w:tc>
          <w:tcPr>
            <w:tcW w:w="1606" w:type="pct"/>
            <w:hideMark/>
          </w:tcPr>
          <w:p w14:paraId="7DCE3270" w14:textId="77777777" w:rsidR="00FF4B8B" w:rsidRDefault="00211A45" w:rsidP="002037BD">
            <w:hyperlink r:id="rId10" w:history="1">
              <w:r w:rsidR="00686C52">
                <w:rPr>
                  <w:rStyle w:val="Hyperlink"/>
                  <w:rFonts w:ascii="Times New Roman" w:eastAsia="Times New Roman" w:hAnsi="Times New Roman" w:cs="Times New Roman"/>
                  <w:sz w:val="24"/>
                  <w:szCs w:val="24"/>
                  <w:lang w:eastAsia="en-CA"/>
                </w:rPr>
                <w:t>Salshathry</w:t>
              </w:r>
              <w:r w:rsidR="00FF4B8B" w:rsidRPr="00180B6D">
                <w:rPr>
                  <w:rStyle w:val="Hyperlink"/>
                  <w:rFonts w:ascii="Times New Roman" w:eastAsia="Times New Roman" w:hAnsi="Times New Roman" w:cs="Times New Roman"/>
                  <w:sz w:val="24"/>
                  <w:szCs w:val="24"/>
                  <w:lang w:eastAsia="en-CA"/>
                </w:rPr>
                <w:t>@ksu.edu.sa</w:t>
              </w:r>
            </w:hyperlink>
          </w:p>
          <w:p w14:paraId="6A71E45A" w14:textId="77777777" w:rsidR="006C133C" w:rsidRPr="00302ED1" w:rsidRDefault="006C133C" w:rsidP="002037BD">
            <w:pPr>
              <w:rPr>
                <w:rFonts w:ascii="Times New Roman" w:eastAsia="Times New Roman" w:hAnsi="Times New Roman" w:cs="Times New Roman"/>
                <w:sz w:val="24"/>
                <w:szCs w:val="24"/>
                <w:lang w:eastAsia="en-CA"/>
              </w:rPr>
            </w:pPr>
          </w:p>
        </w:tc>
      </w:tr>
    </w:tbl>
    <w:p w14:paraId="246136F9" w14:textId="77777777" w:rsidR="00AB45F2" w:rsidRDefault="00AB45F2" w:rsidP="00D021C7">
      <w:pPr>
        <w:spacing w:before="100" w:beforeAutospacing="1" w:after="100" w:afterAutospacing="1" w:line="240" w:lineRule="auto"/>
        <w:jc w:val="center"/>
        <w:outlineLvl w:val="1"/>
        <w:rPr>
          <w:rFonts w:ascii="Times New Roman" w:eastAsia="Times New Roman" w:hAnsi="Times New Roman" w:cs="Times New Roman"/>
          <w:b/>
          <w:bCs/>
          <w:sz w:val="36"/>
          <w:szCs w:val="36"/>
        </w:rPr>
      </w:pPr>
    </w:p>
    <w:p w14:paraId="4086BC9C" w14:textId="77777777" w:rsidR="00C45106" w:rsidRPr="00C45106" w:rsidRDefault="00211A45" w:rsidP="00D021C7">
      <w:pPr>
        <w:spacing w:before="100" w:beforeAutospacing="1" w:after="100" w:afterAutospacing="1" w:line="240" w:lineRule="auto"/>
        <w:jc w:val="center"/>
        <w:outlineLvl w:val="1"/>
        <w:rPr>
          <w:rFonts w:ascii="Times New Roman" w:eastAsia="Times New Roman" w:hAnsi="Times New Roman" w:cs="Times New Roman"/>
          <w:b/>
          <w:bCs/>
          <w:sz w:val="36"/>
          <w:szCs w:val="36"/>
        </w:rPr>
      </w:pPr>
      <w:hyperlink r:id="rId11" w:tooltip="Course Description" w:history="1">
        <w:r w:rsidR="00C45106" w:rsidRPr="00D021C7">
          <w:rPr>
            <w:rFonts w:ascii="Times New Roman" w:eastAsia="Times New Roman" w:hAnsi="Times New Roman" w:cs="Times New Roman"/>
            <w:b/>
            <w:bCs/>
            <w:sz w:val="36"/>
            <w:szCs w:val="36"/>
            <w:u w:val="single"/>
          </w:rPr>
          <w:t>Course Description</w:t>
        </w:r>
      </w:hyperlink>
    </w:p>
    <w:p w14:paraId="0BFE7176" w14:textId="77777777" w:rsidR="00C45106" w:rsidRPr="00C45106" w:rsidRDefault="00C45106" w:rsidP="00C45106">
      <w:pPr>
        <w:spacing w:before="100" w:beforeAutospacing="1" w:after="100" w:afterAutospacing="1" w:line="240" w:lineRule="auto"/>
        <w:outlineLvl w:val="0"/>
        <w:rPr>
          <w:rFonts w:ascii="Times New Roman" w:eastAsia="Times New Roman" w:hAnsi="Times New Roman" w:cs="Times New Roman"/>
          <w:b/>
          <w:bCs/>
          <w:kern w:val="36"/>
          <w:sz w:val="36"/>
          <w:szCs w:val="36"/>
        </w:rPr>
      </w:pPr>
      <w:r w:rsidRPr="00C45106">
        <w:rPr>
          <w:rFonts w:ascii="Times New Roman" w:eastAsia="Times New Roman" w:hAnsi="Times New Roman" w:cs="Times New Roman"/>
          <w:b/>
          <w:bCs/>
          <w:kern w:val="36"/>
          <w:sz w:val="36"/>
          <w:szCs w:val="36"/>
        </w:rPr>
        <w:t>Course Goals:</w:t>
      </w:r>
    </w:p>
    <w:p w14:paraId="3B53659A" w14:textId="77777777" w:rsidR="00C45106" w:rsidRPr="00C45106" w:rsidRDefault="00C45106" w:rsidP="00C45106">
      <w:p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t>It would be an understatement to say that the Internet has created frantic investment and hype over the last nine years. Strategies are maturing, and it seems that a compromise between the online and physical world is likely to be effective; the usefulness of incorporating bricks with clicks emerged about 3 years ago. Customer relationship and supply chain management serve to handle the input and output streams, and back end processes tie them together.</w:t>
      </w:r>
    </w:p>
    <w:p w14:paraId="096DA575" w14:textId="77777777" w:rsidR="00C45106" w:rsidRPr="00C45106" w:rsidRDefault="00C45106" w:rsidP="00C45106">
      <w:p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t>The business world completely ignored the Internet until 1994, then became completely obsessed with it. The most recent survey (which has not been updated since then) tells us that as of September 2002 there are over 606 million potential current customers (current users) worldwide.</w:t>
      </w:r>
    </w:p>
    <w:p w14:paraId="4E712B2E" w14:textId="77777777" w:rsidR="00C45106" w:rsidRDefault="00C45106" w:rsidP="00C45106">
      <w:p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t>Because this course is an IS course and is meant to expose contemporary managerial thought associated with a new and dynamic environment, the information technologies associated with the delivery of Internet sites, etc. will be only briefly mentioned. If the student has an interest in learning to build web pages or to develop databases, search engines, intelligent agents, etc., the instructor suggests different projects for this course. For this Course Internet Application course will be very helpful because students will learns the technology in this subject and will apply it in E-commerce course.</w:t>
      </w:r>
    </w:p>
    <w:p w14:paraId="66926DF5" w14:textId="77777777" w:rsidR="004C457D" w:rsidRDefault="004C457D" w:rsidP="00C45106">
      <w:pPr>
        <w:spacing w:before="100" w:beforeAutospacing="1" w:after="100" w:afterAutospacing="1" w:line="240" w:lineRule="auto"/>
        <w:rPr>
          <w:rFonts w:ascii="Times New Roman" w:eastAsia="Times New Roman" w:hAnsi="Times New Roman" w:cs="Times New Roman"/>
          <w:sz w:val="24"/>
          <w:szCs w:val="24"/>
        </w:rPr>
      </w:pPr>
    </w:p>
    <w:p w14:paraId="1A913F93" w14:textId="77777777" w:rsidR="004C457D" w:rsidRPr="00C45106" w:rsidRDefault="004C457D" w:rsidP="00C45106">
      <w:pPr>
        <w:spacing w:before="100" w:beforeAutospacing="1" w:after="100" w:afterAutospacing="1" w:line="240" w:lineRule="auto"/>
        <w:rPr>
          <w:rFonts w:ascii="Times New Roman" w:eastAsia="Times New Roman" w:hAnsi="Times New Roman" w:cs="Times New Roman"/>
          <w:sz w:val="24"/>
          <w:szCs w:val="24"/>
        </w:rPr>
      </w:pPr>
    </w:p>
    <w:p w14:paraId="5140AFA3" w14:textId="77777777" w:rsidR="00C45106" w:rsidRPr="00C45106" w:rsidRDefault="00C45106" w:rsidP="00C45106">
      <w:pPr>
        <w:spacing w:before="100" w:beforeAutospacing="1" w:after="100" w:afterAutospacing="1" w:line="240" w:lineRule="auto"/>
        <w:outlineLvl w:val="1"/>
        <w:rPr>
          <w:rFonts w:ascii="Times New Roman" w:eastAsia="Times New Roman" w:hAnsi="Times New Roman" w:cs="Times New Roman"/>
          <w:b/>
          <w:bCs/>
          <w:sz w:val="36"/>
          <w:szCs w:val="36"/>
        </w:rPr>
      </w:pPr>
      <w:r w:rsidRPr="00C45106">
        <w:rPr>
          <w:rFonts w:ascii="Times New Roman" w:eastAsia="Times New Roman" w:hAnsi="Times New Roman" w:cs="Times New Roman"/>
          <w:b/>
          <w:bCs/>
          <w:sz w:val="36"/>
          <w:szCs w:val="36"/>
        </w:rPr>
        <w:t>Learning Objectives:</w:t>
      </w:r>
    </w:p>
    <w:p w14:paraId="399ED3C3" w14:textId="77777777" w:rsidR="00C45106" w:rsidRPr="00C45106" w:rsidRDefault="00C45106" w:rsidP="00C4510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t>Understanding of a broad range of Internet tools</w:t>
      </w:r>
    </w:p>
    <w:p w14:paraId="1D2EA7A0" w14:textId="77777777" w:rsidR="00C45106" w:rsidRPr="00C45106" w:rsidRDefault="00C45106" w:rsidP="00D021C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t>Exposure to options for developing basic Internet applications (Front Page</w:t>
      </w:r>
      <w:r w:rsidR="00D021C7">
        <w:rPr>
          <w:rFonts w:ascii="Times New Roman" w:eastAsia="Times New Roman" w:hAnsi="Times New Roman" w:cs="Times New Roman"/>
          <w:sz w:val="24"/>
          <w:szCs w:val="24"/>
        </w:rPr>
        <w:t>,</w:t>
      </w:r>
      <w:r w:rsidRPr="00C45106">
        <w:rPr>
          <w:rFonts w:ascii="Times New Roman" w:eastAsia="Times New Roman" w:hAnsi="Times New Roman" w:cs="Times New Roman"/>
          <w:sz w:val="24"/>
          <w:szCs w:val="24"/>
        </w:rPr>
        <w:t xml:space="preserve"> VB.Net, and Active Server Pages for linkages to databases)</w:t>
      </w:r>
    </w:p>
    <w:p w14:paraId="21E1590D" w14:textId="77777777" w:rsidR="00C45106" w:rsidRPr="00C45106" w:rsidRDefault="00C45106" w:rsidP="00C4510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t>Business models and applications</w:t>
      </w:r>
    </w:p>
    <w:p w14:paraId="5D221CD7" w14:textId="77777777" w:rsidR="00C45106" w:rsidRPr="00C45106" w:rsidRDefault="00C45106" w:rsidP="00C4510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t>Benefits and risks</w:t>
      </w:r>
    </w:p>
    <w:p w14:paraId="00B94B23" w14:textId="77777777" w:rsidR="00C45106" w:rsidRPr="00C45106" w:rsidRDefault="00C45106" w:rsidP="00C4510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t>Developing an Internet Business Plan</w:t>
      </w:r>
    </w:p>
    <w:p w14:paraId="5F8427D3" w14:textId="77777777" w:rsidR="00C45106" w:rsidRPr="00C45106" w:rsidRDefault="00C45106" w:rsidP="00C4510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t>Explain how electronic commerce can be used to create a strategic competitive advantage for an enterprise</w:t>
      </w:r>
    </w:p>
    <w:p w14:paraId="6BF8A6A3" w14:textId="77777777" w:rsidR="00C45106" w:rsidRPr="00C45106" w:rsidRDefault="00C45106" w:rsidP="00C4510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t>Describe the some of the best practices in Ecommerce that are currently available to managers.</w:t>
      </w:r>
    </w:p>
    <w:p w14:paraId="3D1DB07A" w14:textId="77777777" w:rsidR="00C45106" w:rsidRPr="00C45106" w:rsidRDefault="00C45106" w:rsidP="00C45106">
      <w:pPr>
        <w:spacing w:before="100" w:beforeAutospacing="1" w:after="100" w:afterAutospacing="1" w:line="240" w:lineRule="auto"/>
        <w:outlineLvl w:val="2"/>
        <w:rPr>
          <w:rFonts w:ascii="Times New Roman" w:eastAsia="Times New Roman" w:hAnsi="Times New Roman" w:cs="Times New Roman"/>
          <w:b/>
          <w:bCs/>
          <w:sz w:val="27"/>
          <w:szCs w:val="27"/>
        </w:rPr>
      </w:pPr>
      <w:r w:rsidRPr="00C45106">
        <w:rPr>
          <w:rFonts w:ascii="Times New Roman" w:eastAsia="Times New Roman" w:hAnsi="Times New Roman" w:cs="Times New Roman"/>
          <w:b/>
          <w:bCs/>
          <w:sz w:val="27"/>
          <w:szCs w:val="27"/>
        </w:rPr>
        <w:t>Measurement of Attainment of Course Objectives</w:t>
      </w:r>
    </w:p>
    <w:p w14:paraId="37081C80" w14:textId="77777777" w:rsidR="00C45106" w:rsidRPr="00C45106" w:rsidRDefault="00C45106" w:rsidP="00C45106">
      <w:p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t>Attainment of course educational objectives by the student is measured by scores on examinations and quizzes, evaluation of written documentation of research activities, evaluation of oral presentations, and class instruction assessment techniques.</w:t>
      </w:r>
    </w:p>
    <w:p w14:paraId="4D3A2EB8" w14:textId="77777777" w:rsidR="00C45106" w:rsidRPr="00C45106" w:rsidRDefault="00C45106" w:rsidP="00C45106">
      <w:pPr>
        <w:spacing w:before="100" w:beforeAutospacing="1" w:after="100" w:afterAutospacing="1" w:line="240" w:lineRule="auto"/>
        <w:rPr>
          <w:rFonts w:ascii="Times New Roman" w:eastAsia="Times New Roman" w:hAnsi="Times New Roman" w:cs="Times New Roman"/>
          <w:sz w:val="24"/>
          <w:szCs w:val="24"/>
        </w:rPr>
      </w:pPr>
      <w:r w:rsidRPr="00D021C7">
        <w:rPr>
          <w:rFonts w:ascii="Times New Roman" w:eastAsia="Times New Roman" w:hAnsi="Times New Roman" w:cs="Times New Roman"/>
          <w:b/>
          <w:bCs/>
          <w:sz w:val="24"/>
          <w:szCs w:val="24"/>
        </w:rPr>
        <w:t>Text Book:</w:t>
      </w:r>
    </w:p>
    <w:p w14:paraId="4C1F28FA" w14:textId="77777777" w:rsidR="004C790B" w:rsidRPr="00DA2E8C" w:rsidRDefault="00C45106" w:rsidP="007A6F3F">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DA2E8C">
        <w:rPr>
          <w:rFonts w:ascii="Times New Roman" w:eastAsia="Times New Roman" w:hAnsi="Times New Roman" w:cs="Times New Roman"/>
          <w:sz w:val="24"/>
          <w:szCs w:val="24"/>
        </w:rPr>
        <w:t>Turban, Efraim (with King, Lee, and Viehland). Electronic Commerce 20</w:t>
      </w:r>
      <w:r w:rsidR="000B4B3B">
        <w:rPr>
          <w:rFonts w:ascii="Times New Roman" w:eastAsia="Times New Roman" w:hAnsi="Times New Roman" w:cs="Times New Roman"/>
          <w:sz w:val="24"/>
          <w:szCs w:val="24"/>
        </w:rPr>
        <w:t>12</w:t>
      </w:r>
      <w:r w:rsidRPr="00DA2E8C">
        <w:rPr>
          <w:rFonts w:ascii="Times New Roman" w:eastAsia="Times New Roman" w:hAnsi="Times New Roman" w:cs="Times New Roman"/>
          <w:sz w:val="24"/>
          <w:szCs w:val="24"/>
        </w:rPr>
        <w:t>: A Managerial Perspective published by Prentice Hall</w:t>
      </w:r>
      <w:r w:rsidR="00130BFF" w:rsidRPr="00DA2E8C">
        <w:rPr>
          <w:rFonts w:ascii="Times New Roman" w:eastAsia="Times New Roman" w:hAnsi="Times New Roman" w:cs="Times New Roman"/>
          <w:sz w:val="24"/>
          <w:szCs w:val="24"/>
        </w:rPr>
        <w:t xml:space="preserve"> </w:t>
      </w:r>
    </w:p>
    <w:p w14:paraId="6273DA62" w14:textId="77777777" w:rsidR="004C790B" w:rsidRPr="004C790B" w:rsidRDefault="004C790B" w:rsidP="004C790B">
      <w:pPr>
        <w:spacing w:before="100" w:beforeAutospacing="1" w:after="100" w:afterAutospacing="1" w:line="240" w:lineRule="auto"/>
        <w:rPr>
          <w:rFonts w:ascii="Times New Roman" w:eastAsia="Times New Roman" w:hAnsi="Times New Roman" w:cs="Times New Roman"/>
          <w:sz w:val="24"/>
          <w:szCs w:val="24"/>
          <w:lang w:val="en-CA"/>
        </w:rPr>
      </w:pPr>
      <w:r w:rsidRPr="004C790B">
        <w:rPr>
          <w:rFonts w:ascii="Times New Roman" w:eastAsia="Times New Roman" w:hAnsi="Times New Roman" w:cs="Times New Roman"/>
          <w:b/>
          <w:bCs/>
          <w:sz w:val="24"/>
          <w:szCs w:val="24"/>
          <w:lang w:val="en-CA"/>
        </w:rPr>
        <w:t>Supplementary Materials</w:t>
      </w:r>
      <w:r w:rsidRPr="004C790B">
        <w:rPr>
          <w:rFonts w:ascii="Times New Roman" w:eastAsia="Times New Roman" w:hAnsi="Times New Roman" w:cs="Times New Roman"/>
          <w:sz w:val="24"/>
          <w:szCs w:val="24"/>
          <w:lang w:val="en-CA"/>
        </w:rPr>
        <w:t xml:space="preserve">:  </w:t>
      </w:r>
    </w:p>
    <w:p w14:paraId="118DBA18" w14:textId="77777777" w:rsidR="004C790B" w:rsidRPr="004C790B" w:rsidRDefault="004C790B" w:rsidP="007A6F3F">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C790B">
        <w:rPr>
          <w:rFonts w:ascii="Times New Roman" w:eastAsia="Times New Roman" w:hAnsi="Times New Roman" w:cs="Times New Roman"/>
          <w:sz w:val="24"/>
          <w:szCs w:val="24"/>
          <w:lang w:val="en-CA"/>
        </w:rPr>
        <w:t xml:space="preserve">The Companion Website provides additional resources that might be helpful to students, and it can be accessed </w:t>
      </w:r>
      <w:hyperlink r:id="rId12" w:history="1">
        <w:r w:rsidR="007A6F3F" w:rsidRPr="00912C60">
          <w:rPr>
            <w:rStyle w:val="Hyperlink"/>
            <w:rFonts w:ascii="Times New Roman" w:eastAsia="Times New Roman" w:hAnsi="Times New Roman" w:cs="Times New Roman"/>
            <w:sz w:val="24"/>
            <w:szCs w:val="24"/>
          </w:rPr>
          <w:t>http://wps.prenhall.com/bp_turban_ec_2010/</w:t>
        </w:r>
      </w:hyperlink>
    </w:p>
    <w:p w14:paraId="0528F20E" w14:textId="77777777" w:rsidR="004C790B" w:rsidRPr="004C790B" w:rsidRDefault="004C790B" w:rsidP="004C790B">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lang w:val="en-CA"/>
        </w:rPr>
      </w:pPr>
      <w:r w:rsidRPr="004C790B">
        <w:rPr>
          <w:rFonts w:ascii="Times New Roman" w:eastAsia="Times New Roman" w:hAnsi="Times New Roman" w:cs="Times New Roman"/>
          <w:sz w:val="24"/>
          <w:szCs w:val="24"/>
          <w:lang w:val="en-CA"/>
        </w:rPr>
        <w:t xml:space="preserve">PowerPoint slides for all twelve chapters of the textbook are available.  In order to conserve paper, students should print the slides in </w:t>
      </w:r>
      <w:r w:rsidRPr="004C790B">
        <w:rPr>
          <w:rFonts w:ascii="Times New Roman" w:eastAsia="Times New Roman" w:hAnsi="Times New Roman" w:cs="Times New Roman"/>
          <w:sz w:val="24"/>
          <w:szCs w:val="24"/>
          <w:u w:val="single"/>
          <w:lang w:val="en-CA"/>
        </w:rPr>
        <w:t>pure black and white</w:t>
      </w:r>
      <w:r w:rsidRPr="004C790B">
        <w:rPr>
          <w:rFonts w:ascii="Times New Roman" w:eastAsia="Times New Roman" w:hAnsi="Times New Roman" w:cs="Times New Roman"/>
          <w:sz w:val="24"/>
          <w:szCs w:val="24"/>
          <w:lang w:val="en-CA"/>
        </w:rPr>
        <w:t xml:space="preserve"> and in a </w:t>
      </w:r>
      <w:r w:rsidRPr="004C790B">
        <w:rPr>
          <w:rFonts w:ascii="Times New Roman" w:eastAsia="Times New Roman" w:hAnsi="Times New Roman" w:cs="Times New Roman"/>
          <w:sz w:val="24"/>
          <w:szCs w:val="24"/>
          <w:u w:val="single"/>
          <w:lang w:val="en-CA"/>
        </w:rPr>
        <w:t>six-slide</w:t>
      </w:r>
      <w:r w:rsidRPr="004C790B">
        <w:rPr>
          <w:rFonts w:ascii="Times New Roman" w:eastAsia="Times New Roman" w:hAnsi="Times New Roman" w:cs="Times New Roman"/>
          <w:sz w:val="24"/>
          <w:szCs w:val="24"/>
          <w:lang w:val="en-CA"/>
        </w:rPr>
        <w:t xml:space="preserve"> handout format.  It is very important that students have these lecture notes available for discussion during every class.</w:t>
      </w:r>
    </w:p>
    <w:p w14:paraId="0EDAB391" w14:textId="77777777" w:rsidR="00C45106" w:rsidRPr="00C45106" w:rsidRDefault="00C45106" w:rsidP="00C45106">
      <w:pPr>
        <w:spacing w:before="100" w:beforeAutospacing="1" w:after="100" w:afterAutospacing="1" w:line="240" w:lineRule="auto"/>
        <w:rPr>
          <w:rFonts w:ascii="Times New Roman" w:eastAsia="Times New Roman" w:hAnsi="Times New Roman" w:cs="Times New Roman"/>
          <w:sz w:val="24"/>
          <w:szCs w:val="24"/>
        </w:rPr>
      </w:pPr>
      <w:r w:rsidRPr="00D021C7">
        <w:rPr>
          <w:rFonts w:ascii="Times New Roman" w:eastAsia="Times New Roman" w:hAnsi="Times New Roman" w:cs="Times New Roman"/>
          <w:b/>
          <w:bCs/>
          <w:sz w:val="24"/>
          <w:szCs w:val="24"/>
        </w:rPr>
        <w:t>Grading:</w:t>
      </w:r>
    </w:p>
    <w:p w14:paraId="77278928" w14:textId="77777777" w:rsidR="00C45106" w:rsidRPr="00C45106" w:rsidRDefault="00C45106" w:rsidP="00C45106">
      <w:p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t>1</w:t>
      </w:r>
      <w:r w:rsidRPr="00C45106">
        <w:rPr>
          <w:rFonts w:ascii="Times New Roman" w:eastAsia="Times New Roman" w:hAnsi="Times New Roman" w:cs="Times New Roman"/>
          <w:sz w:val="24"/>
          <w:szCs w:val="24"/>
          <w:vertAlign w:val="superscript"/>
        </w:rPr>
        <w:t>st</w:t>
      </w:r>
      <w:r w:rsidR="006C133C">
        <w:rPr>
          <w:rFonts w:ascii="Times New Roman" w:eastAsia="Times New Roman" w:hAnsi="Times New Roman" w:cs="Times New Roman"/>
          <w:sz w:val="24"/>
          <w:szCs w:val="24"/>
        </w:rPr>
        <w:t xml:space="preserve"> Mid Term Exam 20</w:t>
      </w:r>
      <w:r w:rsidRPr="00C45106">
        <w:rPr>
          <w:rFonts w:ascii="Times New Roman" w:eastAsia="Times New Roman" w:hAnsi="Times New Roman" w:cs="Times New Roman"/>
          <w:sz w:val="24"/>
          <w:szCs w:val="24"/>
        </w:rPr>
        <w:t>%</w:t>
      </w:r>
    </w:p>
    <w:p w14:paraId="42C5A84F" w14:textId="0D206380" w:rsidR="00C45106" w:rsidRDefault="00C45106" w:rsidP="00C45106">
      <w:p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t>2</w:t>
      </w:r>
      <w:r w:rsidRPr="00C45106">
        <w:rPr>
          <w:rFonts w:ascii="Times New Roman" w:eastAsia="Times New Roman" w:hAnsi="Times New Roman" w:cs="Times New Roman"/>
          <w:sz w:val="24"/>
          <w:szCs w:val="24"/>
          <w:vertAlign w:val="superscript"/>
        </w:rPr>
        <w:t>nd</w:t>
      </w:r>
      <w:r w:rsidR="00AE7C28">
        <w:rPr>
          <w:rFonts w:ascii="Times New Roman" w:eastAsia="Times New Roman" w:hAnsi="Times New Roman" w:cs="Times New Roman"/>
          <w:sz w:val="24"/>
          <w:szCs w:val="24"/>
        </w:rPr>
        <w:t xml:space="preserve"> Mid Term Exam 20</w:t>
      </w:r>
      <w:r w:rsidRPr="00C45106">
        <w:rPr>
          <w:rFonts w:ascii="Times New Roman" w:eastAsia="Times New Roman" w:hAnsi="Times New Roman" w:cs="Times New Roman"/>
          <w:sz w:val="24"/>
          <w:szCs w:val="24"/>
        </w:rPr>
        <w:t>%</w:t>
      </w:r>
    </w:p>
    <w:p w14:paraId="5138835F" w14:textId="727BED86" w:rsidR="00C45106" w:rsidRPr="00C45106" w:rsidRDefault="006C133C" w:rsidP="00A741D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Project 1</w:t>
      </w:r>
      <w:r w:rsidR="00A741D0">
        <w:rPr>
          <w:rFonts w:ascii="Times New Roman" w:eastAsia="Times New Roman" w:hAnsi="Times New Roman" w:cs="Times New Roman"/>
          <w:sz w:val="24"/>
          <w:szCs w:val="24"/>
        </w:rPr>
        <w:t>0</w:t>
      </w:r>
      <w:r w:rsidR="00C45106" w:rsidRPr="00C45106">
        <w:rPr>
          <w:rFonts w:ascii="Times New Roman" w:eastAsia="Times New Roman" w:hAnsi="Times New Roman" w:cs="Times New Roman"/>
          <w:sz w:val="24"/>
          <w:szCs w:val="24"/>
        </w:rPr>
        <w:t>%</w:t>
      </w:r>
    </w:p>
    <w:p w14:paraId="0014ADF4" w14:textId="7CDAC76F" w:rsidR="00C45106" w:rsidRPr="00C45106" w:rsidRDefault="00C45106" w:rsidP="00A741D0">
      <w:p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t>Quizzes</w:t>
      </w:r>
      <w:r w:rsidR="00A741D0">
        <w:rPr>
          <w:rFonts w:ascii="Times New Roman" w:eastAsia="Times New Roman" w:hAnsi="Times New Roman" w:cs="Times New Roman"/>
          <w:sz w:val="24"/>
          <w:szCs w:val="24"/>
        </w:rPr>
        <w:t xml:space="preserve"> and Assignments</w:t>
      </w:r>
      <w:r w:rsidRPr="00C45106">
        <w:rPr>
          <w:rFonts w:ascii="Times New Roman" w:eastAsia="Times New Roman" w:hAnsi="Times New Roman" w:cs="Times New Roman"/>
          <w:sz w:val="24"/>
          <w:szCs w:val="24"/>
        </w:rPr>
        <w:t xml:space="preserve"> </w:t>
      </w:r>
      <w:r w:rsidR="00A741D0">
        <w:rPr>
          <w:rFonts w:ascii="Times New Roman" w:eastAsia="Times New Roman" w:hAnsi="Times New Roman" w:cs="Times New Roman"/>
          <w:sz w:val="24"/>
          <w:szCs w:val="24"/>
        </w:rPr>
        <w:t>10</w:t>
      </w:r>
      <w:r w:rsidRPr="00C45106">
        <w:rPr>
          <w:rFonts w:ascii="Times New Roman" w:eastAsia="Times New Roman" w:hAnsi="Times New Roman" w:cs="Times New Roman"/>
          <w:sz w:val="24"/>
          <w:szCs w:val="24"/>
        </w:rPr>
        <w:t>%</w:t>
      </w:r>
    </w:p>
    <w:p w14:paraId="34622655" w14:textId="77777777" w:rsidR="00C45106" w:rsidRDefault="00C45106" w:rsidP="00C45106">
      <w:p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lastRenderedPageBreak/>
        <w:t>Final Exam 40%</w:t>
      </w:r>
    </w:p>
    <w:p w14:paraId="346569AA" w14:textId="77777777" w:rsidR="00C45106" w:rsidRDefault="00C45106" w:rsidP="004C457D">
      <w:pPr>
        <w:spacing w:before="100" w:beforeAutospacing="1" w:after="100" w:afterAutospacing="1" w:line="240" w:lineRule="auto"/>
        <w:rPr>
          <w:rFonts w:ascii="Times New Roman" w:eastAsia="Times New Roman" w:hAnsi="Times New Roman" w:cs="Times New Roman"/>
          <w:b/>
          <w:bCs/>
          <w:sz w:val="28"/>
          <w:szCs w:val="28"/>
        </w:rPr>
      </w:pPr>
      <w:r w:rsidRPr="004C790B">
        <w:rPr>
          <w:rFonts w:ascii="Times New Roman" w:eastAsia="Times New Roman" w:hAnsi="Times New Roman" w:cs="Times New Roman"/>
          <w:b/>
          <w:bCs/>
          <w:sz w:val="28"/>
          <w:szCs w:val="28"/>
        </w:rPr>
        <w:t xml:space="preserve">Course </w:t>
      </w:r>
      <w:r w:rsidR="004C457D" w:rsidRPr="004C790B">
        <w:rPr>
          <w:rFonts w:ascii="Times New Roman" w:eastAsia="Times New Roman" w:hAnsi="Times New Roman" w:cs="Times New Roman"/>
          <w:b/>
          <w:bCs/>
          <w:sz w:val="28"/>
          <w:szCs w:val="28"/>
          <w:lang w:val="en-CA"/>
        </w:rPr>
        <w:t>Outline</w:t>
      </w:r>
      <w:r w:rsidRPr="004C790B">
        <w:rPr>
          <w:rFonts w:ascii="Times New Roman" w:eastAsia="Times New Roman" w:hAnsi="Times New Roman" w:cs="Times New Roman"/>
          <w:b/>
          <w:bCs/>
          <w:sz w:val="28"/>
          <w:szCs w:val="28"/>
        </w:rPr>
        <w:t>:</w:t>
      </w:r>
    </w:p>
    <w:p w14:paraId="4050BA04" w14:textId="04DC1BF8" w:rsidR="003D7D25" w:rsidRPr="003D7D25" w:rsidRDefault="003D7D25" w:rsidP="003D7D25">
      <w:pPr>
        <w:tabs>
          <w:tab w:val="left" w:pos="-720"/>
          <w:tab w:val="left" w:pos="0"/>
        </w:tabs>
        <w:suppressAutoHyphens/>
        <w:jc w:val="both"/>
        <w:rPr>
          <w:rFonts w:ascii="Times New Roman" w:eastAsia="Times New Roman" w:hAnsi="Times New Roman" w:cs="Times New Roman"/>
          <w:sz w:val="24"/>
          <w:szCs w:val="24"/>
          <w:lang w:val="en-CA"/>
        </w:rPr>
      </w:pPr>
      <w:r w:rsidRPr="003D7D25">
        <w:rPr>
          <w:rFonts w:ascii="Times New Roman" w:eastAsia="Times New Roman" w:hAnsi="Times New Roman" w:cs="Times New Roman"/>
          <w:sz w:val="24"/>
          <w:szCs w:val="24"/>
          <w:lang w:val="en-CA"/>
        </w:rPr>
        <w:t>The tentative content outline for the course is as follows:</w:t>
      </w:r>
    </w:p>
    <w:tbl>
      <w:tblPr>
        <w:tblW w:w="918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80"/>
      </w:tblGrid>
      <w:tr w:rsidR="00C45106" w:rsidRPr="00C45106" w14:paraId="0246EE98" w14:textId="77777777" w:rsidTr="00C45106">
        <w:trPr>
          <w:tblCellSpacing w:w="0" w:type="dxa"/>
        </w:trPr>
        <w:tc>
          <w:tcPr>
            <w:tcW w:w="9180" w:type="dxa"/>
            <w:tcBorders>
              <w:top w:val="outset" w:sz="6" w:space="0" w:color="auto"/>
              <w:left w:val="outset" w:sz="6" w:space="0" w:color="auto"/>
              <w:bottom w:val="outset" w:sz="6" w:space="0" w:color="auto"/>
              <w:right w:val="outset" w:sz="6" w:space="0" w:color="auto"/>
            </w:tcBorders>
            <w:hideMark/>
          </w:tcPr>
          <w:p w14:paraId="31937D9E" w14:textId="77777777" w:rsidR="00C45106" w:rsidRPr="004452B7" w:rsidRDefault="00C45106" w:rsidP="004452B7">
            <w:pPr>
              <w:rPr>
                <w:b/>
                <w:bCs/>
              </w:rPr>
            </w:pPr>
            <w:r w:rsidRPr="00C45106">
              <w:rPr>
                <w:rFonts w:ascii="Times New Roman" w:eastAsia="Times New Roman" w:hAnsi="Times New Roman" w:cs="Times New Roman"/>
                <w:b/>
                <w:bCs/>
                <w:sz w:val="24"/>
                <w:szCs w:val="24"/>
              </w:rPr>
              <w:t xml:space="preserve">Chapter 1: </w:t>
            </w:r>
            <w:r w:rsidR="004452B7" w:rsidRPr="004452B7">
              <w:rPr>
                <w:rFonts w:eastAsia="Times New Roman"/>
                <w:b/>
                <w:bCs/>
              </w:rPr>
              <w:t>Overview of Electronic Commerce</w:t>
            </w:r>
          </w:p>
        </w:tc>
      </w:tr>
      <w:tr w:rsidR="00C45106" w:rsidRPr="00C45106" w14:paraId="735A1C2C" w14:textId="77777777" w:rsidTr="00C45106">
        <w:trPr>
          <w:tblCellSpacing w:w="0" w:type="dxa"/>
        </w:trPr>
        <w:tc>
          <w:tcPr>
            <w:tcW w:w="9180" w:type="dxa"/>
            <w:tcBorders>
              <w:top w:val="outset" w:sz="6" w:space="0" w:color="auto"/>
              <w:left w:val="outset" w:sz="6" w:space="0" w:color="auto"/>
              <w:bottom w:val="outset" w:sz="6" w:space="0" w:color="auto"/>
              <w:right w:val="outset" w:sz="6" w:space="0" w:color="auto"/>
            </w:tcBorders>
            <w:hideMark/>
          </w:tcPr>
          <w:p w14:paraId="763BE8AD" w14:textId="77777777" w:rsidR="004452B7" w:rsidRPr="004452B7" w:rsidRDefault="00C45106" w:rsidP="004452B7">
            <w:pPr>
              <w:rPr>
                <w:rFonts w:eastAsia="Times New Roman"/>
                <w:b/>
                <w:bCs/>
              </w:rPr>
            </w:pPr>
            <w:r w:rsidRPr="00C45106">
              <w:rPr>
                <w:rFonts w:ascii="Times New Roman" w:eastAsia="Times New Roman" w:hAnsi="Times New Roman" w:cs="Times New Roman"/>
                <w:b/>
                <w:bCs/>
                <w:sz w:val="24"/>
                <w:szCs w:val="24"/>
              </w:rPr>
              <w:t xml:space="preserve">Chapter 2: </w:t>
            </w:r>
            <w:r w:rsidR="004452B7" w:rsidRPr="004452B7">
              <w:rPr>
                <w:rFonts w:eastAsia="Times New Roman"/>
                <w:b/>
                <w:bCs/>
              </w:rPr>
              <w:t>E-Commerce: Mechanisms, Infrastructures, and Tools</w:t>
            </w:r>
          </w:p>
        </w:tc>
      </w:tr>
      <w:tr w:rsidR="004452B7" w:rsidRPr="00C45106" w14:paraId="56A6F1C0" w14:textId="77777777" w:rsidTr="00C45106">
        <w:trPr>
          <w:tblCellSpacing w:w="0" w:type="dxa"/>
        </w:trPr>
        <w:tc>
          <w:tcPr>
            <w:tcW w:w="9180" w:type="dxa"/>
            <w:tcBorders>
              <w:top w:val="outset" w:sz="6" w:space="0" w:color="auto"/>
              <w:left w:val="outset" w:sz="6" w:space="0" w:color="auto"/>
              <w:bottom w:val="outset" w:sz="6" w:space="0" w:color="auto"/>
              <w:right w:val="outset" w:sz="6" w:space="0" w:color="auto"/>
            </w:tcBorders>
            <w:hideMark/>
          </w:tcPr>
          <w:p w14:paraId="62F7C755" w14:textId="77777777" w:rsidR="004452B7" w:rsidRPr="004452B7" w:rsidRDefault="004452B7" w:rsidP="004452B7">
            <w:pPr>
              <w:rPr>
                <w:b/>
                <w:bCs/>
              </w:rPr>
            </w:pPr>
            <w:r>
              <w:rPr>
                <w:rFonts w:ascii="Times New Roman" w:eastAsia="Times New Roman" w:hAnsi="Times New Roman" w:cs="Times New Roman"/>
                <w:b/>
                <w:bCs/>
                <w:sz w:val="24"/>
                <w:szCs w:val="24"/>
              </w:rPr>
              <w:t xml:space="preserve">Chapter 3: </w:t>
            </w:r>
            <w:r w:rsidRPr="004452B7">
              <w:rPr>
                <w:rFonts w:eastAsia="Times New Roman"/>
                <w:b/>
                <w:bCs/>
              </w:rPr>
              <w:t>Retailing In Electronic Commerce:  Products and Services</w:t>
            </w:r>
          </w:p>
        </w:tc>
      </w:tr>
      <w:tr w:rsidR="00C45106" w:rsidRPr="00C45106" w14:paraId="42A522F2" w14:textId="77777777" w:rsidTr="00C45106">
        <w:trPr>
          <w:tblCellSpacing w:w="0" w:type="dxa"/>
        </w:trPr>
        <w:tc>
          <w:tcPr>
            <w:tcW w:w="9180" w:type="dxa"/>
            <w:tcBorders>
              <w:top w:val="outset" w:sz="6" w:space="0" w:color="auto"/>
              <w:left w:val="outset" w:sz="6" w:space="0" w:color="auto"/>
              <w:bottom w:val="outset" w:sz="6" w:space="0" w:color="auto"/>
              <w:right w:val="outset" w:sz="6" w:space="0" w:color="auto"/>
            </w:tcBorders>
            <w:hideMark/>
          </w:tcPr>
          <w:p w14:paraId="5D9545D7" w14:textId="77777777" w:rsidR="00C45106" w:rsidRPr="00C45106" w:rsidRDefault="00C45106" w:rsidP="00C45106">
            <w:pPr>
              <w:spacing w:after="0" w:line="240" w:lineRule="auto"/>
              <w:rPr>
                <w:rFonts w:ascii="Times New Roman" w:eastAsia="Times New Roman" w:hAnsi="Times New Roman" w:cs="Times New Roman"/>
                <w:sz w:val="24"/>
                <w:szCs w:val="24"/>
              </w:rPr>
            </w:pPr>
          </w:p>
        </w:tc>
      </w:tr>
      <w:tr w:rsidR="00C45106" w:rsidRPr="00C45106" w14:paraId="60D7A6E1" w14:textId="77777777" w:rsidTr="00D155AE">
        <w:trPr>
          <w:trHeight w:val="588"/>
          <w:tblCellSpacing w:w="0" w:type="dxa"/>
        </w:trPr>
        <w:tc>
          <w:tcPr>
            <w:tcW w:w="9180" w:type="dxa"/>
            <w:tcBorders>
              <w:top w:val="outset" w:sz="6" w:space="0" w:color="auto"/>
              <w:left w:val="outset" w:sz="6" w:space="0" w:color="auto"/>
              <w:bottom w:val="outset" w:sz="6" w:space="0" w:color="auto"/>
              <w:right w:val="outset" w:sz="6" w:space="0" w:color="auto"/>
            </w:tcBorders>
            <w:hideMark/>
          </w:tcPr>
          <w:p w14:paraId="543A6F96" w14:textId="77777777" w:rsidR="00C45106" w:rsidRPr="004452B7" w:rsidRDefault="004452B7" w:rsidP="004452B7">
            <w:pPr>
              <w:rPr>
                <w:b/>
                <w:bCs/>
              </w:rPr>
            </w:pPr>
            <w:r>
              <w:rPr>
                <w:rFonts w:ascii="Times New Roman" w:eastAsia="Times New Roman" w:hAnsi="Times New Roman" w:cs="Times New Roman"/>
                <w:b/>
                <w:bCs/>
                <w:sz w:val="24"/>
                <w:szCs w:val="24"/>
              </w:rPr>
              <w:t>Chapter 5</w:t>
            </w:r>
            <w:r w:rsidR="00C45106" w:rsidRPr="00C45106">
              <w:rPr>
                <w:rFonts w:ascii="Times New Roman" w:eastAsia="Times New Roman" w:hAnsi="Times New Roman" w:cs="Times New Roman"/>
                <w:b/>
                <w:bCs/>
                <w:sz w:val="24"/>
                <w:szCs w:val="24"/>
              </w:rPr>
              <w:t xml:space="preserve">: </w:t>
            </w:r>
            <w:r w:rsidRPr="004452B7">
              <w:rPr>
                <w:rFonts w:eastAsia="Times New Roman"/>
                <w:b/>
                <w:bCs/>
              </w:rPr>
              <w:t xml:space="preserve">Innovative EC Systems: From E-Government to </w:t>
            </w:r>
            <w:r w:rsidRPr="004452B7">
              <w:rPr>
                <w:rFonts w:ascii="Times New Roman" w:eastAsia="Times New Roman" w:hAnsi="Times New Roman" w:cs="Times New Roman"/>
                <w:b/>
                <w:bCs/>
                <w:sz w:val="24"/>
                <w:szCs w:val="24"/>
              </w:rPr>
              <w:t>E-Learning, Collaborative Commerce, and C2C Commerce</w:t>
            </w:r>
          </w:p>
        </w:tc>
      </w:tr>
      <w:tr w:rsidR="00D155AE" w:rsidRPr="00C45106" w14:paraId="01753446" w14:textId="77777777" w:rsidTr="00D155AE">
        <w:trPr>
          <w:trHeight w:val="417"/>
          <w:tblCellSpacing w:w="0" w:type="dxa"/>
        </w:trPr>
        <w:tc>
          <w:tcPr>
            <w:tcW w:w="9180" w:type="dxa"/>
            <w:tcBorders>
              <w:top w:val="outset" w:sz="6" w:space="0" w:color="auto"/>
              <w:left w:val="outset" w:sz="6" w:space="0" w:color="auto"/>
              <w:bottom w:val="outset" w:sz="6" w:space="0" w:color="auto"/>
              <w:right w:val="outset" w:sz="6" w:space="0" w:color="auto"/>
            </w:tcBorders>
            <w:hideMark/>
          </w:tcPr>
          <w:p w14:paraId="4C29FA54" w14:textId="77777777" w:rsidR="00D155AE" w:rsidRPr="004452B7" w:rsidRDefault="004452B7" w:rsidP="004452B7">
            <w:pPr>
              <w:rPr>
                <w:b/>
                <w:bCs/>
              </w:rPr>
            </w:pPr>
            <w:r>
              <w:rPr>
                <w:rFonts w:ascii="Times New Roman" w:eastAsia="Times New Roman" w:hAnsi="Times New Roman" w:cs="Times New Roman"/>
                <w:b/>
                <w:bCs/>
                <w:sz w:val="24"/>
                <w:szCs w:val="24"/>
              </w:rPr>
              <w:t>Chapter 8</w:t>
            </w:r>
            <w:r w:rsidR="00D155AE">
              <w:rPr>
                <w:rFonts w:ascii="Times New Roman" w:eastAsia="Times New Roman" w:hAnsi="Times New Roman" w:cs="Times New Roman"/>
                <w:b/>
                <w:bCs/>
                <w:sz w:val="24"/>
                <w:szCs w:val="24"/>
              </w:rPr>
              <w:t xml:space="preserve">: </w:t>
            </w:r>
            <w:r w:rsidRPr="004452B7">
              <w:rPr>
                <w:rFonts w:eastAsia="Times New Roman"/>
                <w:b/>
                <w:bCs/>
              </w:rPr>
              <w:t>Marketing and Advertising in E-Commerce</w:t>
            </w:r>
          </w:p>
        </w:tc>
      </w:tr>
      <w:tr w:rsidR="00C45106" w:rsidRPr="00C45106" w14:paraId="5A1211E1" w14:textId="77777777" w:rsidTr="00C45106">
        <w:trPr>
          <w:tblCellSpacing w:w="0" w:type="dxa"/>
        </w:trPr>
        <w:tc>
          <w:tcPr>
            <w:tcW w:w="9180" w:type="dxa"/>
            <w:tcBorders>
              <w:top w:val="outset" w:sz="6" w:space="0" w:color="auto"/>
              <w:left w:val="outset" w:sz="6" w:space="0" w:color="auto"/>
              <w:bottom w:val="outset" w:sz="6" w:space="0" w:color="auto"/>
              <w:right w:val="outset" w:sz="6" w:space="0" w:color="auto"/>
            </w:tcBorders>
            <w:hideMark/>
          </w:tcPr>
          <w:p w14:paraId="0863070C" w14:textId="77777777" w:rsidR="00C45106" w:rsidRPr="00C45106" w:rsidRDefault="00C45106" w:rsidP="00C45106">
            <w:pPr>
              <w:spacing w:after="0" w:line="240" w:lineRule="auto"/>
              <w:rPr>
                <w:rFonts w:ascii="Times New Roman" w:eastAsia="Times New Roman" w:hAnsi="Times New Roman" w:cs="Times New Roman"/>
                <w:sz w:val="24"/>
                <w:szCs w:val="24"/>
              </w:rPr>
            </w:pPr>
          </w:p>
        </w:tc>
      </w:tr>
      <w:tr w:rsidR="00C45106" w:rsidRPr="00C45106" w14:paraId="233D2ABC" w14:textId="77777777" w:rsidTr="00C45106">
        <w:trPr>
          <w:tblCellSpacing w:w="0" w:type="dxa"/>
        </w:trPr>
        <w:tc>
          <w:tcPr>
            <w:tcW w:w="9180" w:type="dxa"/>
            <w:tcBorders>
              <w:top w:val="outset" w:sz="6" w:space="0" w:color="auto"/>
              <w:left w:val="outset" w:sz="6" w:space="0" w:color="auto"/>
              <w:bottom w:val="outset" w:sz="6" w:space="0" w:color="auto"/>
              <w:right w:val="outset" w:sz="6" w:space="0" w:color="auto"/>
            </w:tcBorders>
            <w:hideMark/>
          </w:tcPr>
          <w:p w14:paraId="0244C4C3" w14:textId="77777777" w:rsidR="00C45106" w:rsidRPr="004452B7" w:rsidRDefault="00C45106" w:rsidP="004452B7">
            <w:pPr>
              <w:rPr>
                <w:b/>
                <w:bCs/>
              </w:rPr>
            </w:pPr>
            <w:r w:rsidRPr="00C45106">
              <w:rPr>
                <w:rFonts w:ascii="Times New Roman" w:eastAsia="Times New Roman" w:hAnsi="Times New Roman" w:cs="Times New Roman"/>
                <w:b/>
                <w:bCs/>
                <w:sz w:val="24"/>
                <w:szCs w:val="24"/>
              </w:rPr>
              <w:t xml:space="preserve">Chapter </w:t>
            </w:r>
            <w:r w:rsidR="004452B7">
              <w:rPr>
                <w:rFonts w:ascii="Times New Roman" w:eastAsia="Times New Roman" w:hAnsi="Times New Roman" w:cs="Times New Roman"/>
                <w:b/>
                <w:bCs/>
                <w:sz w:val="24"/>
                <w:szCs w:val="24"/>
              </w:rPr>
              <w:t>9</w:t>
            </w:r>
            <w:r w:rsidRPr="00C45106">
              <w:rPr>
                <w:rFonts w:ascii="Times New Roman" w:eastAsia="Times New Roman" w:hAnsi="Times New Roman" w:cs="Times New Roman"/>
                <w:b/>
                <w:bCs/>
                <w:sz w:val="24"/>
                <w:szCs w:val="24"/>
              </w:rPr>
              <w:t xml:space="preserve">: </w:t>
            </w:r>
            <w:r w:rsidR="004452B7" w:rsidRPr="004452B7">
              <w:rPr>
                <w:rFonts w:eastAsia="Times New Roman"/>
                <w:b/>
                <w:bCs/>
              </w:rPr>
              <w:t>E-Commerce Security and Fraud Protection</w:t>
            </w:r>
          </w:p>
        </w:tc>
      </w:tr>
      <w:tr w:rsidR="004452B7" w:rsidRPr="00C45106" w14:paraId="33594F47" w14:textId="77777777" w:rsidTr="00C45106">
        <w:trPr>
          <w:tblCellSpacing w:w="0" w:type="dxa"/>
        </w:trPr>
        <w:tc>
          <w:tcPr>
            <w:tcW w:w="9180" w:type="dxa"/>
            <w:tcBorders>
              <w:top w:val="outset" w:sz="6" w:space="0" w:color="auto"/>
              <w:left w:val="outset" w:sz="6" w:space="0" w:color="auto"/>
              <w:bottom w:val="outset" w:sz="6" w:space="0" w:color="auto"/>
              <w:right w:val="outset" w:sz="6" w:space="0" w:color="auto"/>
            </w:tcBorders>
            <w:hideMark/>
          </w:tcPr>
          <w:p w14:paraId="7C9D231F" w14:textId="77777777" w:rsidR="004452B7" w:rsidRPr="004452B7" w:rsidRDefault="004452B7" w:rsidP="004452B7">
            <w:pPr>
              <w:rPr>
                <w:b/>
                <w:bCs/>
              </w:rPr>
            </w:pPr>
            <w:r>
              <w:rPr>
                <w:rFonts w:ascii="Times New Roman" w:eastAsia="Times New Roman" w:hAnsi="Times New Roman" w:cs="Times New Roman"/>
                <w:b/>
                <w:bCs/>
                <w:sz w:val="24"/>
                <w:szCs w:val="24"/>
              </w:rPr>
              <w:t xml:space="preserve">Chapter 10: </w:t>
            </w:r>
            <w:r w:rsidRPr="004452B7">
              <w:rPr>
                <w:rFonts w:eastAsia="Times New Roman"/>
                <w:b/>
                <w:bCs/>
              </w:rPr>
              <w:t>Electronic Commerce Payment Systems</w:t>
            </w:r>
          </w:p>
        </w:tc>
      </w:tr>
      <w:tr w:rsidR="004452B7" w:rsidRPr="00C45106" w14:paraId="1FA5146C" w14:textId="77777777" w:rsidTr="00C45106">
        <w:trPr>
          <w:tblCellSpacing w:w="0" w:type="dxa"/>
        </w:trPr>
        <w:tc>
          <w:tcPr>
            <w:tcW w:w="9180" w:type="dxa"/>
            <w:tcBorders>
              <w:top w:val="outset" w:sz="6" w:space="0" w:color="auto"/>
              <w:left w:val="outset" w:sz="6" w:space="0" w:color="auto"/>
              <w:bottom w:val="outset" w:sz="6" w:space="0" w:color="auto"/>
              <w:right w:val="outset" w:sz="6" w:space="0" w:color="auto"/>
            </w:tcBorders>
            <w:hideMark/>
          </w:tcPr>
          <w:p w14:paraId="044329BE" w14:textId="77777777" w:rsidR="004452B7" w:rsidRPr="004452B7" w:rsidRDefault="004452B7" w:rsidP="004452B7">
            <w:pPr>
              <w:rPr>
                <w:b/>
                <w:bCs/>
              </w:rPr>
            </w:pPr>
            <w:r>
              <w:rPr>
                <w:rFonts w:ascii="Times New Roman" w:eastAsia="Times New Roman" w:hAnsi="Times New Roman" w:cs="Times New Roman"/>
                <w:b/>
                <w:bCs/>
                <w:sz w:val="24"/>
                <w:szCs w:val="24"/>
              </w:rPr>
              <w:t xml:space="preserve">Chapter 11: </w:t>
            </w:r>
            <w:r w:rsidRPr="004452B7">
              <w:rPr>
                <w:rFonts w:eastAsia="Times New Roman"/>
                <w:b/>
                <w:bCs/>
              </w:rPr>
              <w:t xml:space="preserve">Order Fulfillment Along the Supply Chain </w:t>
            </w:r>
            <w:r w:rsidRPr="004452B7">
              <w:rPr>
                <w:rFonts w:ascii="Times New Roman" w:eastAsia="Times New Roman" w:hAnsi="Times New Roman" w:cs="Times New Roman"/>
                <w:b/>
                <w:bCs/>
                <w:sz w:val="24"/>
                <w:szCs w:val="24"/>
              </w:rPr>
              <w:t>and Other Support Services</w:t>
            </w:r>
          </w:p>
        </w:tc>
      </w:tr>
      <w:tr w:rsidR="00C45106" w:rsidRPr="00C45106" w14:paraId="6794EC1C" w14:textId="77777777" w:rsidTr="00C45106">
        <w:trPr>
          <w:tblCellSpacing w:w="0" w:type="dxa"/>
        </w:trPr>
        <w:tc>
          <w:tcPr>
            <w:tcW w:w="9180" w:type="dxa"/>
            <w:tcBorders>
              <w:top w:val="outset" w:sz="6" w:space="0" w:color="auto"/>
              <w:left w:val="outset" w:sz="6" w:space="0" w:color="auto"/>
              <w:bottom w:val="outset" w:sz="6" w:space="0" w:color="auto"/>
              <w:right w:val="outset" w:sz="6" w:space="0" w:color="auto"/>
            </w:tcBorders>
            <w:hideMark/>
          </w:tcPr>
          <w:p w14:paraId="1B0D4821" w14:textId="30F454B3" w:rsidR="00C45106" w:rsidRPr="00C45106" w:rsidRDefault="00C45106" w:rsidP="00AE02FA">
            <w:pPr>
              <w:spacing w:after="0" w:line="240" w:lineRule="auto"/>
              <w:rPr>
                <w:rFonts w:ascii="Times New Roman" w:eastAsia="Times New Roman" w:hAnsi="Times New Roman" w:cs="Times New Roman"/>
                <w:sz w:val="24"/>
                <w:szCs w:val="24"/>
              </w:rPr>
            </w:pPr>
          </w:p>
        </w:tc>
      </w:tr>
      <w:tr w:rsidR="00C45106" w:rsidRPr="00C45106" w14:paraId="52A2E796" w14:textId="77777777" w:rsidTr="00C45106">
        <w:trPr>
          <w:tblCellSpacing w:w="0" w:type="dxa"/>
        </w:trPr>
        <w:tc>
          <w:tcPr>
            <w:tcW w:w="9180" w:type="dxa"/>
            <w:tcBorders>
              <w:top w:val="outset" w:sz="6" w:space="0" w:color="auto"/>
              <w:left w:val="outset" w:sz="6" w:space="0" w:color="auto"/>
              <w:bottom w:val="outset" w:sz="6" w:space="0" w:color="auto"/>
              <w:right w:val="outset" w:sz="6" w:space="0" w:color="auto"/>
            </w:tcBorders>
            <w:hideMark/>
          </w:tcPr>
          <w:p w14:paraId="5732CB02" w14:textId="77777777" w:rsidR="00C45106" w:rsidRPr="00C45106" w:rsidRDefault="00C45106" w:rsidP="00C45106">
            <w:pPr>
              <w:spacing w:after="0" w:line="240" w:lineRule="auto"/>
              <w:rPr>
                <w:rFonts w:ascii="Times New Roman" w:eastAsia="Times New Roman" w:hAnsi="Times New Roman" w:cs="Times New Roman"/>
                <w:sz w:val="24"/>
                <w:szCs w:val="24"/>
              </w:rPr>
            </w:pPr>
          </w:p>
        </w:tc>
      </w:tr>
    </w:tbl>
    <w:p w14:paraId="4E9B59DB" w14:textId="77777777" w:rsidR="00C45106" w:rsidRPr="00C45106" w:rsidRDefault="00C45106" w:rsidP="00C45106">
      <w:pPr>
        <w:spacing w:before="100" w:beforeAutospacing="1" w:after="100" w:afterAutospacing="1" w:line="240" w:lineRule="auto"/>
        <w:rPr>
          <w:rFonts w:ascii="Times New Roman" w:eastAsia="Times New Roman" w:hAnsi="Times New Roman" w:cs="Times New Roman"/>
          <w:sz w:val="28"/>
          <w:szCs w:val="28"/>
        </w:rPr>
      </w:pPr>
      <w:r w:rsidRPr="00D021C7">
        <w:rPr>
          <w:rFonts w:ascii="Times New Roman" w:eastAsia="Times New Roman" w:hAnsi="Times New Roman" w:cs="Times New Roman"/>
          <w:b/>
          <w:bCs/>
          <w:sz w:val="28"/>
          <w:szCs w:val="28"/>
        </w:rPr>
        <w:t xml:space="preserve">Attendance: </w:t>
      </w:r>
    </w:p>
    <w:p w14:paraId="38D303C5" w14:textId="77777777" w:rsidR="00C45106" w:rsidRDefault="00C45106" w:rsidP="00C45106">
      <w:p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t>Attendance will be taken at the beginning of the class period. If you are late for a class, it is your responsibility to intimate me at the end of the class that you were present. Failure to do so on the day in question will result in you being marked absent for that class. Mobile is not allowed to be used in class at all. Therefore, please keep it off or silent during class time.</w:t>
      </w:r>
    </w:p>
    <w:p w14:paraId="124474E9" w14:textId="77777777" w:rsidR="00971C88" w:rsidRPr="00971C88" w:rsidRDefault="00971C88" w:rsidP="00971C88">
      <w:pPr>
        <w:spacing w:before="100" w:beforeAutospacing="1" w:after="100" w:afterAutospacing="1" w:line="240" w:lineRule="auto"/>
        <w:rPr>
          <w:rFonts w:ascii="Times New Roman" w:eastAsia="Times New Roman" w:hAnsi="Times New Roman" w:cs="Times New Roman"/>
          <w:b/>
          <w:sz w:val="24"/>
          <w:szCs w:val="24"/>
        </w:rPr>
      </w:pPr>
      <w:r w:rsidRPr="00971C88">
        <w:rPr>
          <w:rFonts w:ascii="Times New Roman" w:eastAsia="Times New Roman" w:hAnsi="Times New Roman" w:cs="Times New Roman"/>
          <w:b/>
          <w:sz w:val="24"/>
          <w:szCs w:val="24"/>
        </w:rPr>
        <w:t>Exams and Quizzes:</w:t>
      </w:r>
    </w:p>
    <w:p w14:paraId="6745C80A" w14:textId="77777777" w:rsidR="00971C88" w:rsidRPr="00971C88" w:rsidRDefault="00971C88" w:rsidP="00971C88">
      <w:pPr>
        <w:keepNext/>
        <w:keepLines/>
        <w:numPr>
          <w:ilvl w:val="0"/>
          <w:numId w:val="8"/>
        </w:numPr>
        <w:tabs>
          <w:tab w:val="clear" w:pos="720"/>
        </w:tabs>
        <w:spacing w:after="0" w:line="240" w:lineRule="auto"/>
        <w:ind w:left="342" w:hanging="342"/>
        <w:jc w:val="both"/>
        <w:rPr>
          <w:rFonts w:asciiTheme="majorBidi" w:hAnsiTheme="majorBidi" w:cstheme="majorBidi"/>
          <w:sz w:val="24"/>
          <w:szCs w:val="24"/>
        </w:rPr>
      </w:pPr>
      <w:r w:rsidRPr="00971C88">
        <w:rPr>
          <w:rFonts w:asciiTheme="majorBidi" w:hAnsiTheme="majorBidi" w:cstheme="majorBidi"/>
          <w:sz w:val="24"/>
          <w:szCs w:val="24"/>
        </w:rPr>
        <w:t xml:space="preserve">Quizzes will generally be announced the previous class. A few quizzes may be surprise quizzes to test assigned reading for that day. </w:t>
      </w:r>
    </w:p>
    <w:p w14:paraId="7B1806B7" w14:textId="77777777" w:rsidR="00971C88" w:rsidRPr="00971C88" w:rsidRDefault="00971C88" w:rsidP="00971C88">
      <w:pPr>
        <w:numPr>
          <w:ilvl w:val="0"/>
          <w:numId w:val="8"/>
        </w:numPr>
        <w:tabs>
          <w:tab w:val="clear" w:pos="720"/>
        </w:tabs>
        <w:spacing w:after="0" w:line="240" w:lineRule="auto"/>
        <w:ind w:left="342" w:hanging="342"/>
        <w:jc w:val="both"/>
        <w:rPr>
          <w:rFonts w:asciiTheme="majorBidi" w:hAnsiTheme="majorBidi" w:cstheme="majorBidi"/>
          <w:sz w:val="24"/>
          <w:szCs w:val="24"/>
        </w:rPr>
      </w:pPr>
      <w:r w:rsidRPr="00971C88">
        <w:rPr>
          <w:rFonts w:asciiTheme="majorBidi" w:hAnsiTheme="majorBidi" w:cstheme="majorBidi"/>
          <w:sz w:val="24"/>
          <w:szCs w:val="24"/>
        </w:rPr>
        <w:t>The exams may contain multiple choice, short answer, and problem-based questions. You will be expected to synthesize responses from lectures, cases, and terminology discussed in class for the exam.</w:t>
      </w:r>
    </w:p>
    <w:p w14:paraId="63C68793" w14:textId="53D3D8CF" w:rsidR="00971C88" w:rsidRPr="00971C88" w:rsidRDefault="002E4659" w:rsidP="00C878FD">
      <w:pPr>
        <w:numPr>
          <w:ilvl w:val="0"/>
          <w:numId w:val="8"/>
        </w:numPr>
        <w:tabs>
          <w:tab w:val="clear" w:pos="720"/>
        </w:tabs>
        <w:spacing w:after="0" w:line="240" w:lineRule="auto"/>
        <w:ind w:left="342" w:hanging="342"/>
        <w:jc w:val="both"/>
        <w:rPr>
          <w:rFonts w:asciiTheme="majorBidi" w:hAnsiTheme="majorBidi" w:cstheme="majorBidi"/>
          <w:sz w:val="24"/>
          <w:szCs w:val="24"/>
        </w:rPr>
      </w:pPr>
      <w:r>
        <w:rPr>
          <w:rFonts w:asciiTheme="majorBidi" w:hAnsiTheme="majorBidi" w:cstheme="majorBidi"/>
          <w:b/>
          <w:bCs/>
          <w:i/>
          <w:iCs/>
          <w:sz w:val="24"/>
          <w:szCs w:val="24"/>
          <w:lang w:val="en-CA"/>
        </w:rPr>
        <w:t>First Exam</w:t>
      </w:r>
      <w:r w:rsidR="0036483A">
        <w:rPr>
          <w:rFonts w:asciiTheme="majorBidi" w:hAnsiTheme="majorBidi" w:cstheme="majorBidi"/>
          <w:b/>
          <w:bCs/>
          <w:i/>
          <w:iCs/>
          <w:sz w:val="24"/>
          <w:szCs w:val="24"/>
          <w:lang w:val="en-CA"/>
        </w:rPr>
        <w:t>:</w:t>
      </w:r>
      <w:r w:rsidR="00971C88" w:rsidRPr="00971C88">
        <w:rPr>
          <w:rFonts w:asciiTheme="majorBidi" w:hAnsiTheme="majorBidi" w:cstheme="majorBidi"/>
          <w:b/>
          <w:bCs/>
          <w:i/>
          <w:iCs/>
          <w:sz w:val="24"/>
          <w:szCs w:val="24"/>
          <w:lang w:val="en-CA"/>
        </w:rPr>
        <w:t xml:space="preserve"> </w:t>
      </w:r>
      <w:r w:rsidR="00C878FD">
        <w:rPr>
          <w:rFonts w:asciiTheme="majorBidi" w:hAnsiTheme="majorBidi" w:cstheme="majorBidi"/>
          <w:b/>
          <w:bCs/>
          <w:i/>
          <w:iCs/>
          <w:sz w:val="24"/>
          <w:szCs w:val="24"/>
        </w:rPr>
        <w:t>Sunday</w:t>
      </w:r>
      <w:r w:rsidR="00D828F9">
        <w:rPr>
          <w:rFonts w:asciiTheme="majorBidi" w:hAnsiTheme="majorBidi" w:cstheme="majorBidi"/>
          <w:b/>
          <w:bCs/>
          <w:i/>
          <w:iCs/>
          <w:sz w:val="24"/>
          <w:szCs w:val="24"/>
          <w:lang w:val="en-CA"/>
        </w:rPr>
        <w:t xml:space="preserve"> </w:t>
      </w:r>
      <w:r w:rsidR="00C878FD">
        <w:rPr>
          <w:rFonts w:asciiTheme="majorBidi" w:hAnsiTheme="majorBidi" w:cstheme="majorBidi"/>
          <w:b/>
          <w:bCs/>
          <w:i/>
          <w:iCs/>
          <w:sz w:val="24"/>
          <w:szCs w:val="24"/>
          <w:lang w:val="en-CA"/>
        </w:rPr>
        <w:t>17</w:t>
      </w:r>
      <w:r w:rsidR="00D828F9">
        <w:rPr>
          <w:rFonts w:asciiTheme="majorBidi" w:hAnsiTheme="majorBidi" w:cstheme="majorBidi"/>
          <w:b/>
          <w:bCs/>
          <w:i/>
          <w:iCs/>
          <w:sz w:val="24"/>
          <w:szCs w:val="24"/>
          <w:lang w:val="en-CA"/>
        </w:rPr>
        <w:t>/</w:t>
      </w:r>
      <w:r w:rsidR="00C878FD">
        <w:rPr>
          <w:rFonts w:asciiTheme="majorBidi" w:hAnsiTheme="majorBidi" w:cstheme="majorBidi"/>
          <w:b/>
          <w:bCs/>
          <w:i/>
          <w:iCs/>
          <w:sz w:val="24"/>
          <w:szCs w:val="24"/>
          <w:lang w:val="en-CA"/>
        </w:rPr>
        <w:t>5</w:t>
      </w:r>
      <w:r w:rsidR="00D828F9">
        <w:rPr>
          <w:rFonts w:asciiTheme="majorBidi" w:hAnsiTheme="majorBidi" w:cstheme="majorBidi"/>
          <w:b/>
          <w:bCs/>
          <w:i/>
          <w:iCs/>
          <w:sz w:val="24"/>
          <w:szCs w:val="24"/>
          <w:lang w:val="en-CA"/>
        </w:rPr>
        <w:t>/</w:t>
      </w:r>
      <w:r w:rsidR="00C878FD">
        <w:rPr>
          <w:rFonts w:asciiTheme="majorBidi" w:hAnsiTheme="majorBidi" w:cstheme="majorBidi"/>
          <w:b/>
          <w:bCs/>
          <w:i/>
          <w:iCs/>
          <w:sz w:val="24"/>
          <w:szCs w:val="24"/>
          <w:lang w:val="en-CA"/>
        </w:rPr>
        <w:t>1436</w:t>
      </w:r>
      <w:r w:rsidR="00971C88" w:rsidRPr="00971C88">
        <w:rPr>
          <w:rFonts w:asciiTheme="majorBidi" w:hAnsiTheme="majorBidi" w:cstheme="majorBidi"/>
          <w:b/>
          <w:bCs/>
          <w:i/>
          <w:iCs/>
          <w:sz w:val="24"/>
          <w:szCs w:val="24"/>
          <w:lang w:val="en-CA"/>
        </w:rPr>
        <w:t xml:space="preserve"> </w:t>
      </w:r>
      <w:r w:rsidR="008561D3">
        <w:rPr>
          <w:rFonts w:asciiTheme="majorBidi" w:hAnsiTheme="majorBidi" w:cstheme="majorBidi"/>
          <w:b/>
          <w:bCs/>
          <w:i/>
          <w:iCs/>
          <w:sz w:val="24"/>
          <w:szCs w:val="24"/>
          <w:lang w:val="en-CA"/>
        </w:rPr>
        <w:t xml:space="preserve">     </w:t>
      </w:r>
    </w:p>
    <w:p w14:paraId="709A84A6" w14:textId="676EEFC2" w:rsidR="002E4659" w:rsidRPr="002E4659" w:rsidRDefault="00971C88" w:rsidP="00C878FD">
      <w:pPr>
        <w:numPr>
          <w:ilvl w:val="0"/>
          <w:numId w:val="8"/>
        </w:numPr>
        <w:tabs>
          <w:tab w:val="clear" w:pos="720"/>
        </w:tabs>
        <w:spacing w:after="0" w:line="240" w:lineRule="auto"/>
        <w:ind w:left="342" w:hanging="342"/>
        <w:jc w:val="both"/>
        <w:rPr>
          <w:rFonts w:asciiTheme="majorBidi" w:hAnsiTheme="majorBidi" w:cstheme="majorBidi"/>
          <w:sz w:val="24"/>
          <w:szCs w:val="24"/>
        </w:rPr>
      </w:pPr>
      <w:r w:rsidRPr="00971C88">
        <w:rPr>
          <w:rFonts w:asciiTheme="majorBidi" w:hAnsiTheme="majorBidi" w:cstheme="majorBidi"/>
          <w:b/>
          <w:bCs/>
          <w:i/>
          <w:iCs/>
          <w:sz w:val="24"/>
          <w:szCs w:val="24"/>
          <w:lang w:val="en-CA"/>
        </w:rPr>
        <w:t>Second Exam</w:t>
      </w:r>
      <w:r w:rsidR="0036483A">
        <w:rPr>
          <w:rFonts w:asciiTheme="majorBidi" w:hAnsiTheme="majorBidi" w:cstheme="majorBidi"/>
          <w:b/>
          <w:bCs/>
          <w:i/>
          <w:iCs/>
          <w:sz w:val="24"/>
          <w:szCs w:val="24"/>
          <w:lang w:val="en-CA"/>
        </w:rPr>
        <w:t>:</w:t>
      </w:r>
      <w:r w:rsidRPr="00971C88">
        <w:rPr>
          <w:rFonts w:asciiTheme="majorBidi" w:hAnsiTheme="majorBidi" w:cstheme="majorBidi"/>
          <w:b/>
          <w:bCs/>
          <w:i/>
          <w:iCs/>
          <w:sz w:val="24"/>
          <w:szCs w:val="24"/>
          <w:lang w:val="en-CA"/>
        </w:rPr>
        <w:t xml:space="preserve"> </w:t>
      </w:r>
      <w:r w:rsidR="002E4659">
        <w:rPr>
          <w:rFonts w:asciiTheme="majorBidi" w:hAnsiTheme="majorBidi" w:cstheme="majorBidi"/>
          <w:b/>
          <w:bCs/>
          <w:i/>
          <w:iCs/>
          <w:sz w:val="24"/>
          <w:szCs w:val="24"/>
        </w:rPr>
        <w:t>Tuesday 25/</w:t>
      </w:r>
      <w:r w:rsidR="00C878FD">
        <w:rPr>
          <w:rFonts w:asciiTheme="majorBidi" w:hAnsiTheme="majorBidi" w:cstheme="majorBidi"/>
          <w:b/>
          <w:bCs/>
          <w:i/>
          <w:iCs/>
          <w:sz w:val="24"/>
          <w:szCs w:val="24"/>
        </w:rPr>
        <w:t>6</w:t>
      </w:r>
      <w:r w:rsidR="002E4659">
        <w:rPr>
          <w:rFonts w:asciiTheme="majorBidi" w:hAnsiTheme="majorBidi" w:cstheme="majorBidi"/>
          <w:b/>
          <w:bCs/>
          <w:i/>
          <w:iCs/>
          <w:sz w:val="24"/>
          <w:szCs w:val="24"/>
        </w:rPr>
        <w:t>/</w:t>
      </w:r>
      <w:r w:rsidR="00C878FD">
        <w:rPr>
          <w:rFonts w:asciiTheme="majorBidi" w:hAnsiTheme="majorBidi" w:cstheme="majorBidi"/>
          <w:b/>
          <w:bCs/>
          <w:i/>
          <w:iCs/>
          <w:sz w:val="24"/>
          <w:szCs w:val="24"/>
        </w:rPr>
        <w:t>1436</w:t>
      </w:r>
    </w:p>
    <w:p w14:paraId="42CA76EB" w14:textId="77777777" w:rsidR="00BF6E6C" w:rsidRDefault="00BF6E6C" w:rsidP="002E4659">
      <w:pPr>
        <w:spacing w:after="0" w:line="240" w:lineRule="auto"/>
        <w:ind w:left="342"/>
        <w:jc w:val="both"/>
        <w:rPr>
          <w:rFonts w:asciiTheme="majorBidi" w:hAnsiTheme="majorBidi" w:cstheme="majorBidi"/>
          <w:sz w:val="24"/>
          <w:szCs w:val="24"/>
        </w:rPr>
      </w:pPr>
    </w:p>
    <w:p w14:paraId="10C4BE5F" w14:textId="77777777" w:rsidR="00BF6E6C" w:rsidRPr="00BF6E6C" w:rsidRDefault="00BF6E6C" w:rsidP="00BF6E6C">
      <w:pPr>
        <w:tabs>
          <w:tab w:val="left" w:pos="-720"/>
        </w:tabs>
        <w:suppressAutoHyphens/>
        <w:jc w:val="center"/>
        <w:rPr>
          <w:rFonts w:ascii="Times New Roman" w:hAnsi="Times New Roman" w:cs="Times New Roman"/>
          <w:b/>
          <w:spacing w:val="-3"/>
          <w:sz w:val="28"/>
          <w:szCs w:val="28"/>
        </w:rPr>
      </w:pPr>
      <w:r w:rsidRPr="00BF6E6C">
        <w:rPr>
          <w:rFonts w:ascii="Times New Roman" w:hAnsi="Times New Roman" w:cs="Times New Roman"/>
          <w:b/>
          <w:spacing w:val="-3"/>
          <w:sz w:val="28"/>
          <w:szCs w:val="28"/>
        </w:rPr>
        <w:t>THIS SYLLABUS IS SUBJECT TO REVISION.</w:t>
      </w:r>
    </w:p>
    <w:p w14:paraId="66C8038C" w14:textId="77777777" w:rsidR="00BF6E6C" w:rsidRPr="00BF6E6C" w:rsidRDefault="00BF6E6C" w:rsidP="00BF6E6C">
      <w:pPr>
        <w:tabs>
          <w:tab w:val="left" w:pos="720"/>
        </w:tabs>
        <w:ind w:left="720" w:hanging="720"/>
        <w:jc w:val="center"/>
        <w:rPr>
          <w:rFonts w:ascii="Times New Roman" w:hAnsi="Times New Roman" w:cs="Times New Roman"/>
          <w:b/>
          <w:spacing w:val="-3"/>
          <w:sz w:val="28"/>
          <w:szCs w:val="28"/>
        </w:rPr>
      </w:pPr>
      <w:r w:rsidRPr="00BF6E6C">
        <w:rPr>
          <w:rFonts w:ascii="Times New Roman" w:hAnsi="Times New Roman" w:cs="Times New Roman"/>
          <w:b/>
          <w:spacing w:val="-3"/>
          <w:sz w:val="28"/>
          <w:szCs w:val="28"/>
        </w:rPr>
        <w:t xml:space="preserve">STUDENTS </w:t>
      </w:r>
      <w:r w:rsidRPr="00BF6E6C">
        <w:rPr>
          <w:rFonts w:ascii="Times New Roman" w:hAnsi="Times New Roman" w:cs="Times New Roman"/>
          <w:b/>
          <w:spacing w:val="-3"/>
          <w:sz w:val="28"/>
          <w:szCs w:val="28"/>
          <w:u w:val="single"/>
        </w:rPr>
        <w:t>WILL</w:t>
      </w:r>
      <w:r w:rsidRPr="00BF6E6C">
        <w:rPr>
          <w:rFonts w:ascii="Times New Roman" w:hAnsi="Times New Roman" w:cs="Times New Roman"/>
          <w:b/>
          <w:spacing w:val="-3"/>
          <w:sz w:val="28"/>
          <w:szCs w:val="28"/>
        </w:rPr>
        <w:t xml:space="preserve"> BE GIVEN ADVANCE NOTICE ABOUT CHANGES.</w:t>
      </w:r>
    </w:p>
    <w:p w14:paraId="7EAB737B" w14:textId="00BE663F" w:rsidR="00BD340F" w:rsidRPr="00BD340F" w:rsidRDefault="00BD340F" w:rsidP="00BD340F">
      <w:pPr>
        <w:spacing w:after="0" w:line="240" w:lineRule="auto"/>
        <w:jc w:val="both"/>
        <w:rPr>
          <w:rFonts w:asciiTheme="majorBidi" w:hAnsiTheme="majorBidi" w:cstheme="majorBidi"/>
          <w:sz w:val="24"/>
          <w:szCs w:val="24"/>
        </w:rPr>
      </w:pPr>
    </w:p>
    <w:sectPr w:rsidR="00BD340F" w:rsidRPr="00BD340F" w:rsidSect="00720D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Bookman Old Style">
    <w:panose1 w:val="02050604050505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6193C"/>
    <w:multiLevelType w:val="hybridMultilevel"/>
    <w:tmpl w:val="C3922D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0E668DE"/>
    <w:multiLevelType w:val="hybridMultilevel"/>
    <w:tmpl w:val="CC9E4E2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1B702C"/>
    <w:multiLevelType w:val="hybridMultilevel"/>
    <w:tmpl w:val="0D3C1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487B0C"/>
    <w:multiLevelType w:val="hybridMultilevel"/>
    <w:tmpl w:val="755CE9CA"/>
    <w:lvl w:ilvl="0" w:tplc="79702F86">
      <w:start w:val="4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2E618A"/>
    <w:multiLevelType w:val="hybridMultilevel"/>
    <w:tmpl w:val="F67447AE"/>
    <w:lvl w:ilvl="0" w:tplc="04090001">
      <w:start w:val="1"/>
      <w:numFmt w:val="bullet"/>
      <w:lvlText w:val=""/>
      <w:lvlJc w:val="left"/>
      <w:pPr>
        <w:ind w:left="720" w:hanging="360"/>
      </w:pPr>
      <w:rPr>
        <w:rFonts w:ascii="Symbol" w:hAnsi="Symbol" w:hint="default"/>
      </w:rPr>
    </w:lvl>
    <w:lvl w:ilvl="1" w:tplc="488EEBB4">
      <w:numFmt w:val="bullet"/>
      <w:lvlText w:val="·"/>
      <w:lvlJc w:val="left"/>
      <w:pPr>
        <w:ind w:left="1440" w:hanging="360"/>
      </w:pPr>
      <w:rPr>
        <w:rFonts w:ascii="Times New Roman" w:eastAsia="Times New Roman" w:hAnsi="Times New Roman" w:cs="Times New Roman"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050E94"/>
    <w:multiLevelType w:val="hybridMultilevel"/>
    <w:tmpl w:val="BEA428DC"/>
    <w:lvl w:ilvl="0" w:tplc="3E8C037A">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B675C7"/>
    <w:multiLevelType w:val="multilevel"/>
    <w:tmpl w:val="E84A1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5D3660"/>
    <w:multiLevelType w:val="hybridMultilevel"/>
    <w:tmpl w:val="EAFEB5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C61055F"/>
    <w:multiLevelType w:val="hybridMultilevel"/>
    <w:tmpl w:val="7166E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CA783B"/>
    <w:multiLevelType w:val="hybridMultilevel"/>
    <w:tmpl w:val="A7AE4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9"/>
  </w:num>
  <w:num w:numId="5">
    <w:abstractNumId w:val="1"/>
  </w:num>
  <w:num w:numId="6">
    <w:abstractNumId w:val="8"/>
  </w:num>
  <w:num w:numId="7">
    <w:abstractNumId w:val="0"/>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106"/>
    <w:rsid w:val="000B4B3B"/>
    <w:rsid w:val="00130BFF"/>
    <w:rsid w:val="002037BD"/>
    <w:rsid w:val="00211A45"/>
    <w:rsid w:val="002E4659"/>
    <w:rsid w:val="00336AAA"/>
    <w:rsid w:val="0034245F"/>
    <w:rsid w:val="0036483A"/>
    <w:rsid w:val="003924C5"/>
    <w:rsid w:val="003D7D25"/>
    <w:rsid w:val="004115B3"/>
    <w:rsid w:val="004452B7"/>
    <w:rsid w:val="00466CD0"/>
    <w:rsid w:val="004C457D"/>
    <w:rsid w:val="004C790B"/>
    <w:rsid w:val="004F7236"/>
    <w:rsid w:val="0054148E"/>
    <w:rsid w:val="005A4A94"/>
    <w:rsid w:val="006046F8"/>
    <w:rsid w:val="00686C52"/>
    <w:rsid w:val="006A2C8C"/>
    <w:rsid w:val="006C133C"/>
    <w:rsid w:val="00720D1D"/>
    <w:rsid w:val="00724FE8"/>
    <w:rsid w:val="0074597C"/>
    <w:rsid w:val="007A6F3F"/>
    <w:rsid w:val="00812B9B"/>
    <w:rsid w:val="00850649"/>
    <w:rsid w:val="00853E33"/>
    <w:rsid w:val="008561D3"/>
    <w:rsid w:val="00870BDE"/>
    <w:rsid w:val="00897A10"/>
    <w:rsid w:val="00971C88"/>
    <w:rsid w:val="00981BAB"/>
    <w:rsid w:val="00A741D0"/>
    <w:rsid w:val="00AB45F2"/>
    <w:rsid w:val="00AE02FA"/>
    <w:rsid w:val="00AE4D1E"/>
    <w:rsid w:val="00AE7C28"/>
    <w:rsid w:val="00B17467"/>
    <w:rsid w:val="00B653C1"/>
    <w:rsid w:val="00BD340F"/>
    <w:rsid w:val="00BF6E6C"/>
    <w:rsid w:val="00C205BC"/>
    <w:rsid w:val="00C45106"/>
    <w:rsid w:val="00C80F90"/>
    <w:rsid w:val="00C878FD"/>
    <w:rsid w:val="00D021C7"/>
    <w:rsid w:val="00D11B74"/>
    <w:rsid w:val="00D155AE"/>
    <w:rsid w:val="00D20E27"/>
    <w:rsid w:val="00D828F9"/>
    <w:rsid w:val="00DA2E8C"/>
    <w:rsid w:val="00DA39C3"/>
    <w:rsid w:val="00DB138F"/>
    <w:rsid w:val="00E00D0C"/>
    <w:rsid w:val="00E04624"/>
    <w:rsid w:val="00E122FF"/>
    <w:rsid w:val="00E15771"/>
    <w:rsid w:val="00E94237"/>
    <w:rsid w:val="00F4531F"/>
    <w:rsid w:val="00FF4B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645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467"/>
  </w:style>
  <w:style w:type="paragraph" w:styleId="Heading1">
    <w:name w:val="heading 1"/>
    <w:basedOn w:val="Normal"/>
    <w:link w:val="Heading1Char"/>
    <w:uiPriority w:val="9"/>
    <w:qFormat/>
    <w:rsid w:val="00C4510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451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4510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510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4510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45106"/>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C45106"/>
    <w:rPr>
      <w:color w:val="0000FF"/>
      <w:u w:val="single"/>
    </w:rPr>
  </w:style>
  <w:style w:type="paragraph" w:styleId="NormalWeb">
    <w:name w:val="Normal (Web)"/>
    <w:basedOn w:val="Normal"/>
    <w:uiPriority w:val="99"/>
    <w:unhideWhenUsed/>
    <w:rsid w:val="00C451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45106"/>
    <w:rPr>
      <w:b/>
      <w:bCs/>
    </w:rPr>
  </w:style>
  <w:style w:type="paragraph" w:styleId="DocumentMap">
    <w:name w:val="Document Map"/>
    <w:basedOn w:val="Normal"/>
    <w:link w:val="DocumentMapChar"/>
    <w:uiPriority w:val="99"/>
    <w:semiHidden/>
    <w:unhideWhenUsed/>
    <w:rsid w:val="00C4510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45106"/>
    <w:rPr>
      <w:rFonts w:ascii="Tahoma" w:hAnsi="Tahoma" w:cs="Tahoma"/>
      <w:sz w:val="16"/>
      <w:szCs w:val="16"/>
    </w:rPr>
  </w:style>
  <w:style w:type="character" w:styleId="Emphasis">
    <w:name w:val="Emphasis"/>
    <w:basedOn w:val="DefaultParagraphFont"/>
    <w:uiPriority w:val="20"/>
    <w:qFormat/>
    <w:rsid w:val="00D021C7"/>
    <w:rPr>
      <w:i/>
      <w:iCs/>
    </w:rPr>
  </w:style>
  <w:style w:type="table" w:styleId="TableGrid">
    <w:name w:val="Table Grid"/>
    <w:basedOn w:val="TableNormal"/>
    <w:uiPriority w:val="59"/>
    <w:rsid w:val="00AB45F2"/>
    <w:pPr>
      <w:spacing w:after="0" w:line="240" w:lineRule="auto"/>
    </w:pPr>
    <w:rPr>
      <w:lang w:val="en-C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C790B"/>
    <w:pPr>
      <w:ind w:left="720"/>
      <w:contextualSpacing/>
    </w:pPr>
  </w:style>
  <w:style w:type="character" w:styleId="FollowedHyperlink">
    <w:name w:val="FollowedHyperlink"/>
    <w:basedOn w:val="DefaultParagraphFont"/>
    <w:uiPriority w:val="99"/>
    <w:semiHidden/>
    <w:unhideWhenUsed/>
    <w:rsid w:val="002037B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467"/>
  </w:style>
  <w:style w:type="paragraph" w:styleId="Heading1">
    <w:name w:val="heading 1"/>
    <w:basedOn w:val="Normal"/>
    <w:link w:val="Heading1Char"/>
    <w:uiPriority w:val="9"/>
    <w:qFormat/>
    <w:rsid w:val="00C4510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451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4510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510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4510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45106"/>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C45106"/>
    <w:rPr>
      <w:color w:val="0000FF"/>
      <w:u w:val="single"/>
    </w:rPr>
  </w:style>
  <w:style w:type="paragraph" w:styleId="NormalWeb">
    <w:name w:val="Normal (Web)"/>
    <w:basedOn w:val="Normal"/>
    <w:uiPriority w:val="99"/>
    <w:unhideWhenUsed/>
    <w:rsid w:val="00C451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45106"/>
    <w:rPr>
      <w:b/>
      <w:bCs/>
    </w:rPr>
  </w:style>
  <w:style w:type="paragraph" w:styleId="DocumentMap">
    <w:name w:val="Document Map"/>
    <w:basedOn w:val="Normal"/>
    <w:link w:val="DocumentMapChar"/>
    <w:uiPriority w:val="99"/>
    <w:semiHidden/>
    <w:unhideWhenUsed/>
    <w:rsid w:val="00C4510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45106"/>
    <w:rPr>
      <w:rFonts w:ascii="Tahoma" w:hAnsi="Tahoma" w:cs="Tahoma"/>
      <w:sz w:val="16"/>
      <w:szCs w:val="16"/>
    </w:rPr>
  </w:style>
  <w:style w:type="character" w:styleId="Emphasis">
    <w:name w:val="Emphasis"/>
    <w:basedOn w:val="DefaultParagraphFont"/>
    <w:uiPriority w:val="20"/>
    <w:qFormat/>
    <w:rsid w:val="00D021C7"/>
    <w:rPr>
      <w:i/>
      <w:iCs/>
    </w:rPr>
  </w:style>
  <w:style w:type="table" w:styleId="TableGrid">
    <w:name w:val="Table Grid"/>
    <w:basedOn w:val="TableNormal"/>
    <w:uiPriority w:val="59"/>
    <w:rsid w:val="00AB45F2"/>
    <w:pPr>
      <w:spacing w:after="0" w:line="240" w:lineRule="auto"/>
    </w:pPr>
    <w:rPr>
      <w:lang w:val="en-C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C790B"/>
    <w:pPr>
      <w:ind w:left="720"/>
      <w:contextualSpacing/>
    </w:pPr>
  </w:style>
  <w:style w:type="character" w:styleId="FollowedHyperlink">
    <w:name w:val="FollowedHyperlink"/>
    <w:basedOn w:val="DefaultParagraphFont"/>
    <w:uiPriority w:val="99"/>
    <w:semiHidden/>
    <w:unhideWhenUsed/>
    <w:rsid w:val="002037B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85874">
      <w:bodyDiv w:val="1"/>
      <w:marLeft w:val="0"/>
      <w:marRight w:val="0"/>
      <w:marTop w:val="0"/>
      <w:marBottom w:val="0"/>
      <w:divBdr>
        <w:top w:val="none" w:sz="0" w:space="0" w:color="auto"/>
        <w:left w:val="none" w:sz="0" w:space="0" w:color="auto"/>
        <w:bottom w:val="none" w:sz="0" w:space="0" w:color="auto"/>
        <w:right w:val="none" w:sz="0" w:space="0" w:color="auto"/>
      </w:divBdr>
    </w:div>
    <w:div w:id="186914777">
      <w:bodyDiv w:val="1"/>
      <w:marLeft w:val="0"/>
      <w:marRight w:val="0"/>
      <w:marTop w:val="0"/>
      <w:marBottom w:val="0"/>
      <w:divBdr>
        <w:top w:val="none" w:sz="0" w:space="0" w:color="auto"/>
        <w:left w:val="none" w:sz="0" w:space="0" w:color="auto"/>
        <w:bottom w:val="none" w:sz="0" w:space="0" w:color="auto"/>
        <w:right w:val="none" w:sz="0" w:space="0" w:color="auto"/>
      </w:divBdr>
    </w:div>
    <w:div w:id="677269966">
      <w:bodyDiv w:val="1"/>
      <w:marLeft w:val="0"/>
      <w:marRight w:val="0"/>
      <w:marTop w:val="0"/>
      <w:marBottom w:val="0"/>
      <w:divBdr>
        <w:top w:val="none" w:sz="0" w:space="0" w:color="auto"/>
        <w:left w:val="none" w:sz="0" w:space="0" w:color="auto"/>
        <w:bottom w:val="none" w:sz="0" w:space="0" w:color="auto"/>
        <w:right w:val="none" w:sz="0" w:space="0" w:color="auto"/>
      </w:divBdr>
    </w:div>
    <w:div w:id="785583399">
      <w:bodyDiv w:val="1"/>
      <w:marLeft w:val="0"/>
      <w:marRight w:val="0"/>
      <w:marTop w:val="0"/>
      <w:marBottom w:val="0"/>
      <w:divBdr>
        <w:top w:val="none" w:sz="0" w:space="0" w:color="auto"/>
        <w:left w:val="none" w:sz="0" w:space="0" w:color="auto"/>
        <w:bottom w:val="none" w:sz="0" w:space="0" w:color="auto"/>
        <w:right w:val="none" w:sz="0" w:space="0" w:color="auto"/>
      </w:divBdr>
    </w:div>
    <w:div w:id="894313935">
      <w:bodyDiv w:val="1"/>
      <w:marLeft w:val="0"/>
      <w:marRight w:val="0"/>
      <w:marTop w:val="0"/>
      <w:marBottom w:val="0"/>
      <w:divBdr>
        <w:top w:val="none" w:sz="0" w:space="0" w:color="auto"/>
        <w:left w:val="none" w:sz="0" w:space="0" w:color="auto"/>
        <w:bottom w:val="none" w:sz="0" w:space="0" w:color="auto"/>
        <w:right w:val="none" w:sz="0" w:space="0" w:color="auto"/>
      </w:divBdr>
    </w:div>
    <w:div w:id="931275313">
      <w:bodyDiv w:val="1"/>
      <w:marLeft w:val="0"/>
      <w:marRight w:val="0"/>
      <w:marTop w:val="0"/>
      <w:marBottom w:val="0"/>
      <w:divBdr>
        <w:top w:val="none" w:sz="0" w:space="0" w:color="auto"/>
        <w:left w:val="none" w:sz="0" w:space="0" w:color="auto"/>
        <w:bottom w:val="none" w:sz="0" w:space="0" w:color="auto"/>
        <w:right w:val="none" w:sz="0" w:space="0" w:color="auto"/>
      </w:divBdr>
    </w:div>
    <w:div w:id="1010523667">
      <w:bodyDiv w:val="1"/>
      <w:marLeft w:val="0"/>
      <w:marRight w:val="0"/>
      <w:marTop w:val="0"/>
      <w:marBottom w:val="0"/>
      <w:divBdr>
        <w:top w:val="none" w:sz="0" w:space="0" w:color="auto"/>
        <w:left w:val="none" w:sz="0" w:space="0" w:color="auto"/>
        <w:bottom w:val="none" w:sz="0" w:space="0" w:color="auto"/>
        <w:right w:val="none" w:sz="0" w:space="0" w:color="auto"/>
      </w:divBdr>
      <w:divsChild>
        <w:div w:id="1256939768">
          <w:marLeft w:val="0"/>
          <w:marRight w:val="0"/>
          <w:marTop w:val="0"/>
          <w:marBottom w:val="0"/>
          <w:divBdr>
            <w:top w:val="none" w:sz="0" w:space="0" w:color="auto"/>
            <w:left w:val="none" w:sz="0" w:space="0" w:color="auto"/>
            <w:bottom w:val="none" w:sz="0" w:space="0" w:color="auto"/>
            <w:right w:val="none" w:sz="0" w:space="0" w:color="auto"/>
          </w:divBdr>
          <w:divsChild>
            <w:div w:id="1406687187">
              <w:marLeft w:val="0"/>
              <w:marRight w:val="0"/>
              <w:marTop w:val="0"/>
              <w:marBottom w:val="0"/>
              <w:divBdr>
                <w:top w:val="none" w:sz="0" w:space="0" w:color="auto"/>
                <w:left w:val="none" w:sz="0" w:space="0" w:color="auto"/>
                <w:bottom w:val="none" w:sz="0" w:space="0" w:color="auto"/>
                <w:right w:val="none" w:sz="0" w:space="0" w:color="auto"/>
              </w:divBdr>
              <w:divsChild>
                <w:div w:id="939339521">
                  <w:marLeft w:val="0"/>
                  <w:marRight w:val="0"/>
                  <w:marTop w:val="0"/>
                  <w:marBottom w:val="0"/>
                  <w:divBdr>
                    <w:top w:val="none" w:sz="0" w:space="0" w:color="auto"/>
                    <w:left w:val="none" w:sz="0" w:space="0" w:color="auto"/>
                    <w:bottom w:val="none" w:sz="0" w:space="0" w:color="auto"/>
                    <w:right w:val="none" w:sz="0" w:space="0" w:color="auto"/>
                  </w:divBdr>
                  <w:divsChild>
                    <w:div w:id="1711145602">
                      <w:marLeft w:val="0"/>
                      <w:marRight w:val="0"/>
                      <w:marTop w:val="0"/>
                      <w:marBottom w:val="0"/>
                      <w:divBdr>
                        <w:top w:val="none" w:sz="0" w:space="0" w:color="auto"/>
                        <w:left w:val="none" w:sz="0" w:space="0" w:color="auto"/>
                        <w:bottom w:val="none" w:sz="0" w:space="0" w:color="auto"/>
                        <w:right w:val="none" w:sz="0" w:space="0" w:color="auto"/>
                      </w:divBdr>
                      <w:divsChild>
                        <w:div w:id="1130703918">
                          <w:marLeft w:val="0"/>
                          <w:marRight w:val="0"/>
                          <w:marTop w:val="0"/>
                          <w:marBottom w:val="0"/>
                          <w:divBdr>
                            <w:top w:val="none" w:sz="0" w:space="0" w:color="auto"/>
                            <w:left w:val="none" w:sz="0" w:space="0" w:color="auto"/>
                            <w:bottom w:val="none" w:sz="0" w:space="0" w:color="auto"/>
                            <w:right w:val="none" w:sz="0" w:space="0" w:color="auto"/>
                          </w:divBdr>
                          <w:divsChild>
                            <w:div w:id="1255364416">
                              <w:marLeft w:val="0"/>
                              <w:marRight w:val="0"/>
                              <w:marTop w:val="0"/>
                              <w:marBottom w:val="0"/>
                              <w:divBdr>
                                <w:top w:val="none" w:sz="0" w:space="0" w:color="auto"/>
                                <w:left w:val="none" w:sz="0" w:space="0" w:color="auto"/>
                                <w:bottom w:val="none" w:sz="0" w:space="0" w:color="auto"/>
                                <w:right w:val="none" w:sz="0" w:space="0" w:color="auto"/>
                              </w:divBdr>
                              <w:divsChild>
                                <w:div w:id="1825660543">
                                  <w:marLeft w:val="0"/>
                                  <w:marRight w:val="0"/>
                                  <w:marTop w:val="0"/>
                                  <w:marBottom w:val="0"/>
                                  <w:divBdr>
                                    <w:top w:val="none" w:sz="0" w:space="0" w:color="auto"/>
                                    <w:left w:val="none" w:sz="0" w:space="0" w:color="auto"/>
                                    <w:bottom w:val="none" w:sz="0" w:space="0" w:color="auto"/>
                                    <w:right w:val="none" w:sz="0" w:space="0" w:color="auto"/>
                                  </w:divBdr>
                                  <w:divsChild>
                                    <w:div w:id="1558855677">
                                      <w:marLeft w:val="0"/>
                                      <w:marRight w:val="0"/>
                                      <w:marTop w:val="0"/>
                                      <w:marBottom w:val="0"/>
                                      <w:divBdr>
                                        <w:top w:val="none" w:sz="0" w:space="0" w:color="auto"/>
                                        <w:left w:val="none" w:sz="0" w:space="0" w:color="auto"/>
                                        <w:bottom w:val="none" w:sz="0" w:space="0" w:color="auto"/>
                                        <w:right w:val="none" w:sz="0" w:space="0" w:color="auto"/>
                                      </w:divBdr>
                                      <w:divsChild>
                                        <w:div w:id="66501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2325300">
      <w:bodyDiv w:val="1"/>
      <w:marLeft w:val="0"/>
      <w:marRight w:val="0"/>
      <w:marTop w:val="0"/>
      <w:marBottom w:val="0"/>
      <w:divBdr>
        <w:top w:val="none" w:sz="0" w:space="0" w:color="auto"/>
        <w:left w:val="none" w:sz="0" w:space="0" w:color="auto"/>
        <w:bottom w:val="none" w:sz="0" w:space="0" w:color="auto"/>
        <w:right w:val="none" w:sz="0" w:space="0" w:color="auto"/>
      </w:divBdr>
    </w:div>
    <w:div w:id="1429539028">
      <w:bodyDiv w:val="1"/>
      <w:marLeft w:val="0"/>
      <w:marRight w:val="0"/>
      <w:marTop w:val="0"/>
      <w:marBottom w:val="0"/>
      <w:divBdr>
        <w:top w:val="none" w:sz="0" w:space="0" w:color="auto"/>
        <w:left w:val="none" w:sz="0" w:space="0" w:color="auto"/>
        <w:bottom w:val="none" w:sz="0" w:space="0" w:color="auto"/>
        <w:right w:val="none" w:sz="0" w:space="0" w:color="auto"/>
      </w:divBdr>
      <w:divsChild>
        <w:div w:id="614405294">
          <w:marLeft w:val="0"/>
          <w:marRight w:val="0"/>
          <w:marTop w:val="0"/>
          <w:marBottom w:val="0"/>
          <w:divBdr>
            <w:top w:val="none" w:sz="0" w:space="0" w:color="auto"/>
            <w:left w:val="none" w:sz="0" w:space="0" w:color="auto"/>
            <w:bottom w:val="none" w:sz="0" w:space="0" w:color="auto"/>
            <w:right w:val="none" w:sz="0" w:space="0" w:color="auto"/>
          </w:divBdr>
          <w:divsChild>
            <w:div w:id="66155996">
              <w:marLeft w:val="0"/>
              <w:marRight w:val="0"/>
              <w:marTop w:val="0"/>
              <w:marBottom w:val="0"/>
              <w:divBdr>
                <w:top w:val="none" w:sz="0" w:space="0" w:color="auto"/>
                <w:left w:val="none" w:sz="0" w:space="0" w:color="auto"/>
                <w:bottom w:val="none" w:sz="0" w:space="0" w:color="auto"/>
                <w:right w:val="none" w:sz="0" w:space="0" w:color="auto"/>
              </w:divBdr>
              <w:divsChild>
                <w:div w:id="756092996">
                  <w:marLeft w:val="0"/>
                  <w:marRight w:val="0"/>
                  <w:marTop w:val="0"/>
                  <w:marBottom w:val="0"/>
                  <w:divBdr>
                    <w:top w:val="none" w:sz="0" w:space="0" w:color="auto"/>
                    <w:left w:val="none" w:sz="0" w:space="0" w:color="auto"/>
                    <w:bottom w:val="none" w:sz="0" w:space="0" w:color="auto"/>
                    <w:right w:val="none" w:sz="0" w:space="0" w:color="auto"/>
                  </w:divBdr>
                  <w:divsChild>
                    <w:div w:id="92015244">
                      <w:marLeft w:val="0"/>
                      <w:marRight w:val="0"/>
                      <w:marTop w:val="0"/>
                      <w:marBottom w:val="0"/>
                      <w:divBdr>
                        <w:top w:val="none" w:sz="0" w:space="0" w:color="auto"/>
                        <w:left w:val="none" w:sz="0" w:space="0" w:color="auto"/>
                        <w:bottom w:val="none" w:sz="0" w:space="0" w:color="auto"/>
                        <w:right w:val="none" w:sz="0" w:space="0" w:color="auto"/>
                      </w:divBdr>
                      <w:divsChild>
                        <w:div w:id="1079790591">
                          <w:marLeft w:val="0"/>
                          <w:marRight w:val="0"/>
                          <w:marTop w:val="0"/>
                          <w:marBottom w:val="0"/>
                          <w:divBdr>
                            <w:top w:val="none" w:sz="0" w:space="0" w:color="auto"/>
                            <w:left w:val="none" w:sz="0" w:space="0" w:color="auto"/>
                            <w:bottom w:val="none" w:sz="0" w:space="0" w:color="auto"/>
                            <w:right w:val="none" w:sz="0" w:space="0" w:color="auto"/>
                          </w:divBdr>
                          <w:divsChild>
                            <w:div w:id="1507012723">
                              <w:marLeft w:val="0"/>
                              <w:marRight w:val="0"/>
                              <w:marTop w:val="0"/>
                              <w:marBottom w:val="0"/>
                              <w:divBdr>
                                <w:top w:val="none" w:sz="0" w:space="0" w:color="auto"/>
                                <w:left w:val="none" w:sz="0" w:space="0" w:color="auto"/>
                                <w:bottom w:val="none" w:sz="0" w:space="0" w:color="auto"/>
                                <w:right w:val="none" w:sz="0" w:space="0" w:color="auto"/>
                              </w:divBdr>
                              <w:divsChild>
                                <w:div w:id="442268696">
                                  <w:marLeft w:val="0"/>
                                  <w:marRight w:val="0"/>
                                  <w:marTop w:val="0"/>
                                  <w:marBottom w:val="0"/>
                                  <w:divBdr>
                                    <w:top w:val="none" w:sz="0" w:space="0" w:color="auto"/>
                                    <w:left w:val="none" w:sz="0" w:space="0" w:color="auto"/>
                                    <w:bottom w:val="none" w:sz="0" w:space="0" w:color="auto"/>
                                    <w:right w:val="none" w:sz="0" w:space="0" w:color="auto"/>
                                  </w:divBdr>
                                  <w:divsChild>
                                    <w:div w:id="1057584751">
                                      <w:marLeft w:val="0"/>
                                      <w:marRight w:val="0"/>
                                      <w:marTop w:val="0"/>
                                      <w:marBottom w:val="0"/>
                                      <w:divBdr>
                                        <w:top w:val="none" w:sz="0" w:space="0" w:color="auto"/>
                                        <w:left w:val="none" w:sz="0" w:space="0" w:color="auto"/>
                                        <w:bottom w:val="none" w:sz="0" w:space="0" w:color="auto"/>
                                        <w:right w:val="none" w:sz="0" w:space="0" w:color="auto"/>
                                      </w:divBdr>
                                      <w:divsChild>
                                        <w:div w:id="81063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2576149">
      <w:bodyDiv w:val="1"/>
      <w:marLeft w:val="0"/>
      <w:marRight w:val="0"/>
      <w:marTop w:val="0"/>
      <w:marBottom w:val="0"/>
      <w:divBdr>
        <w:top w:val="none" w:sz="0" w:space="0" w:color="auto"/>
        <w:left w:val="none" w:sz="0" w:space="0" w:color="auto"/>
        <w:bottom w:val="none" w:sz="0" w:space="0" w:color="auto"/>
        <w:right w:val="none" w:sz="0" w:space="0" w:color="auto"/>
      </w:divBdr>
    </w:div>
    <w:div w:id="163043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is435ecommerce.wordpress.com/course-description/" TargetMode="External"/><Relationship Id="rId12" Type="http://schemas.openxmlformats.org/officeDocument/2006/relationships/hyperlink" Target="http://wps.prenhall.com/bp_turban_ec_2010/"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mailto:ftaj@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C9E8F16C52745B0D8A325122033F7" ma:contentTypeVersion="0" ma:contentTypeDescription="Create a new document." ma:contentTypeScope="" ma:versionID="f211043ea28f3ad5f501e83fe3a9cfe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21BE7-3034-453D-BFFF-58D84542B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7B1B7C9-B9D7-4F60-BE40-008430849EE2}">
  <ds:schemaRefs>
    <ds:schemaRef ds:uri="http://schemas.microsoft.com/office/2006/metadata/properties"/>
  </ds:schemaRefs>
</ds:datastoreItem>
</file>

<file path=customXml/itemProps3.xml><?xml version="1.0" encoding="utf-8"?>
<ds:datastoreItem xmlns:ds="http://schemas.openxmlformats.org/officeDocument/2006/customXml" ds:itemID="{AB7510BC-A99B-470C-B57D-C821B1A4BC81}">
  <ds:schemaRefs>
    <ds:schemaRef ds:uri="http://schemas.microsoft.com/sharepoint/v3/contenttype/forms"/>
  </ds:schemaRefs>
</ds:datastoreItem>
</file>

<file path=customXml/itemProps4.xml><?xml version="1.0" encoding="utf-8"?>
<ds:datastoreItem xmlns:ds="http://schemas.openxmlformats.org/officeDocument/2006/customXml" ds:itemID="{9C0B1EFF-7ACF-4746-9638-1EF73B901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749</Words>
  <Characters>4270</Characters>
  <Application>Microsoft Macintosh Word</Application>
  <DocSecurity>0</DocSecurity>
  <Lines>35</Lines>
  <Paragraphs>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sahar alshathry</cp:lastModifiedBy>
  <cp:revision>22</cp:revision>
  <dcterms:created xsi:type="dcterms:W3CDTF">2014-08-27T15:44:00Z</dcterms:created>
  <dcterms:modified xsi:type="dcterms:W3CDTF">2015-01-26T14:21:00Z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0x0101003EDC9E8F16C52745B0D8A325122033F7</vt:lpwstr>
  </property>
</Properties>
</file>