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690" w:rsidRPr="00B22C7E" w:rsidRDefault="00F34690" w:rsidP="00D7351B">
      <w:pPr>
        <w:rPr>
          <w:b/>
          <w:bCs/>
        </w:rPr>
      </w:pPr>
    </w:p>
    <w:p w:rsidR="00D7351B" w:rsidRPr="00B22C7E" w:rsidRDefault="00D7351B" w:rsidP="00D7351B"/>
    <w:tbl>
      <w:tblPr>
        <w:tblpPr w:leftFromText="180" w:rightFromText="180" w:vertAnchor="page" w:horzAnchor="margin" w:tblpXSpec="center" w:tblpY="721"/>
        <w:tblW w:w="10098" w:type="dxa"/>
        <w:tblLook w:val="04A0" w:firstRow="1" w:lastRow="0" w:firstColumn="1" w:lastColumn="0" w:noHBand="0" w:noVBand="1"/>
      </w:tblPr>
      <w:tblGrid>
        <w:gridCol w:w="2538"/>
        <w:gridCol w:w="5580"/>
        <w:gridCol w:w="1980"/>
      </w:tblGrid>
      <w:tr w:rsidR="00D7351B" w:rsidRPr="00B22C7E" w:rsidTr="00D7351B">
        <w:trPr>
          <w:trHeight w:val="1975"/>
        </w:trPr>
        <w:tc>
          <w:tcPr>
            <w:tcW w:w="2538" w:type="dxa"/>
          </w:tcPr>
          <w:p w:rsidR="00D7351B" w:rsidRPr="00B22C7E" w:rsidRDefault="0098360E" w:rsidP="00D7351B">
            <w:pPr>
              <w:jc w:val="center"/>
              <w:rPr>
                <w:b/>
                <w:bCs/>
                <w:lang w:bidi="ar-EG"/>
              </w:rPr>
            </w:pPr>
            <w:r>
              <w:rPr>
                <w:b/>
                <w:noProof/>
              </w:rPr>
              <w:drawing>
                <wp:inline distT="0" distB="0" distL="0" distR="0">
                  <wp:extent cx="956945" cy="1084580"/>
                  <wp:effectExtent l="19050" t="0" r="0" b="0"/>
                  <wp:docPr id="1" name="صورة 1" descr="Description: Pic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Description: Picture1"/>
                          <pic:cNvPicPr>
                            <a:picLocks noChangeAspect="1" noChangeArrowheads="1"/>
                          </pic:cNvPicPr>
                        </pic:nvPicPr>
                        <pic:blipFill>
                          <a:blip r:embed="rId9"/>
                          <a:srcRect/>
                          <a:stretch>
                            <a:fillRect/>
                          </a:stretch>
                        </pic:blipFill>
                        <pic:spPr bwMode="auto">
                          <a:xfrm>
                            <a:off x="0" y="0"/>
                            <a:ext cx="956945" cy="1084580"/>
                          </a:xfrm>
                          <a:prstGeom prst="rect">
                            <a:avLst/>
                          </a:prstGeom>
                          <a:noFill/>
                          <a:ln w="9525">
                            <a:noFill/>
                            <a:miter lim="800000"/>
                            <a:headEnd/>
                            <a:tailEnd/>
                          </a:ln>
                        </pic:spPr>
                      </pic:pic>
                    </a:graphicData>
                  </a:graphic>
                </wp:inline>
              </w:drawing>
            </w:r>
          </w:p>
        </w:tc>
        <w:tc>
          <w:tcPr>
            <w:tcW w:w="5580" w:type="dxa"/>
          </w:tcPr>
          <w:p w:rsidR="00F147A6" w:rsidRDefault="00F147A6" w:rsidP="00D7351B">
            <w:pPr>
              <w:jc w:val="center"/>
              <w:rPr>
                <w:b/>
                <w:bCs/>
                <w:lang w:bidi="ar-EG"/>
              </w:rPr>
            </w:pPr>
          </w:p>
          <w:p w:rsidR="00F147A6" w:rsidRDefault="00F147A6" w:rsidP="00D7351B">
            <w:pPr>
              <w:jc w:val="center"/>
              <w:rPr>
                <w:b/>
                <w:bCs/>
                <w:lang w:bidi="ar-EG"/>
              </w:rPr>
            </w:pPr>
          </w:p>
          <w:p w:rsidR="00D7351B" w:rsidRPr="00F47221" w:rsidRDefault="00D7351B" w:rsidP="00D7351B">
            <w:pPr>
              <w:jc w:val="center"/>
              <w:rPr>
                <w:lang w:bidi="ar-EG"/>
              </w:rPr>
            </w:pPr>
            <w:r w:rsidRPr="00F47221">
              <w:rPr>
                <w:lang w:bidi="ar-EG"/>
              </w:rPr>
              <w:t>King Saud University</w:t>
            </w:r>
          </w:p>
          <w:p w:rsidR="00D7351B" w:rsidRPr="00F47221" w:rsidRDefault="00D7351B" w:rsidP="00D7351B">
            <w:pPr>
              <w:jc w:val="center"/>
              <w:rPr>
                <w:lang w:bidi="ar-EG"/>
              </w:rPr>
            </w:pPr>
            <w:r w:rsidRPr="00F47221">
              <w:rPr>
                <w:lang w:bidi="ar-EG"/>
              </w:rPr>
              <w:t xml:space="preserve">Applied Medical Science College </w:t>
            </w:r>
          </w:p>
          <w:p w:rsidR="00D7351B" w:rsidRPr="00F47221" w:rsidRDefault="00D7351B" w:rsidP="00D7351B">
            <w:pPr>
              <w:jc w:val="center"/>
              <w:rPr>
                <w:lang w:bidi="ar-EG"/>
              </w:rPr>
            </w:pPr>
            <w:r w:rsidRPr="00F47221">
              <w:rPr>
                <w:lang w:bidi="ar-EG"/>
              </w:rPr>
              <w:t>Community Health Sciences Department</w:t>
            </w:r>
          </w:p>
          <w:p w:rsidR="00F47221" w:rsidRPr="00B22C7E" w:rsidRDefault="00F47221" w:rsidP="00D7351B">
            <w:pPr>
              <w:jc w:val="center"/>
              <w:rPr>
                <w:b/>
                <w:bCs/>
                <w:lang w:bidi="ar-EG"/>
              </w:rPr>
            </w:pPr>
          </w:p>
          <w:p w:rsidR="00D7351B" w:rsidRDefault="00AC1CC9" w:rsidP="00EF47C0">
            <w:pPr>
              <w:jc w:val="center"/>
              <w:rPr>
                <w:b/>
                <w:bCs/>
                <w:sz w:val="28"/>
                <w:szCs w:val="28"/>
                <w:u w:val="single"/>
              </w:rPr>
            </w:pPr>
            <w:r>
              <w:rPr>
                <w:b/>
                <w:bCs/>
                <w:sz w:val="28"/>
                <w:szCs w:val="28"/>
                <w:u w:val="single"/>
              </w:rPr>
              <w:t>Principles of Nutrition (CHS 2</w:t>
            </w:r>
            <w:r w:rsidR="00EF47C0">
              <w:rPr>
                <w:b/>
                <w:bCs/>
                <w:sz w:val="28"/>
                <w:szCs w:val="28"/>
                <w:u w:val="single"/>
              </w:rPr>
              <w:t>26</w:t>
            </w:r>
            <w:r>
              <w:rPr>
                <w:b/>
                <w:bCs/>
                <w:sz w:val="28"/>
                <w:szCs w:val="28"/>
                <w:u w:val="single"/>
              </w:rPr>
              <w:t>)</w:t>
            </w:r>
          </w:p>
          <w:p w:rsidR="008B70CD" w:rsidRPr="00B22C7E" w:rsidRDefault="008B70CD" w:rsidP="00B22285">
            <w:pPr>
              <w:rPr>
                <w:b/>
                <w:bCs/>
                <w:u w:val="single"/>
                <w:lang w:bidi="ar-EG"/>
              </w:rPr>
            </w:pPr>
          </w:p>
        </w:tc>
        <w:tc>
          <w:tcPr>
            <w:tcW w:w="1980" w:type="dxa"/>
          </w:tcPr>
          <w:p w:rsidR="00D7351B" w:rsidRPr="00B22C7E" w:rsidRDefault="0098360E" w:rsidP="00D7351B">
            <w:pPr>
              <w:jc w:val="center"/>
              <w:rPr>
                <w:b/>
                <w:bCs/>
                <w:lang w:bidi="ar-EG"/>
              </w:rPr>
            </w:pPr>
            <w:r>
              <w:rPr>
                <w:b/>
                <w:noProof/>
              </w:rPr>
              <w:drawing>
                <wp:inline distT="0" distB="0" distL="0" distR="0">
                  <wp:extent cx="861060" cy="1073785"/>
                  <wp:effectExtent l="19050" t="0" r="0" b="0"/>
                  <wp:docPr id="2"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pic:cNvPicPr>
                            <a:picLocks noChangeAspect="1" noChangeArrowheads="1"/>
                          </pic:cNvPicPr>
                        </pic:nvPicPr>
                        <pic:blipFill>
                          <a:blip r:embed="rId10"/>
                          <a:srcRect/>
                          <a:stretch>
                            <a:fillRect/>
                          </a:stretch>
                        </pic:blipFill>
                        <pic:spPr bwMode="auto">
                          <a:xfrm>
                            <a:off x="0" y="0"/>
                            <a:ext cx="861060" cy="1073785"/>
                          </a:xfrm>
                          <a:prstGeom prst="rect">
                            <a:avLst/>
                          </a:prstGeom>
                          <a:noFill/>
                          <a:ln w="9525">
                            <a:noFill/>
                            <a:miter lim="800000"/>
                            <a:headEnd/>
                            <a:tailEnd/>
                          </a:ln>
                        </pic:spPr>
                      </pic:pic>
                    </a:graphicData>
                  </a:graphic>
                </wp:inline>
              </w:drawing>
            </w:r>
          </w:p>
        </w:tc>
      </w:tr>
    </w:tbl>
    <w:p w:rsidR="00C339D9" w:rsidRPr="00C339D9" w:rsidRDefault="00D7351B" w:rsidP="00EF47C0">
      <w:pPr>
        <w:autoSpaceDE w:val="0"/>
        <w:autoSpaceDN w:val="0"/>
        <w:adjustRightInd w:val="0"/>
        <w:spacing w:line="360" w:lineRule="auto"/>
        <w:rPr>
          <w:b/>
          <w:bCs/>
          <w:color w:val="000000"/>
        </w:rPr>
      </w:pPr>
      <w:r w:rsidRPr="00B22C7E">
        <w:rPr>
          <w:b/>
          <w:bCs/>
          <w:color w:val="000000"/>
        </w:rPr>
        <w:t>Program in which the course is offered:</w:t>
      </w:r>
      <w:r w:rsidRPr="00B22C7E">
        <w:t xml:space="preserve">  </w:t>
      </w:r>
      <w:r w:rsidR="00EF47C0">
        <w:t>nursing</w:t>
      </w:r>
    </w:p>
    <w:p w:rsidR="00C339D9" w:rsidRPr="00E0316F" w:rsidRDefault="00C339D9" w:rsidP="00EF47C0">
      <w:pPr>
        <w:autoSpaceDE w:val="0"/>
        <w:autoSpaceDN w:val="0"/>
        <w:adjustRightInd w:val="0"/>
        <w:spacing w:line="360" w:lineRule="auto"/>
        <w:rPr>
          <w:b/>
          <w:bCs/>
          <w:color w:val="000000"/>
        </w:rPr>
      </w:pPr>
      <w:r w:rsidRPr="00E0316F">
        <w:rPr>
          <w:b/>
          <w:bCs/>
          <w:color w:val="000000"/>
        </w:rPr>
        <w:t xml:space="preserve">Dates: </w:t>
      </w:r>
      <w:r w:rsidR="00EF47C0">
        <w:rPr>
          <w:color w:val="000000"/>
        </w:rPr>
        <w:t>Tuesday</w:t>
      </w:r>
      <w:r w:rsidR="009317F6">
        <w:rPr>
          <w:color w:val="000000"/>
        </w:rPr>
        <w:t xml:space="preserve"> </w:t>
      </w:r>
      <w:r w:rsidR="00EF47C0">
        <w:rPr>
          <w:color w:val="000000"/>
        </w:rPr>
        <w:t>12</w:t>
      </w:r>
      <w:r w:rsidR="009317F6">
        <w:rPr>
          <w:color w:val="000000"/>
        </w:rPr>
        <w:t>:00</w:t>
      </w:r>
      <w:r>
        <w:rPr>
          <w:color w:val="000000"/>
        </w:rPr>
        <w:t xml:space="preserve"> am </w:t>
      </w:r>
      <w:r w:rsidR="00EF47C0">
        <w:rPr>
          <w:color w:val="000000"/>
        </w:rPr>
        <w:t>–</w:t>
      </w:r>
      <w:r>
        <w:rPr>
          <w:color w:val="000000"/>
        </w:rPr>
        <w:t xml:space="preserve"> </w:t>
      </w:r>
      <w:r w:rsidR="00EF47C0">
        <w:rPr>
          <w:color w:val="000000"/>
        </w:rPr>
        <w:t>3:00</w:t>
      </w:r>
      <w:r>
        <w:rPr>
          <w:color w:val="000000"/>
        </w:rPr>
        <w:t xml:space="preserve"> </w:t>
      </w:r>
      <w:r w:rsidR="00EF47C0">
        <w:rPr>
          <w:color w:val="000000"/>
        </w:rPr>
        <w:t>p</w:t>
      </w:r>
      <w:r w:rsidRPr="00E0316F">
        <w:rPr>
          <w:color w:val="000000"/>
        </w:rPr>
        <w:t xml:space="preserve">m </w:t>
      </w:r>
    </w:p>
    <w:p w:rsidR="00C339D9" w:rsidRPr="00E0316F" w:rsidRDefault="00C339D9" w:rsidP="00EF47C0">
      <w:pPr>
        <w:autoSpaceDE w:val="0"/>
        <w:autoSpaceDN w:val="0"/>
        <w:adjustRightInd w:val="0"/>
        <w:spacing w:line="360" w:lineRule="auto"/>
        <w:rPr>
          <w:b/>
          <w:bCs/>
          <w:color w:val="000000"/>
        </w:rPr>
      </w:pPr>
      <w:r w:rsidRPr="00E0316F">
        <w:rPr>
          <w:b/>
          <w:bCs/>
          <w:color w:val="000000"/>
        </w:rPr>
        <w:t xml:space="preserve">Location: </w:t>
      </w:r>
      <w:r w:rsidR="00EF47C0">
        <w:rPr>
          <w:bCs/>
        </w:rPr>
        <w:t>nursing college</w:t>
      </w:r>
    </w:p>
    <w:p w:rsidR="00C339D9" w:rsidRPr="00E0316F" w:rsidRDefault="00C339D9" w:rsidP="00EF47C0">
      <w:pPr>
        <w:autoSpaceDE w:val="0"/>
        <w:autoSpaceDN w:val="0"/>
        <w:adjustRightInd w:val="0"/>
        <w:spacing w:line="360" w:lineRule="auto"/>
        <w:rPr>
          <w:color w:val="000000"/>
        </w:rPr>
      </w:pPr>
      <w:r w:rsidRPr="00E0316F">
        <w:rPr>
          <w:b/>
          <w:bCs/>
          <w:color w:val="000000"/>
        </w:rPr>
        <w:t>Credit Hours:</w:t>
      </w:r>
      <w:r w:rsidR="008B70CD">
        <w:rPr>
          <w:color w:val="000000"/>
        </w:rPr>
        <w:t xml:space="preserve"> </w:t>
      </w:r>
      <w:r w:rsidR="00EF47C0">
        <w:rPr>
          <w:color w:val="000000"/>
        </w:rPr>
        <w:t>3</w:t>
      </w:r>
      <w:r w:rsidRPr="00E0316F">
        <w:rPr>
          <w:color w:val="000000"/>
        </w:rPr>
        <w:t xml:space="preserve"> credit hours</w:t>
      </w:r>
    </w:p>
    <w:p w:rsidR="00872855" w:rsidRPr="00B22C7E" w:rsidRDefault="00872855" w:rsidP="00872855"/>
    <w:p w:rsidR="008D2A01" w:rsidRPr="00B22C7E" w:rsidRDefault="008D2A01">
      <w:pPr>
        <w:rPr>
          <w:b/>
          <w:bCs/>
        </w:rPr>
      </w:pPr>
    </w:p>
    <w:p w:rsidR="008D2A01" w:rsidRPr="00B22C7E" w:rsidRDefault="00EB5EC5">
      <w:pPr>
        <w:autoSpaceDE w:val="0"/>
        <w:autoSpaceDN w:val="0"/>
        <w:adjustRightInd w:val="0"/>
        <w:ind w:left="-720"/>
        <w:rPr>
          <w:b/>
          <w:bCs/>
          <w:color w:val="000000"/>
        </w:rPr>
      </w:pPr>
      <w:r w:rsidRPr="00B22C7E">
        <w:rPr>
          <w:b/>
          <w:bCs/>
          <w:color w:val="000000"/>
        </w:rPr>
        <w:t>Instructor Contact Information and Office Hours:</w:t>
      </w:r>
    </w:p>
    <w:p w:rsidR="00C649D0" w:rsidRPr="00B22C7E" w:rsidRDefault="00C649D0">
      <w:pPr>
        <w:autoSpaceDE w:val="0"/>
        <w:autoSpaceDN w:val="0"/>
        <w:adjustRightInd w:val="0"/>
        <w:ind w:left="-720"/>
      </w:pPr>
    </w:p>
    <w:p w:rsidR="00CB0ED6" w:rsidRPr="00E0316F" w:rsidRDefault="00CB0ED6" w:rsidP="00EF47C0">
      <w:pPr>
        <w:autoSpaceDE w:val="0"/>
        <w:autoSpaceDN w:val="0"/>
        <w:adjustRightInd w:val="0"/>
        <w:ind w:left="-720"/>
        <w:rPr>
          <w:b/>
          <w:color w:val="000000"/>
        </w:rPr>
      </w:pPr>
      <w:r w:rsidRPr="00E0316F">
        <w:rPr>
          <w:b/>
        </w:rPr>
        <w:t xml:space="preserve">Ms. </w:t>
      </w:r>
      <w:proofErr w:type="spellStart"/>
      <w:r w:rsidR="00EF47C0">
        <w:rPr>
          <w:b/>
        </w:rPr>
        <w:t>Leena</w:t>
      </w:r>
      <w:proofErr w:type="spellEnd"/>
      <w:r w:rsidR="00EF47C0">
        <w:rPr>
          <w:b/>
        </w:rPr>
        <w:t xml:space="preserve"> al </w:t>
      </w:r>
      <w:proofErr w:type="spellStart"/>
      <w:r w:rsidR="00EF47C0">
        <w:rPr>
          <w:b/>
        </w:rPr>
        <w:t>freeh</w:t>
      </w:r>
      <w:proofErr w:type="spellEnd"/>
    </w:p>
    <w:p w:rsidR="00CB0ED6" w:rsidRPr="00E0316F" w:rsidRDefault="00CB0ED6" w:rsidP="00EF47C0">
      <w:pPr>
        <w:autoSpaceDE w:val="0"/>
        <w:autoSpaceDN w:val="0"/>
        <w:adjustRightInd w:val="0"/>
        <w:ind w:left="-720"/>
        <w:rPr>
          <w:color w:val="0000FF"/>
        </w:rPr>
      </w:pPr>
      <w:r w:rsidRPr="00E0316F">
        <w:t xml:space="preserve">Email: </w:t>
      </w:r>
      <w:hyperlink r:id="rId11" w:history="1">
        <w:r w:rsidR="00EF47C0" w:rsidRPr="00404D8E">
          <w:rPr>
            <w:rStyle w:val="Hyperlink"/>
          </w:rPr>
          <w:t>lalfreeh@ksu.edu.sa</w:t>
        </w:r>
      </w:hyperlink>
    </w:p>
    <w:p w:rsidR="00F47221" w:rsidRDefault="00CB0ED6" w:rsidP="00EF47C0">
      <w:pPr>
        <w:ind w:left="-720"/>
      </w:pPr>
      <w:r w:rsidRPr="00E0316F">
        <w:t>Office Hours:</w:t>
      </w:r>
      <w:r>
        <w:t xml:space="preserve"> </w:t>
      </w:r>
      <w:proofErr w:type="spellStart"/>
      <w:proofErr w:type="gramStart"/>
      <w:r w:rsidR="00EF47C0">
        <w:t>tuesday</w:t>
      </w:r>
      <w:proofErr w:type="spellEnd"/>
      <w:r w:rsidR="00F47221">
        <w:t xml:space="preserve">  from</w:t>
      </w:r>
      <w:proofErr w:type="gramEnd"/>
      <w:r w:rsidR="00F47221">
        <w:t xml:space="preserve"> </w:t>
      </w:r>
      <w:r w:rsidR="00EF47C0">
        <w:t>10</w:t>
      </w:r>
      <w:r w:rsidR="00F47221">
        <w:t xml:space="preserve">:00   am- </w:t>
      </w:r>
      <w:r w:rsidR="00EF47C0">
        <w:t>12</w:t>
      </w:r>
      <w:r w:rsidR="00F47221">
        <w:t xml:space="preserve">:00 </w:t>
      </w:r>
      <w:r w:rsidR="00EF47C0">
        <w:t>p</w:t>
      </w:r>
      <w:r w:rsidR="00F47221">
        <w:t>m</w:t>
      </w:r>
    </w:p>
    <w:p w:rsidR="00F47221" w:rsidRPr="00E0316F" w:rsidRDefault="00F47221" w:rsidP="00EF47C0">
      <w:pPr>
        <w:ind w:left="-720"/>
      </w:pPr>
      <w:r>
        <w:t xml:space="preserve">                       </w:t>
      </w:r>
    </w:p>
    <w:p w:rsidR="00F34690" w:rsidRPr="00B22C7E" w:rsidRDefault="00F34690" w:rsidP="00F47221">
      <w:pPr>
        <w:ind w:left="-720"/>
        <w:rPr>
          <w:bCs/>
        </w:rPr>
      </w:pPr>
    </w:p>
    <w:p w:rsidR="00F34690" w:rsidRPr="00B22C7E" w:rsidRDefault="00F34690">
      <w:pPr>
        <w:rPr>
          <w:color w:val="FF0000"/>
        </w:rPr>
      </w:pPr>
    </w:p>
    <w:p w:rsidR="00D7351B" w:rsidRPr="00B22C7E" w:rsidRDefault="00D7351B" w:rsidP="00D7351B">
      <w:pPr>
        <w:ind w:left="-720"/>
        <w:rPr>
          <w:b/>
          <w:bCs/>
        </w:rPr>
      </w:pPr>
      <w:r w:rsidRPr="00B22C7E">
        <w:rPr>
          <w:b/>
          <w:bCs/>
        </w:rPr>
        <w:t xml:space="preserve">COURSE DESCRIPTION </w:t>
      </w:r>
    </w:p>
    <w:p w:rsidR="00D7351B" w:rsidRPr="00B22C7E" w:rsidRDefault="00D7351B" w:rsidP="00D7351B">
      <w:pPr>
        <w:ind w:left="-720"/>
        <w:rPr>
          <w:b/>
          <w:bCs/>
        </w:rPr>
      </w:pPr>
    </w:p>
    <w:p w:rsidR="00E17755" w:rsidRPr="00E17755" w:rsidRDefault="00E17755" w:rsidP="00E17755">
      <w:pPr>
        <w:jc w:val="both"/>
        <w:rPr>
          <w:rFonts w:asciiTheme="majorBidi" w:hAnsiTheme="majorBidi" w:cstheme="majorBidi"/>
        </w:rPr>
      </w:pPr>
      <w:r>
        <w:rPr>
          <w:rFonts w:asciiTheme="majorBidi" w:hAnsiTheme="majorBidi" w:cstheme="majorBidi"/>
        </w:rPr>
        <w:t>This course focuses on the s</w:t>
      </w:r>
      <w:r w:rsidRPr="00E17755">
        <w:rPr>
          <w:rFonts w:asciiTheme="majorBidi" w:hAnsiTheme="majorBidi" w:cstheme="majorBidi"/>
        </w:rPr>
        <w:t>tudy of the basic composition of protein, fat, carbohydrates</w:t>
      </w:r>
      <w:r>
        <w:rPr>
          <w:rFonts w:asciiTheme="majorBidi" w:hAnsiTheme="majorBidi" w:cstheme="majorBidi"/>
        </w:rPr>
        <w:t xml:space="preserve">, vitamins, essential minerals, </w:t>
      </w:r>
      <w:r w:rsidRPr="00E17755">
        <w:rPr>
          <w:rFonts w:asciiTheme="majorBidi" w:hAnsiTheme="majorBidi" w:cstheme="majorBidi"/>
        </w:rPr>
        <w:t xml:space="preserve">fluid and electrolytes. Highlight the basic digestion process of foods, their absorption, and basic metabolism within the body. </w:t>
      </w:r>
      <w:r>
        <w:rPr>
          <w:rFonts w:asciiTheme="majorBidi" w:hAnsiTheme="majorBidi" w:cstheme="majorBidi"/>
        </w:rPr>
        <w:t>It h</w:t>
      </w:r>
      <w:r w:rsidRPr="00E17755">
        <w:rPr>
          <w:rFonts w:asciiTheme="majorBidi" w:hAnsiTheme="majorBidi" w:cstheme="majorBidi"/>
        </w:rPr>
        <w:t>ighlight</w:t>
      </w:r>
      <w:r>
        <w:rPr>
          <w:rFonts w:asciiTheme="majorBidi" w:hAnsiTheme="majorBidi" w:cstheme="majorBidi"/>
        </w:rPr>
        <w:t>s</w:t>
      </w:r>
      <w:r w:rsidRPr="00E17755">
        <w:rPr>
          <w:rFonts w:asciiTheme="majorBidi" w:hAnsiTheme="majorBidi" w:cstheme="majorBidi"/>
        </w:rPr>
        <w:t xml:space="preserve"> the main diseases related to deficiency to these nutrients.</w:t>
      </w:r>
    </w:p>
    <w:p w:rsidR="00E17755" w:rsidRPr="00E17755" w:rsidRDefault="00E17755" w:rsidP="00E17755">
      <w:pPr>
        <w:jc w:val="both"/>
        <w:rPr>
          <w:rFonts w:asciiTheme="majorBidi" w:hAnsiTheme="majorBidi" w:cstheme="majorBidi"/>
          <w:rtl/>
        </w:rPr>
      </w:pPr>
      <w:r w:rsidRPr="00E17755">
        <w:rPr>
          <w:rFonts w:asciiTheme="majorBidi" w:hAnsiTheme="majorBidi" w:cstheme="majorBidi"/>
        </w:rPr>
        <w:t>This course also covers the definition of the balanced complete diet and body requirements of nutrients.</w:t>
      </w:r>
    </w:p>
    <w:p w:rsidR="00F147A6" w:rsidRDefault="00F147A6" w:rsidP="00D7351B">
      <w:pPr>
        <w:ind w:left="-720"/>
        <w:rPr>
          <w:color w:val="042553"/>
        </w:rPr>
      </w:pPr>
    </w:p>
    <w:p w:rsidR="00F147A6" w:rsidRPr="00B22C7E" w:rsidRDefault="00F147A6" w:rsidP="00D7351B">
      <w:pPr>
        <w:ind w:left="-720"/>
        <w:rPr>
          <w:rStyle w:val="Strong"/>
        </w:rPr>
      </w:pPr>
    </w:p>
    <w:p w:rsidR="008D2A01" w:rsidRDefault="00D7351B" w:rsidP="00AE431D">
      <w:pPr>
        <w:ind w:left="-709"/>
        <w:jc w:val="both"/>
        <w:rPr>
          <w:b/>
          <w:bCs/>
        </w:rPr>
      </w:pPr>
      <w:r w:rsidRPr="00B22C7E">
        <w:rPr>
          <w:b/>
          <w:bCs/>
        </w:rPr>
        <w:t>COURSE OBJECTIVES</w:t>
      </w:r>
    </w:p>
    <w:p w:rsidR="009C36F8" w:rsidRDefault="009C36F8">
      <w:pPr>
        <w:ind w:left="-720"/>
        <w:rPr>
          <w:b/>
          <w:bCs/>
        </w:rPr>
      </w:pPr>
    </w:p>
    <w:p w:rsidR="008B70CD" w:rsidRDefault="009C36F8" w:rsidP="008B70CD">
      <w:pPr>
        <w:ind w:left="-720"/>
        <w:rPr>
          <w:b/>
          <w:bCs/>
        </w:rPr>
      </w:pPr>
      <w:r w:rsidRPr="00E446D7">
        <w:rPr>
          <w:lang w:bidi="ar-EG"/>
        </w:rPr>
        <w:t xml:space="preserve">By the end of this course, students </w:t>
      </w:r>
      <w:r>
        <w:rPr>
          <w:lang w:bidi="ar-EG"/>
        </w:rPr>
        <w:t>will</w:t>
      </w:r>
      <w:r w:rsidRPr="00E446D7">
        <w:rPr>
          <w:lang w:bidi="ar-EG"/>
        </w:rPr>
        <w:t xml:space="preserve"> be able to:</w:t>
      </w:r>
    </w:p>
    <w:p w:rsidR="008B70CD" w:rsidRDefault="008B70CD" w:rsidP="008B70CD">
      <w:pPr>
        <w:ind w:left="-720"/>
        <w:rPr>
          <w:b/>
          <w:bCs/>
        </w:rPr>
      </w:pPr>
    </w:p>
    <w:p w:rsidR="008B70CD" w:rsidRPr="008B70CD" w:rsidRDefault="008B70CD" w:rsidP="008B70CD">
      <w:pPr>
        <w:pStyle w:val="ListParagraph"/>
        <w:numPr>
          <w:ilvl w:val="0"/>
          <w:numId w:val="29"/>
        </w:numPr>
        <w:bidi w:val="0"/>
        <w:rPr>
          <w:rFonts w:asciiTheme="majorBidi" w:hAnsiTheme="majorBidi" w:cstheme="majorBidi"/>
          <w:b/>
          <w:bCs/>
          <w:sz w:val="28"/>
          <w:szCs w:val="28"/>
        </w:rPr>
      </w:pPr>
      <w:r w:rsidRPr="008B70CD">
        <w:rPr>
          <w:rFonts w:asciiTheme="majorBidi" w:hAnsiTheme="majorBidi" w:cstheme="majorBidi"/>
          <w:sz w:val="24"/>
          <w:szCs w:val="24"/>
        </w:rPr>
        <w:t>Recognize the importance of nutrition for a healthy life.</w:t>
      </w:r>
    </w:p>
    <w:p w:rsidR="008B70CD" w:rsidRPr="008B70CD" w:rsidRDefault="008B70CD" w:rsidP="008B70CD">
      <w:pPr>
        <w:pStyle w:val="ListParagraph"/>
        <w:numPr>
          <w:ilvl w:val="0"/>
          <w:numId w:val="29"/>
        </w:numPr>
        <w:bidi w:val="0"/>
        <w:rPr>
          <w:rFonts w:asciiTheme="majorBidi" w:hAnsiTheme="majorBidi" w:cstheme="majorBidi"/>
          <w:b/>
          <w:bCs/>
          <w:sz w:val="28"/>
          <w:szCs w:val="28"/>
        </w:rPr>
      </w:pPr>
      <w:r w:rsidRPr="008B70CD">
        <w:rPr>
          <w:rFonts w:asciiTheme="majorBidi" w:hAnsiTheme="majorBidi" w:cstheme="majorBidi"/>
          <w:sz w:val="24"/>
          <w:szCs w:val="24"/>
        </w:rPr>
        <w:t>Describe healthy foods</w:t>
      </w:r>
    </w:p>
    <w:p w:rsidR="008B70CD" w:rsidRPr="008B70CD" w:rsidRDefault="008B70CD" w:rsidP="008B70CD">
      <w:pPr>
        <w:pStyle w:val="ListParagraph"/>
        <w:numPr>
          <w:ilvl w:val="0"/>
          <w:numId w:val="29"/>
        </w:numPr>
        <w:bidi w:val="0"/>
        <w:rPr>
          <w:rFonts w:asciiTheme="majorBidi" w:hAnsiTheme="majorBidi" w:cstheme="majorBidi"/>
          <w:b/>
          <w:bCs/>
          <w:sz w:val="28"/>
          <w:szCs w:val="28"/>
        </w:rPr>
      </w:pPr>
      <w:r w:rsidRPr="008B70CD">
        <w:rPr>
          <w:rFonts w:asciiTheme="majorBidi" w:hAnsiTheme="majorBidi" w:cstheme="majorBidi"/>
          <w:sz w:val="24"/>
          <w:szCs w:val="24"/>
        </w:rPr>
        <w:t>Compare the difference between healthy and junk foods.</w:t>
      </w:r>
    </w:p>
    <w:p w:rsidR="008B70CD" w:rsidRPr="008B70CD" w:rsidRDefault="008B70CD" w:rsidP="008B70CD">
      <w:pPr>
        <w:pStyle w:val="ListParagraph"/>
        <w:numPr>
          <w:ilvl w:val="0"/>
          <w:numId w:val="29"/>
        </w:numPr>
        <w:bidi w:val="0"/>
        <w:rPr>
          <w:rFonts w:asciiTheme="majorBidi" w:hAnsiTheme="majorBidi" w:cstheme="majorBidi"/>
          <w:b/>
          <w:bCs/>
          <w:sz w:val="28"/>
          <w:szCs w:val="28"/>
        </w:rPr>
      </w:pPr>
      <w:r w:rsidRPr="008B70CD">
        <w:rPr>
          <w:rFonts w:asciiTheme="majorBidi" w:hAnsiTheme="majorBidi" w:cstheme="majorBidi"/>
          <w:sz w:val="24"/>
          <w:szCs w:val="24"/>
        </w:rPr>
        <w:t>Recognize the importance of nutrition in diseased conditions.</w:t>
      </w:r>
    </w:p>
    <w:p w:rsidR="008B70CD" w:rsidRPr="008B70CD" w:rsidRDefault="008B70CD" w:rsidP="008B70CD">
      <w:pPr>
        <w:pStyle w:val="ListParagraph"/>
        <w:numPr>
          <w:ilvl w:val="0"/>
          <w:numId w:val="29"/>
        </w:numPr>
        <w:bidi w:val="0"/>
        <w:rPr>
          <w:rFonts w:asciiTheme="majorBidi" w:hAnsiTheme="majorBidi" w:cstheme="majorBidi"/>
          <w:b/>
          <w:bCs/>
          <w:sz w:val="28"/>
          <w:szCs w:val="28"/>
        </w:rPr>
      </w:pPr>
      <w:r w:rsidRPr="008B70CD">
        <w:rPr>
          <w:rFonts w:asciiTheme="majorBidi" w:hAnsiTheme="majorBidi" w:cstheme="majorBidi"/>
          <w:sz w:val="24"/>
          <w:szCs w:val="24"/>
        </w:rPr>
        <w:t xml:space="preserve">Communicate the nutritional knowledge to community/family and friends. </w:t>
      </w:r>
    </w:p>
    <w:p w:rsidR="00E17755" w:rsidRDefault="00E17755" w:rsidP="00E17755">
      <w:pPr>
        <w:autoSpaceDE w:val="0"/>
        <w:autoSpaceDN w:val="0"/>
        <w:adjustRightInd w:val="0"/>
      </w:pPr>
    </w:p>
    <w:p w:rsidR="005553A2" w:rsidRDefault="005553A2" w:rsidP="00E17755">
      <w:pPr>
        <w:autoSpaceDE w:val="0"/>
        <w:autoSpaceDN w:val="0"/>
        <w:adjustRightInd w:val="0"/>
        <w:ind w:left="-709" w:hanging="142"/>
        <w:rPr>
          <w:b/>
          <w:bCs/>
        </w:rPr>
      </w:pPr>
    </w:p>
    <w:p w:rsidR="00CA07BA" w:rsidRDefault="00CA07BA" w:rsidP="00E17755">
      <w:pPr>
        <w:autoSpaceDE w:val="0"/>
        <w:autoSpaceDN w:val="0"/>
        <w:adjustRightInd w:val="0"/>
        <w:ind w:left="-709" w:hanging="142"/>
        <w:rPr>
          <w:b/>
          <w:bCs/>
        </w:rPr>
      </w:pPr>
    </w:p>
    <w:p w:rsidR="008D2A01" w:rsidRDefault="00B22C7E" w:rsidP="00E17755">
      <w:pPr>
        <w:autoSpaceDE w:val="0"/>
        <w:autoSpaceDN w:val="0"/>
        <w:adjustRightInd w:val="0"/>
        <w:ind w:left="-709" w:hanging="142"/>
      </w:pPr>
      <w:r w:rsidRPr="00B22C7E">
        <w:rPr>
          <w:b/>
          <w:bCs/>
        </w:rPr>
        <w:lastRenderedPageBreak/>
        <w:t xml:space="preserve">ATTENDANCE POLICY </w:t>
      </w:r>
    </w:p>
    <w:p w:rsidR="00F92637" w:rsidRPr="00F92637" w:rsidRDefault="00F92637" w:rsidP="00F92637">
      <w:pPr>
        <w:autoSpaceDE w:val="0"/>
        <w:autoSpaceDN w:val="0"/>
        <w:adjustRightInd w:val="0"/>
        <w:ind w:left="-720"/>
      </w:pPr>
    </w:p>
    <w:p w:rsidR="00932186" w:rsidRPr="00B22C7E" w:rsidRDefault="00EB5EC5" w:rsidP="00EF47C0">
      <w:pPr>
        <w:pStyle w:val="BodyTextIndent"/>
        <w:rPr>
          <w:rFonts w:ascii="Times New Roman" w:hAnsi="Times New Roman"/>
        </w:rPr>
      </w:pPr>
      <w:r w:rsidRPr="00B22C7E">
        <w:rPr>
          <w:rFonts w:ascii="Times New Roman" w:hAnsi="Times New Roman"/>
        </w:rPr>
        <w:t xml:space="preserve">Full attendance and participation are essential to the successful completion of this course and the material being offered. With this in mind, it is also understood that situations do come up that make it necessary to miss </w:t>
      </w:r>
      <w:r w:rsidR="008770C6" w:rsidRPr="00B22C7E">
        <w:rPr>
          <w:rFonts w:ascii="Times New Roman" w:hAnsi="Times New Roman"/>
        </w:rPr>
        <w:t>classes occasionally.</w:t>
      </w:r>
      <w:r w:rsidR="00741EC6" w:rsidRPr="00B22C7E">
        <w:rPr>
          <w:rFonts w:ascii="Times New Roman" w:hAnsi="Times New Roman"/>
        </w:rPr>
        <w:t xml:space="preserve"> Students must make arrangements with the instructor prior to the class if they know they need to be gone during part or all of one of the classes. In case of an emergency, students must notify the instructor </w:t>
      </w:r>
      <w:r w:rsidR="00A12880" w:rsidRPr="00B22C7E">
        <w:rPr>
          <w:rFonts w:ascii="Times New Roman" w:hAnsi="Times New Roman"/>
        </w:rPr>
        <w:t xml:space="preserve">and/or their academic advisor </w:t>
      </w:r>
      <w:r w:rsidR="00741EC6" w:rsidRPr="00B22C7E">
        <w:rPr>
          <w:rFonts w:ascii="Times New Roman" w:hAnsi="Times New Roman"/>
        </w:rPr>
        <w:t xml:space="preserve">as soon as possible once they know they will not be </w:t>
      </w:r>
      <w:proofErr w:type="gramStart"/>
      <w:r w:rsidR="00741EC6" w:rsidRPr="00B22C7E">
        <w:rPr>
          <w:rFonts w:ascii="Times New Roman" w:hAnsi="Times New Roman"/>
        </w:rPr>
        <w:t>attending</w:t>
      </w:r>
      <w:r w:rsidR="00EF47C0">
        <w:rPr>
          <w:rFonts w:ascii="Times New Roman" w:hAnsi="Times New Roman"/>
        </w:rPr>
        <w:t xml:space="preserve"> .</w:t>
      </w:r>
      <w:proofErr w:type="gramEnd"/>
    </w:p>
    <w:p w:rsidR="00420D20" w:rsidRDefault="00420D20" w:rsidP="00420D20">
      <w:pPr>
        <w:rPr>
          <w:b/>
          <w:bCs/>
        </w:rPr>
      </w:pPr>
    </w:p>
    <w:p w:rsidR="00F92637" w:rsidRPr="00575333" w:rsidRDefault="00F92637" w:rsidP="00F92637">
      <w:pPr>
        <w:ind w:left="-709"/>
      </w:pPr>
      <w:r w:rsidRPr="00575333">
        <w:rPr>
          <w:b/>
          <w:bCs/>
        </w:rPr>
        <w:t xml:space="preserve">COURSE REQUIERMENTS </w:t>
      </w:r>
    </w:p>
    <w:p w:rsidR="00932186" w:rsidRPr="00B22C7E" w:rsidRDefault="00932186" w:rsidP="00B00DED">
      <w:pPr>
        <w:pStyle w:val="BodyTextIndent"/>
        <w:ind w:left="0"/>
        <w:rPr>
          <w:rFonts w:ascii="Times New Roman" w:hAnsi="Times New Roman"/>
        </w:rPr>
      </w:pPr>
    </w:p>
    <w:tbl>
      <w:tblPr>
        <w:tblpPr w:leftFromText="180" w:rightFromText="180" w:vertAnchor="page" w:horzAnchor="page" w:tblpX="1283" w:tblpY="4857"/>
        <w:tblW w:w="57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3390"/>
      </w:tblGrid>
      <w:tr w:rsidR="00D0025F" w:rsidTr="00D0025F">
        <w:trPr>
          <w:trHeight w:val="251"/>
        </w:trPr>
        <w:tc>
          <w:tcPr>
            <w:tcW w:w="2376" w:type="dxa"/>
            <w:shd w:val="clear" w:color="auto" w:fill="auto"/>
          </w:tcPr>
          <w:p w:rsidR="00D0025F" w:rsidRPr="005C01B3" w:rsidRDefault="00D0025F" w:rsidP="00D0025F">
            <w:pPr>
              <w:autoSpaceDE w:val="0"/>
              <w:autoSpaceDN w:val="0"/>
              <w:adjustRightInd w:val="0"/>
              <w:jc w:val="center"/>
              <w:rPr>
                <w:b/>
              </w:rPr>
            </w:pPr>
            <w:r w:rsidRPr="005C01B3">
              <w:rPr>
                <w:b/>
              </w:rPr>
              <w:t>Assessment</w:t>
            </w:r>
          </w:p>
        </w:tc>
        <w:tc>
          <w:tcPr>
            <w:tcW w:w="3390" w:type="dxa"/>
            <w:shd w:val="clear" w:color="auto" w:fill="auto"/>
          </w:tcPr>
          <w:p w:rsidR="00D0025F" w:rsidRDefault="00D0025F" w:rsidP="00D0025F">
            <w:pPr>
              <w:autoSpaceDE w:val="0"/>
              <w:autoSpaceDN w:val="0"/>
              <w:adjustRightInd w:val="0"/>
              <w:jc w:val="center"/>
            </w:pPr>
            <w:r w:rsidRPr="005C01B3">
              <w:rPr>
                <w:b/>
                <w:bCs/>
              </w:rPr>
              <w:t>Proportion of final assessment</w:t>
            </w:r>
          </w:p>
        </w:tc>
      </w:tr>
      <w:tr w:rsidR="00D0025F" w:rsidTr="00D0025F">
        <w:trPr>
          <w:trHeight w:val="267"/>
        </w:trPr>
        <w:tc>
          <w:tcPr>
            <w:tcW w:w="2376" w:type="dxa"/>
            <w:shd w:val="clear" w:color="auto" w:fill="auto"/>
          </w:tcPr>
          <w:p w:rsidR="00D0025F" w:rsidRPr="005C01B3" w:rsidRDefault="00D0025F" w:rsidP="00D0025F">
            <w:pPr>
              <w:autoSpaceDE w:val="0"/>
              <w:autoSpaceDN w:val="0"/>
              <w:adjustRightInd w:val="0"/>
              <w:jc w:val="center"/>
              <w:rPr>
                <w:b/>
              </w:rPr>
            </w:pPr>
            <w:r w:rsidRPr="005C01B3">
              <w:rPr>
                <w:b/>
              </w:rPr>
              <w:t>Midterms</w:t>
            </w:r>
          </w:p>
        </w:tc>
        <w:tc>
          <w:tcPr>
            <w:tcW w:w="3390" w:type="dxa"/>
            <w:shd w:val="clear" w:color="auto" w:fill="auto"/>
          </w:tcPr>
          <w:p w:rsidR="00D0025F" w:rsidRDefault="005553A2" w:rsidP="00D0025F">
            <w:pPr>
              <w:autoSpaceDE w:val="0"/>
              <w:autoSpaceDN w:val="0"/>
              <w:adjustRightInd w:val="0"/>
              <w:jc w:val="center"/>
            </w:pPr>
            <w:r>
              <w:t>5</w:t>
            </w:r>
            <w:r w:rsidR="00D0025F">
              <w:t>0%</w:t>
            </w:r>
          </w:p>
        </w:tc>
      </w:tr>
      <w:tr w:rsidR="005553A2" w:rsidTr="00D0025F">
        <w:trPr>
          <w:trHeight w:val="267"/>
        </w:trPr>
        <w:tc>
          <w:tcPr>
            <w:tcW w:w="2376" w:type="dxa"/>
            <w:shd w:val="clear" w:color="auto" w:fill="auto"/>
          </w:tcPr>
          <w:p w:rsidR="005553A2" w:rsidRDefault="005553A2" w:rsidP="00D0025F">
            <w:pPr>
              <w:autoSpaceDE w:val="0"/>
              <w:autoSpaceDN w:val="0"/>
              <w:adjustRightInd w:val="0"/>
              <w:jc w:val="center"/>
              <w:rPr>
                <w:b/>
              </w:rPr>
            </w:pPr>
            <w:r>
              <w:rPr>
                <w:b/>
              </w:rPr>
              <w:t xml:space="preserve">Quiz </w:t>
            </w:r>
          </w:p>
        </w:tc>
        <w:tc>
          <w:tcPr>
            <w:tcW w:w="3390" w:type="dxa"/>
            <w:shd w:val="clear" w:color="auto" w:fill="auto"/>
          </w:tcPr>
          <w:p w:rsidR="005553A2" w:rsidRDefault="006606B1" w:rsidP="00B715DF">
            <w:pPr>
              <w:autoSpaceDE w:val="0"/>
              <w:autoSpaceDN w:val="0"/>
              <w:adjustRightInd w:val="0"/>
              <w:jc w:val="center"/>
            </w:pPr>
            <w:r>
              <w:t>10</w:t>
            </w:r>
            <w:r w:rsidR="005553A2">
              <w:t>%</w:t>
            </w:r>
          </w:p>
        </w:tc>
      </w:tr>
      <w:tr w:rsidR="00D0025F" w:rsidTr="00D0025F">
        <w:trPr>
          <w:trHeight w:val="70"/>
        </w:trPr>
        <w:tc>
          <w:tcPr>
            <w:tcW w:w="2376" w:type="dxa"/>
            <w:shd w:val="clear" w:color="auto" w:fill="auto"/>
          </w:tcPr>
          <w:p w:rsidR="00D0025F" w:rsidRPr="005C01B3" w:rsidRDefault="00D0025F" w:rsidP="00D0025F">
            <w:pPr>
              <w:autoSpaceDE w:val="0"/>
              <w:autoSpaceDN w:val="0"/>
              <w:adjustRightInd w:val="0"/>
              <w:jc w:val="center"/>
              <w:rPr>
                <w:b/>
              </w:rPr>
            </w:pPr>
            <w:r w:rsidRPr="005C01B3">
              <w:rPr>
                <w:b/>
              </w:rPr>
              <w:t>Final Exam</w:t>
            </w:r>
          </w:p>
        </w:tc>
        <w:tc>
          <w:tcPr>
            <w:tcW w:w="3390" w:type="dxa"/>
            <w:shd w:val="clear" w:color="auto" w:fill="auto"/>
          </w:tcPr>
          <w:p w:rsidR="00D0025F" w:rsidRDefault="005553A2" w:rsidP="00D0025F">
            <w:pPr>
              <w:autoSpaceDE w:val="0"/>
              <w:autoSpaceDN w:val="0"/>
              <w:adjustRightInd w:val="0"/>
              <w:jc w:val="center"/>
            </w:pPr>
            <w:r>
              <w:t>4</w:t>
            </w:r>
            <w:r w:rsidR="00D0025F">
              <w:t>0%</w:t>
            </w:r>
          </w:p>
        </w:tc>
      </w:tr>
    </w:tbl>
    <w:p w:rsidR="00DB5826" w:rsidRDefault="00DB5826" w:rsidP="00575333">
      <w:pPr>
        <w:ind w:left="-709"/>
        <w:rPr>
          <w:b/>
          <w:bCs/>
        </w:rPr>
      </w:pPr>
    </w:p>
    <w:p w:rsidR="00420D20" w:rsidRDefault="00420D20" w:rsidP="00B715DF">
      <w:pPr>
        <w:autoSpaceDE w:val="0"/>
        <w:autoSpaceDN w:val="0"/>
        <w:adjustRightInd w:val="0"/>
        <w:spacing w:line="360" w:lineRule="auto"/>
        <w:ind w:left="-567"/>
        <w:jc w:val="lowKashida"/>
        <w:rPr>
          <w:color w:val="000000"/>
        </w:rPr>
      </w:pPr>
    </w:p>
    <w:p w:rsidR="00420D20" w:rsidRDefault="00420D20" w:rsidP="00B715DF">
      <w:pPr>
        <w:autoSpaceDE w:val="0"/>
        <w:autoSpaceDN w:val="0"/>
        <w:adjustRightInd w:val="0"/>
        <w:spacing w:line="360" w:lineRule="auto"/>
        <w:ind w:left="-567"/>
        <w:jc w:val="lowKashida"/>
        <w:rPr>
          <w:color w:val="000000"/>
        </w:rPr>
      </w:pPr>
    </w:p>
    <w:p w:rsidR="00F47221" w:rsidRDefault="00F47221" w:rsidP="00F47221">
      <w:pPr>
        <w:autoSpaceDE w:val="0"/>
        <w:autoSpaceDN w:val="0"/>
        <w:adjustRightInd w:val="0"/>
        <w:spacing w:line="360" w:lineRule="auto"/>
        <w:jc w:val="lowKashida"/>
        <w:rPr>
          <w:color w:val="000000"/>
        </w:rPr>
      </w:pPr>
    </w:p>
    <w:p w:rsidR="007034AA" w:rsidRDefault="007034AA" w:rsidP="00F47221">
      <w:pPr>
        <w:autoSpaceDE w:val="0"/>
        <w:autoSpaceDN w:val="0"/>
        <w:adjustRightInd w:val="0"/>
        <w:spacing w:line="360" w:lineRule="auto"/>
        <w:jc w:val="lowKashida"/>
        <w:rPr>
          <w:color w:val="000000"/>
        </w:rPr>
      </w:pPr>
    </w:p>
    <w:p w:rsidR="007034AA" w:rsidRDefault="007034AA" w:rsidP="00F47221">
      <w:pPr>
        <w:autoSpaceDE w:val="0"/>
        <w:autoSpaceDN w:val="0"/>
        <w:adjustRightInd w:val="0"/>
        <w:spacing w:line="360" w:lineRule="auto"/>
        <w:jc w:val="lowKashida"/>
        <w:rPr>
          <w:color w:val="000000"/>
        </w:rPr>
      </w:pPr>
    </w:p>
    <w:p w:rsidR="00F47221" w:rsidRPr="00E0316F" w:rsidRDefault="00F47221" w:rsidP="00F47221">
      <w:pPr>
        <w:autoSpaceDE w:val="0"/>
        <w:autoSpaceDN w:val="0"/>
        <w:adjustRightInd w:val="0"/>
        <w:spacing w:line="360" w:lineRule="auto"/>
        <w:jc w:val="lowKashida"/>
        <w:rPr>
          <w:color w:val="000000"/>
        </w:rPr>
      </w:pPr>
      <w:r w:rsidRPr="00E0316F">
        <w:rPr>
          <w:color w:val="000000"/>
        </w:rPr>
        <w:t xml:space="preserve">Exams will </w:t>
      </w:r>
      <w:r w:rsidRPr="00E0316F">
        <w:rPr>
          <w:b/>
          <w:bCs/>
          <w:color w:val="000000"/>
        </w:rPr>
        <w:t>not be repeated</w:t>
      </w:r>
      <w:r w:rsidRPr="00E0316F">
        <w:rPr>
          <w:color w:val="000000"/>
        </w:rPr>
        <w:t xml:space="preserve"> for students who did not attend the exam on time </w:t>
      </w:r>
    </w:p>
    <w:p w:rsidR="00B715DF" w:rsidRDefault="00B715DF" w:rsidP="003132DD">
      <w:pPr>
        <w:pStyle w:val="BodyTextIndent"/>
        <w:ind w:left="0"/>
        <w:rPr>
          <w:rFonts w:ascii="Times New Roman" w:hAnsi="Times New Roman"/>
          <w:b/>
          <w:bCs/>
        </w:rPr>
      </w:pPr>
    </w:p>
    <w:p w:rsidR="003C44FD" w:rsidRDefault="003C44FD" w:rsidP="00793EC0">
      <w:pPr>
        <w:autoSpaceDE w:val="0"/>
        <w:autoSpaceDN w:val="0"/>
        <w:adjustRightInd w:val="0"/>
        <w:ind w:left="-720"/>
        <w:jc w:val="center"/>
        <w:rPr>
          <w:b/>
          <w:bCs/>
        </w:rPr>
      </w:pPr>
    </w:p>
    <w:p w:rsidR="00D67782" w:rsidRPr="00A51E6E" w:rsidRDefault="00D67782" w:rsidP="00D67782">
      <w:pPr>
        <w:pStyle w:val="ColorfulList-Accent11"/>
        <w:autoSpaceDE w:val="0"/>
        <w:autoSpaceDN w:val="0"/>
        <w:bidi w:val="0"/>
        <w:adjustRightInd w:val="0"/>
        <w:ind w:left="459" w:firstLine="0"/>
        <w:rPr>
          <w:rFonts w:ascii="Times New Roman" w:hAnsi="Times New Roman" w:cs="Times New Roman"/>
          <w:sz w:val="24"/>
          <w:szCs w:val="24"/>
        </w:rPr>
      </w:pPr>
      <w:r w:rsidRPr="00B22C7E">
        <w:rPr>
          <w:rFonts w:ascii="Times New Roman" w:hAnsi="Times New Roman" w:cs="Times New Roman"/>
          <w:b/>
          <w:bCs/>
          <w:sz w:val="24"/>
          <w:szCs w:val="24"/>
        </w:rPr>
        <w:t>NOTE: This course outline is flexible and may change as deemed necessary or appropriate by the instructor or as other relevant information and opportunities arise.</w:t>
      </w:r>
    </w:p>
    <w:p w:rsidR="00575333" w:rsidRDefault="00575333" w:rsidP="00B71E5D">
      <w:pPr>
        <w:widowControl w:val="0"/>
        <w:autoSpaceDE w:val="0"/>
        <w:autoSpaceDN w:val="0"/>
        <w:adjustRightInd w:val="0"/>
        <w:ind w:left="-709"/>
        <w:jc w:val="center"/>
        <w:rPr>
          <w:b/>
          <w:bCs/>
        </w:rPr>
      </w:pPr>
    </w:p>
    <w:p w:rsidR="007C5B1D" w:rsidRDefault="007C5B1D" w:rsidP="00B71E5D">
      <w:pPr>
        <w:widowControl w:val="0"/>
        <w:autoSpaceDE w:val="0"/>
        <w:autoSpaceDN w:val="0"/>
        <w:adjustRightInd w:val="0"/>
        <w:ind w:left="-709"/>
        <w:jc w:val="center"/>
        <w:rPr>
          <w:b/>
          <w:bCs/>
        </w:rPr>
      </w:pPr>
    </w:p>
    <w:p w:rsidR="00575333" w:rsidRDefault="00575333" w:rsidP="00764A26">
      <w:pPr>
        <w:widowControl w:val="0"/>
        <w:autoSpaceDE w:val="0"/>
        <w:autoSpaceDN w:val="0"/>
        <w:adjustRightInd w:val="0"/>
        <w:rPr>
          <w:b/>
          <w:bCs/>
        </w:rPr>
      </w:pPr>
    </w:p>
    <w:p w:rsidR="00575333" w:rsidRDefault="00575333" w:rsidP="00A51E6E">
      <w:pPr>
        <w:widowControl w:val="0"/>
        <w:autoSpaceDE w:val="0"/>
        <w:autoSpaceDN w:val="0"/>
        <w:adjustRightInd w:val="0"/>
        <w:rPr>
          <w:b/>
          <w:bCs/>
        </w:rPr>
      </w:pPr>
    </w:p>
    <w:p w:rsidR="007034AA" w:rsidRDefault="007034AA" w:rsidP="00A51E6E">
      <w:pPr>
        <w:widowControl w:val="0"/>
        <w:autoSpaceDE w:val="0"/>
        <w:autoSpaceDN w:val="0"/>
        <w:adjustRightInd w:val="0"/>
        <w:rPr>
          <w:b/>
          <w:bCs/>
        </w:rPr>
      </w:pPr>
    </w:p>
    <w:p w:rsidR="007034AA" w:rsidRDefault="007034AA" w:rsidP="00A51E6E">
      <w:pPr>
        <w:widowControl w:val="0"/>
        <w:autoSpaceDE w:val="0"/>
        <w:autoSpaceDN w:val="0"/>
        <w:adjustRightInd w:val="0"/>
        <w:rPr>
          <w:b/>
          <w:bCs/>
        </w:rPr>
      </w:pPr>
    </w:p>
    <w:p w:rsidR="007034AA" w:rsidRDefault="007034AA" w:rsidP="00A51E6E">
      <w:pPr>
        <w:widowControl w:val="0"/>
        <w:autoSpaceDE w:val="0"/>
        <w:autoSpaceDN w:val="0"/>
        <w:adjustRightInd w:val="0"/>
        <w:rPr>
          <w:b/>
          <w:bCs/>
        </w:rPr>
      </w:pPr>
    </w:p>
    <w:p w:rsidR="007034AA" w:rsidRDefault="007034AA" w:rsidP="00A51E6E">
      <w:pPr>
        <w:widowControl w:val="0"/>
        <w:autoSpaceDE w:val="0"/>
        <w:autoSpaceDN w:val="0"/>
        <w:adjustRightInd w:val="0"/>
        <w:rPr>
          <w:b/>
          <w:bCs/>
        </w:rPr>
      </w:pPr>
    </w:p>
    <w:p w:rsidR="007034AA" w:rsidRDefault="007034AA" w:rsidP="00A51E6E">
      <w:pPr>
        <w:widowControl w:val="0"/>
        <w:autoSpaceDE w:val="0"/>
        <w:autoSpaceDN w:val="0"/>
        <w:adjustRightInd w:val="0"/>
        <w:rPr>
          <w:b/>
          <w:bCs/>
        </w:rPr>
      </w:pPr>
    </w:p>
    <w:p w:rsidR="007034AA" w:rsidRDefault="007034AA" w:rsidP="00A51E6E">
      <w:pPr>
        <w:widowControl w:val="0"/>
        <w:autoSpaceDE w:val="0"/>
        <w:autoSpaceDN w:val="0"/>
        <w:adjustRightInd w:val="0"/>
        <w:rPr>
          <w:b/>
          <w:bCs/>
        </w:rPr>
      </w:pPr>
    </w:p>
    <w:p w:rsidR="007034AA" w:rsidRDefault="007034AA" w:rsidP="00A51E6E">
      <w:pPr>
        <w:widowControl w:val="0"/>
        <w:autoSpaceDE w:val="0"/>
        <w:autoSpaceDN w:val="0"/>
        <w:adjustRightInd w:val="0"/>
        <w:rPr>
          <w:b/>
          <w:bCs/>
        </w:rPr>
      </w:pPr>
    </w:p>
    <w:p w:rsidR="007034AA" w:rsidRDefault="007034AA" w:rsidP="00A51E6E">
      <w:pPr>
        <w:widowControl w:val="0"/>
        <w:autoSpaceDE w:val="0"/>
        <w:autoSpaceDN w:val="0"/>
        <w:adjustRightInd w:val="0"/>
        <w:rPr>
          <w:b/>
          <w:bCs/>
        </w:rPr>
      </w:pPr>
    </w:p>
    <w:p w:rsidR="007034AA" w:rsidRDefault="007034AA" w:rsidP="00A51E6E">
      <w:pPr>
        <w:widowControl w:val="0"/>
        <w:autoSpaceDE w:val="0"/>
        <w:autoSpaceDN w:val="0"/>
        <w:adjustRightInd w:val="0"/>
        <w:rPr>
          <w:b/>
          <w:bCs/>
        </w:rPr>
      </w:pPr>
    </w:p>
    <w:p w:rsidR="007034AA" w:rsidRDefault="007034AA" w:rsidP="00A51E6E">
      <w:pPr>
        <w:widowControl w:val="0"/>
        <w:autoSpaceDE w:val="0"/>
        <w:autoSpaceDN w:val="0"/>
        <w:adjustRightInd w:val="0"/>
        <w:rPr>
          <w:b/>
          <w:bCs/>
        </w:rPr>
      </w:pPr>
    </w:p>
    <w:p w:rsidR="007034AA" w:rsidRDefault="007034AA" w:rsidP="00A51E6E">
      <w:pPr>
        <w:widowControl w:val="0"/>
        <w:autoSpaceDE w:val="0"/>
        <w:autoSpaceDN w:val="0"/>
        <w:adjustRightInd w:val="0"/>
        <w:rPr>
          <w:b/>
          <w:bCs/>
        </w:rPr>
      </w:pPr>
    </w:p>
    <w:p w:rsidR="007034AA" w:rsidRDefault="007034AA" w:rsidP="00A51E6E">
      <w:pPr>
        <w:widowControl w:val="0"/>
        <w:autoSpaceDE w:val="0"/>
        <w:autoSpaceDN w:val="0"/>
        <w:adjustRightInd w:val="0"/>
        <w:rPr>
          <w:b/>
          <w:bCs/>
        </w:rPr>
      </w:pPr>
    </w:p>
    <w:p w:rsidR="00F47221" w:rsidRDefault="00F47221" w:rsidP="00570AFC">
      <w:pPr>
        <w:pStyle w:val="ListParagraph"/>
        <w:autoSpaceDE w:val="0"/>
        <w:autoSpaceDN w:val="0"/>
        <w:bidi w:val="0"/>
        <w:adjustRightInd w:val="0"/>
        <w:ind w:left="218" w:firstLine="0"/>
        <w:jc w:val="center"/>
        <w:rPr>
          <w:rFonts w:ascii="Times New Roman" w:hAnsi="Times New Roman" w:cs="Times New Roman"/>
          <w:b/>
          <w:bCs/>
          <w:sz w:val="24"/>
          <w:szCs w:val="24"/>
        </w:rPr>
      </w:pPr>
    </w:p>
    <w:p w:rsidR="00CA07BA" w:rsidRDefault="00CA07BA" w:rsidP="00CA07BA">
      <w:pPr>
        <w:pStyle w:val="ListParagraph"/>
        <w:autoSpaceDE w:val="0"/>
        <w:autoSpaceDN w:val="0"/>
        <w:bidi w:val="0"/>
        <w:adjustRightInd w:val="0"/>
        <w:ind w:left="218" w:firstLine="0"/>
        <w:jc w:val="center"/>
        <w:rPr>
          <w:rFonts w:ascii="Times New Roman" w:hAnsi="Times New Roman" w:cs="Times New Roman"/>
          <w:b/>
          <w:bCs/>
          <w:sz w:val="24"/>
          <w:szCs w:val="24"/>
        </w:rPr>
      </w:pPr>
    </w:p>
    <w:p w:rsidR="00CA07BA" w:rsidRDefault="00CA07BA" w:rsidP="00CA07BA">
      <w:pPr>
        <w:pStyle w:val="ListParagraph"/>
        <w:autoSpaceDE w:val="0"/>
        <w:autoSpaceDN w:val="0"/>
        <w:bidi w:val="0"/>
        <w:adjustRightInd w:val="0"/>
        <w:ind w:left="218" w:firstLine="0"/>
        <w:jc w:val="center"/>
        <w:rPr>
          <w:rFonts w:ascii="Times New Roman" w:hAnsi="Times New Roman" w:cs="Times New Roman"/>
          <w:b/>
          <w:bCs/>
          <w:sz w:val="24"/>
          <w:szCs w:val="24"/>
        </w:rPr>
      </w:pPr>
    </w:p>
    <w:p w:rsidR="00764A26" w:rsidRDefault="00764A26" w:rsidP="00764A26">
      <w:pPr>
        <w:autoSpaceDE w:val="0"/>
        <w:autoSpaceDN w:val="0"/>
        <w:adjustRightInd w:val="0"/>
        <w:rPr>
          <w:rFonts w:eastAsia="Calibri"/>
          <w:b/>
          <w:bCs/>
        </w:rPr>
      </w:pPr>
    </w:p>
    <w:p w:rsidR="00570AFC" w:rsidRPr="00764A26" w:rsidRDefault="00570AFC" w:rsidP="00764A26">
      <w:pPr>
        <w:autoSpaceDE w:val="0"/>
        <w:autoSpaceDN w:val="0"/>
        <w:adjustRightInd w:val="0"/>
        <w:jc w:val="center"/>
      </w:pPr>
      <w:r w:rsidRPr="00764A26">
        <w:rPr>
          <w:b/>
          <w:bCs/>
        </w:rPr>
        <w:lastRenderedPageBreak/>
        <w:t>COURSE OUTLINE</w:t>
      </w:r>
    </w:p>
    <w:p w:rsidR="00CB0ED6" w:rsidRDefault="00CB0ED6" w:rsidP="00570AFC">
      <w:pPr>
        <w:widowControl w:val="0"/>
        <w:autoSpaceDE w:val="0"/>
        <w:autoSpaceDN w:val="0"/>
        <w:adjustRightInd w:val="0"/>
        <w:ind w:left="-709"/>
        <w:jc w:val="center"/>
      </w:pPr>
    </w:p>
    <w:p w:rsidR="00CB0ED6" w:rsidRDefault="00CB0ED6" w:rsidP="00570AFC">
      <w:pPr>
        <w:widowControl w:val="0"/>
        <w:autoSpaceDE w:val="0"/>
        <w:autoSpaceDN w:val="0"/>
        <w:adjustRightInd w:val="0"/>
        <w:ind w:left="-709"/>
        <w:jc w:val="center"/>
      </w:pPr>
    </w:p>
    <w:tbl>
      <w:tblPr>
        <w:tblW w:w="2565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2"/>
        <w:gridCol w:w="992"/>
        <w:gridCol w:w="7654"/>
        <w:gridCol w:w="7654"/>
        <w:gridCol w:w="7654"/>
      </w:tblGrid>
      <w:tr w:rsidR="00CB0ED6" w:rsidRPr="00E0316F" w:rsidTr="007034AA">
        <w:trPr>
          <w:gridAfter w:val="2"/>
          <w:wAfter w:w="15308" w:type="dxa"/>
          <w:trHeight w:val="567"/>
        </w:trPr>
        <w:tc>
          <w:tcPr>
            <w:tcW w:w="1702" w:type="dxa"/>
            <w:tcBorders>
              <w:top w:val="single" w:sz="4" w:space="0" w:color="auto"/>
              <w:left w:val="single" w:sz="4" w:space="0" w:color="auto"/>
              <w:bottom w:val="single" w:sz="4" w:space="0" w:color="auto"/>
              <w:right w:val="single" w:sz="4" w:space="0" w:color="auto"/>
            </w:tcBorders>
            <w:vAlign w:val="center"/>
          </w:tcPr>
          <w:p w:rsidR="00CB0ED6" w:rsidRPr="00E0316F" w:rsidRDefault="00CB0ED6" w:rsidP="00887002">
            <w:pPr>
              <w:jc w:val="center"/>
              <w:rPr>
                <w:b/>
              </w:rPr>
            </w:pPr>
            <w:r w:rsidRPr="00E0316F">
              <w:rPr>
                <w:b/>
              </w:rPr>
              <w:t>Date</w:t>
            </w:r>
          </w:p>
        </w:tc>
        <w:tc>
          <w:tcPr>
            <w:tcW w:w="992" w:type="dxa"/>
            <w:tcBorders>
              <w:top w:val="single" w:sz="4" w:space="0" w:color="auto"/>
              <w:left w:val="single" w:sz="4" w:space="0" w:color="auto"/>
              <w:bottom w:val="single" w:sz="4" w:space="0" w:color="auto"/>
              <w:right w:val="single" w:sz="4" w:space="0" w:color="auto"/>
            </w:tcBorders>
            <w:vAlign w:val="center"/>
          </w:tcPr>
          <w:p w:rsidR="00CB0ED6" w:rsidRPr="00E0316F" w:rsidRDefault="00CB0ED6" w:rsidP="00887002">
            <w:pPr>
              <w:jc w:val="center"/>
              <w:rPr>
                <w:b/>
              </w:rPr>
            </w:pPr>
            <w:r w:rsidRPr="00E0316F">
              <w:rPr>
                <w:b/>
              </w:rPr>
              <w:t>Week #</w:t>
            </w:r>
          </w:p>
        </w:tc>
        <w:tc>
          <w:tcPr>
            <w:tcW w:w="7654" w:type="dxa"/>
            <w:tcBorders>
              <w:top w:val="single" w:sz="4" w:space="0" w:color="auto"/>
              <w:left w:val="single" w:sz="4" w:space="0" w:color="auto"/>
              <w:bottom w:val="single" w:sz="4" w:space="0" w:color="auto"/>
              <w:right w:val="single" w:sz="4" w:space="0" w:color="auto"/>
            </w:tcBorders>
            <w:vAlign w:val="center"/>
          </w:tcPr>
          <w:p w:rsidR="00CB0ED6" w:rsidRPr="00E0316F" w:rsidRDefault="00CB0ED6" w:rsidP="00887002">
            <w:pPr>
              <w:jc w:val="center"/>
              <w:rPr>
                <w:b/>
              </w:rPr>
            </w:pPr>
            <w:r w:rsidRPr="00E0316F">
              <w:rPr>
                <w:b/>
              </w:rPr>
              <w:t>List of Topics</w:t>
            </w:r>
          </w:p>
        </w:tc>
      </w:tr>
      <w:tr w:rsidR="00CB0ED6" w:rsidRPr="00E0316F" w:rsidTr="007034AA">
        <w:trPr>
          <w:gridAfter w:val="2"/>
          <w:wAfter w:w="15308" w:type="dxa"/>
          <w:trHeight w:val="567"/>
        </w:trPr>
        <w:tc>
          <w:tcPr>
            <w:tcW w:w="1702" w:type="dxa"/>
            <w:tcBorders>
              <w:top w:val="single" w:sz="4" w:space="0" w:color="auto"/>
              <w:left w:val="single" w:sz="4" w:space="0" w:color="auto"/>
              <w:bottom w:val="single" w:sz="4" w:space="0" w:color="auto"/>
              <w:right w:val="single" w:sz="4" w:space="0" w:color="auto"/>
            </w:tcBorders>
            <w:vAlign w:val="center"/>
          </w:tcPr>
          <w:p w:rsidR="00CB0ED6" w:rsidRPr="00E0316F" w:rsidRDefault="00EF47C0" w:rsidP="00887002">
            <w:pPr>
              <w:pStyle w:val="Heading7"/>
              <w:spacing w:before="0"/>
              <w:ind w:left="34"/>
              <w:jc w:val="center"/>
              <w:rPr>
                <w:rFonts w:ascii="Times New Roman" w:hAnsi="Times New Roman"/>
                <w:i w:val="0"/>
                <w:iCs w:val="0"/>
                <w:color w:val="auto"/>
                <w:lang w:bidi="ar-EG"/>
              </w:rPr>
            </w:pPr>
            <w:r>
              <w:rPr>
                <w:rFonts w:ascii="Times New Roman" w:hAnsi="Times New Roman"/>
                <w:i w:val="0"/>
                <w:iCs w:val="0"/>
                <w:color w:val="auto"/>
              </w:rPr>
              <w:t>2/9/2014</w:t>
            </w:r>
            <w:r w:rsidR="001567A0">
              <w:rPr>
                <w:rFonts w:ascii="Times New Roman" w:hAnsi="Times New Roman"/>
                <w:i w:val="0"/>
                <w:iCs w:val="0"/>
                <w:color w:val="auto"/>
              </w:rP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rsidR="00CB0ED6" w:rsidRPr="00E0316F" w:rsidRDefault="00CB0ED6" w:rsidP="00887002">
            <w:pPr>
              <w:tabs>
                <w:tab w:val="left" w:pos="345"/>
              </w:tabs>
              <w:jc w:val="center"/>
              <w:rPr>
                <w:bCs/>
                <w:lang w:bidi="ar-EG"/>
              </w:rPr>
            </w:pPr>
            <w:r w:rsidRPr="00E0316F">
              <w:rPr>
                <w:bCs/>
                <w:lang w:bidi="ar-EG"/>
              </w:rPr>
              <w:t>1</w:t>
            </w:r>
            <w:r w:rsidRPr="00E0316F">
              <w:rPr>
                <w:bCs/>
                <w:vertAlign w:val="superscript"/>
                <w:lang w:bidi="ar-EG"/>
              </w:rPr>
              <w:t>st</w:t>
            </w:r>
          </w:p>
        </w:tc>
        <w:tc>
          <w:tcPr>
            <w:tcW w:w="7654" w:type="dxa"/>
            <w:tcBorders>
              <w:top w:val="single" w:sz="4" w:space="0" w:color="auto"/>
              <w:left w:val="single" w:sz="4" w:space="0" w:color="auto"/>
              <w:bottom w:val="single" w:sz="4" w:space="0" w:color="auto"/>
              <w:right w:val="single" w:sz="4" w:space="0" w:color="auto"/>
            </w:tcBorders>
            <w:vAlign w:val="center"/>
          </w:tcPr>
          <w:p w:rsidR="001567A0" w:rsidRPr="001567A0" w:rsidRDefault="00CB0ED6" w:rsidP="001567A0">
            <w:pPr>
              <w:pStyle w:val="Heading7"/>
              <w:spacing w:before="0"/>
              <w:ind w:left="34"/>
              <w:jc w:val="center"/>
              <w:rPr>
                <w:rFonts w:ascii="Times New Roman" w:hAnsi="Times New Roman"/>
                <w:bCs/>
                <w:i w:val="0"/>
                <w:iCs w:val="0"/>
                <w:color w:val="auto"/>
              </w:rPr>
            </w:pPr>
            <w:r w:rsidRPr="001567A0">
              <w:rPr>
                <w:rFonts w:ascii="Times New Roman" w:hAnsi="Times New Roman"/>
                <w:bCs/>
                <w:i w:val="0"/>
                <w:iCs w:val="0"/>
                <w:color w:val="auto"/>
              </w:rPr>
              <w:t>Course Introduction</w:t>
            </w:r>
          </w:p>
          <w:p w:rsidR="001567A0" w:rsidRPr="003C1C30" w:rsidRDefault="003C1C30" w:rsidP="003C1C30">
            <w:pPr>
              <w:jc w:val="center"/>
              <w:rPr>
                <w:rFonts w:asciiTheme="majorBidi" w:hAnsiTheme="majorBidi" w:cstheme="majorBidi"/>
              </w:rPr>
            </w:pPr>
            <w:r w:rsidRPr="003C1C30">
              <w:rPr>
                <w:rFonts w:asciiTheme="majorBidi" w:hAnsiTheme="majorBidi" w:cstheme="majorBidi"/>
              </w:rPr>
              <w:t>Basic definitions and concepts in human nutrition</w:t>
            </w:r>
          </w:p>
        </w:tc>
      </w:tr>
      <w:tr w:rsidR="00CB0ED6" w:rsidRPr="00E0316F" w:rsidTr="007034AA">
        <w:trPr>
          <w:gridAfter w:val="2"/>
          <w:wAfter w:w="15308" w:type="dxa"/>
          <w:trHeight w:val="567"/>
        </w:trPr>
        <w:tc>
          <w:tcPr>
            <w:tcW w:w="1702" w:type="dxa"/>
            <w:tcBorders>
              <w:top w:val="single" w:sz="4" w:space="0" w:color="auto"/>
              <w:left w:val="single" w:sz="4" w:space="0" w:color="auto"/>
              <w:bottom w:val="single" w:sz="4" w:space="0" w:color="auto"/>
              <w:right w:val="single" w:sz="4" w:space="0" w:color="auto"/>
            </w:tcBorders>
            <w:vAlign w:val="center"/>
          </w:tcPr>
          <w:p w:rsidR="00CB0ED6" w:rsidRPr="00E0316F" w:rsidRDefault="00EF47C0" w:rsidP="00887002">
            <w:pPr>
              <w:pStyle w:val="Heading7"/>
              <w:spacing w:before="0"/>
              <w:jc w:val="center"/>
              <w:rPr>
                <w:rFonts w:ascii="Times New Roman" w:hAnsi="Times New Roman"/>
                <w:i w:val="0"/>
                <w:iCs w:val="0"/>
                <w:color w:val="auto"/>
                <w:lang w:bidi="ar-EG"/>
              </w:rPr>
            </w:pPr>
            <w:r>
              <w:rPr>
                <w:rFonts w:ascii="Times New Roman" w:hAnsi="Times New Roman"/>
                <w:i w:val="0"/>
                <w:iCs w:val="0"/>
                <w:color w:val="auto"/>
              </w:rPr>
              <w:t>9/9/2014</w:t>
            </w:r>
          </w:p>
        </w:tc>
        <w:tc>
          <w:tcPr>
            <w:tcW w:w="992" w:type="dxa"/>
            <w:tcBorders>
              <w:top w:val="single" w:sz="4" w:space="0" w:color="auto"/>
              <w:left w:val="single" w:sz="4" w:space="0" w:color="auto"/>
              <w:bottom w:val="single" w:sz="4" w:space="0" w:color="auto"/>
              <w:right w:val="single" w:sz="4" w:space="0" w:color="auto"/>
            </w:tcBorders>
            <w:vAlign w:val="center"/>
          </w:tcPr>
          <w:p w:rsidR="00CB0ED6" w:rsidRPr="00E0316F" w:rsidRDefault="00CB0ED6" w:rsidP="00887002">
            <w:pPr>
              <w:tabs>
                <w:tab w:val="left" w:pos="345"/>
              </w:tabs>
              <w:jc w:val="center"/>
              <w:rPr>
                <w:bCs/>
                <w:lang w:bidi="ar-EG"/>
              </w:rPr>
            </w:pPr>
            <w:r w:rsidRPr="00E0316F">
              <w:rPr>
                <w:bCs/>
                <w:lang w:bidi="ar-EG"/>
              </w:rPr>
              <w:t>2</w:t>
            </w:r>
            <w:r w:rsidRPr="00E0316F">
              <w:rPr>
                <w:bCs/>
                <w:vertAlign w:val="superscript"/>
                <w:lang w:bidi="ar-EG"/>
              </w:rPr>
              <w:t>nd</w:t>
            </w:r>
          </w:p>
        </w:tc>
        <w:tc>
          <w:tcPr>
            <w:tcW w:w="7654" w:type="dxa"/>
            <w:tcBorders>
              <w:top w:val="single" w:sz="4" w:space="0" w:color="auto"/>
              <w:left w:val="single" w:sz="4" w:space="0" w:color="auto"/>
              <w:bottom w:val="single" w:sz="4" w:space="0" w:color="auto"/>
              <w:right w:val="single" w:sz="4" w:space="0" w:color="auto"/>
            </w:tcBorders>
            <w:vAlign w:val="center"/>
          </w:tcPr>
          <w:p w:rsidR="00CB0ED6" w:rsidRPr="003C1C30" w:rsidRDefault="00D67782" w:rsidP="00FA4C40">
            <w:pPr>
              <w:jc w:val="center"/>
              <w:rPr>
                <w:rFonts w:asciiTheme="majorBidi" w:hAnsiTheme="majorBidi" w:cstheme="majorBidi"/>
              </w:rPr>
            </w:pPr>
            <w:r>
              <w:rPr>
                <w:rFonts w:asciiTheme="majorBidi" w:hAnsiTheme="majorBidi" w:cstheme="majorBidi"/>
              </w:rPr>
              <w:t>Dietary guidelines</w:t>
            </w:r>
            <w:r w:rsidR="003C1C30" w:rsidRPr="003C1C30">
              <w:rPr>
                <w:rFonts w:asciiTheme="majorBidi" w:hAnsiTheme="majorBidi" w:cstheme="majorBidi"/>
              </w:rPr>
              <w:t xml:space="preserve"> and food guide pyramid</w:t>
            </w:r>
          </w:p>
        </w:tc>
        <w:bookmarkStart w:id="0" w:name="_GoBack"/>
        <w:bookmarkEnd w:id="0"/>
      </w:tr>
      <w:tr w:rsidR="00CB0ED6" w:rsidRPr="00E0316F" w:rsidTr="007034AA">
        <w:trPr>
          <w:gridAfter w:val="2"/>
          <w:wAfter w:w="15308" w:type="dxa"/>
          <w:trHeight w:val="567"/>
        </w:trPr>
        <w:tc>
          <w:tcPr>
            <w:tcW w:w="1702" w:type="dxa"/>
            <w:tcBorders>
              <w:top w:val="single" w:sz="4" w:space="0" w:color="auto"/>
              <w:left w:val="single" w:sz="4" w:space="0" w:color="auto"/>
              <w:bottom w:val="single" w:sz="4" w:space="0" w:color="auto"/>
              <w:right w:val="single" w:sz="4" w:space="0" w:color="auto"/>
            </w:tcBorders>
            <w:vAlign w:val="center"/>
          </w:tcPr>
          <w:p w:rsidR="00CB0ED6" w:rsidRPr="00E0316F" w:rsidRDefault="00EF47C0" w:rsidP="00887002">
            <w:pPr>
              <w:pStyle w:val="Heading7"/>
              <w:spacing w:before="0"/>
              <w:jc w:val="center"/>
              <w:rPr>
                <w:rFonts w:ascii="Times New Roman" w:hAnsi="Times New Roman"/>
                <w:i w:val="0"/>
                <w:iCs w:val="0"/>
                <w:color w:val="auto"/>
                <w:lang w:bidi="ar-EG"/>
              </w:rPr>
            </w:pPr>
            <w:r>
              <w:rPr>
                <w:rFonts w:ascii="Times New Roman" w:hAnsi="Times New Roman"/>
                <w:i w:val="0"/>
                <w:iCs w:val="0"/>
                <w:color w:val="auto"/>
              </w:rPr>
              <w:t>16/9/2014</w:t>
            </w:r>
          </w:p>
        </w:tc>
        <w:tc>
          <w:tcPr>
            <w:tcW w:w="992" w:type="dxa"/>
            <w:tcBorders>
              <w:top w:val="single" w:sz="4" w:space="0" w:color="auto"/>
              <w:left w:val="single" w:sz="4" w:space="0" w:color="auto"/>
              <w:bottom w:val="single" w:sz="4" w:space="0" w:color="auto"/>
              <w:right w:val="single" w:sz="4" w:space="0" w:color="auto"/>
            </w:tcBorders>
            <w:vAlign w:val="center"/>
          </w:tcPr>
          <w:p w:rsidR="00CB0ED6" w:rsidRPr="00E0316F" w:rsidRDefault="00CB0ED6" w:rsidP="00887002">
            <w:pPr>
              <w:tabs>
                <w:tab w:val="left" w:pos="345"/>
              </w:tabs>
              <w:jc w:val="center"/>
              <w:rPr>
                <w:bCs/>
                <w:lang w:bidi="ar-EG"/>
              </w:rPr>
            </w:pPr>
            <w:r w:rsidRPr="00E0316F">
              <w:rPr>
                <w:bCs/>
                <w:lang w:bidi="ar-EG"/>
              </w:rPr>
              <w:t>3</w:t>
            </w:r>
            <w:r w:rsidRPr="00E0316F">
              <w:rPr>
                <w:bCs/>
                <w:vertAlign w:val="superscript"/>
                <w:lang w:bidi="ar-EG"/>
              </w:rPr>
              <w:t>rd</w:t>
            </w:r>
          </w:p>
        </w:tc>
        <w:tc>
          <w:tcPr>
            <w:tcW w:w="7654" w:type="dxa"/>
            <w:tcBorders>
              <w:top w:val="single" w:sz="4" w:space="0" w:color="auto"/>
              <w:left w:val="single" w:sz="4" w:space="0" w:color="auto"/>
              <w:bottom w:val="single" w:sz="4" w:space="0" w:color="auto"/>
              <w:right w:val="single" w:sz="4" w:space="0" w:color="auto"/>
            </w:tcBorders>
            <w:vAlign w:val="center"/>
          </w:tcPr>
          <w:p w:rsidR="00262C2F" w:rsidRPr="003C1C30" w:rsidRDefault="008969D0" w:rsidP="008969D0">
            <w:pPr>
              <w:jc w:val="center"/>
              <w:rPr>
                <w:rFonts w:asciiTheme="majorBidi" w:hAnsiTheme="majorBidi" w:cstheme="majorBidi"/>
              </w:rPr>
            </w:pPr>
            <w:r w:rsidRPr="003C1C30">
              <w:rPr>
                <w:rFonts w:asciiTheme="majorBidi" w:hAnsiTheme="majorBidi" w:cstheme="majorBidi"/>
              </w:rPr>
              <w:t>Carbohydrate &amp; related diseases (DM, Galactocemia</w:t>
            </w:r>
            <w:r w:rsidR="00D31C6F">
              <w:rPr>
                <w:rFonts w:asciiTheme="majorBidi" w:hAnsiTheme="majorBidi" w:cstheme="majorBidi"/>
              </w:rPr>
              <w:t xml:space="preserve"> </w:t>
            </w:r>
            <w:r w:rsidRPr="003C1C30">
              <w:rPr>
                <w:rFonts w:asciiTheme="majorBidi" w:hAnsiTheme="majorBidi" w:cstheme="majorBidi"/>
              </w:rPr>
              <w:t>, lactose intolerance)</w:t>
            </w:r>
          </w:p>
        </w:tc>
      </w:tr>
      <w:tr w:rsidR="00CB0ED6" w:rsidRPr="00E0316F" w:rsidTr="00262C2F">
        <w:trPr>
          <w:gridAfter w:val="2"/>
          <w:wAfter w:w="15308" w:type="dxa"/>
          <w:trHeight w:val="646"/>
        </w:trPr>
        <w:tc>
          <w:tcPr>
            <w:tcW w:w="1702" w:type="dxa"/>
            <w:tcBorders>
              <w:top w:val="single" w:sz="4" w:space="0" w:color="auto"/>
              <w:left w:val="single" w:sz="4" w:space="0" w:color="auto"/>
              <w:bottom w:val="single" w:sz="4" w:space="0" w:color="auto"/>
              <w:right w:val="single" w:sz="4" w:space="0" w:color="auto"/>
            </w:tcBorders>
            <w:shd w:val="clear" w:color="auto" w:fill="00B050"/>
            <w:vAlign w:val="center"/>
          </w:tcPr>
          <w:p w:rsidR="00CB0ED6" w:rsidRPr="00EF47C0" w:rsidRDefault="00EF47C0" w:rsidP="00887002">
            <w:pPr>
              <w:autoSpaceDE w:val="0"/>
              <w:autoSpaceDN w:val="0"/>
              <w:adjustRightInd w:val="0"/>
              <w:jc w:val="center"/>
            </w:pPr>
            <w:r>
              <w:t>23</w:t>
            </w:r>
            <w:r w:rsidRPr="00EF47C0">
              <w:t>/9/2014</w:t>
            </w:r>
          </w:p>
        </w:tc>
        <w:tc>
          <w:tcPr>
            <w:tcW w:w="992" w:type="dxa"/>
            <w:tcBorders>
              <w:top w:val="single" w:sz="4" w:space="0" w:color="auto"/>
              <w:left w:val="single" w:sz="4" w:space="0" w:color="auto"/>
              <w:bottom w:val="single" w:sz="4" w:space="0" w:color="auto"/>
              <w:right w:val="single" w:sz="4" w:space="0" w:color="auto"/>
            </w:tcBorders>
            <w:shd w:val="clear" w:color="auto" w:fill="00B050"/>
            <w:vAlign w:val="center"/>
          </w:tcPr>
          <w:p w:rsidR="00CB0ED6" w:rsidRPr="00E0316F" w:rsidRDefault="00CB0ED6" w:rsidP="00887002">
            <w:pPr>
              <w:tabs>
                <w:tab w:val="left" w:pos="345"/>
              </w:tabs>
              <w:spacing w:before="120"/>
              <w:jc w:val="center"/>
              <w:rPr>
                <w:bCs/>
                <w:lang w:bidi="ar-EG"/>
              </w:rPr>
            </w:pPr>
            <w:r w:rsidRPr="00E0316F">
              <w:rPr>
                <w:bCs/>
                <w:lang w:bidi="ar-EG"/>
              </w:rPr>
              <w:t>4</w:t>
            </w:r>
            <w:r w:rsidRPr="00E0316F">
              <w:rPr>
                <w:bCs/>
                <w:vertAlign w:val="superscript"/>
                <w:lang w:bidi="ar-EG"/>
              </w:rPr>
              <w:t>th</w:t>
            </w:r>
          </w:p>
        </w:tc>
        <w:tc>
          <w:tcPr>
            <w:tcW w:w="7654" w:type="dxa"/>
            <w:tcBorders>
              <w:top w:val="single" w:sz="4" w:space="0" w:color="auto"/>
              <w:left w:val="single" w:sz="4" w:space="0" w:color="auto"/>
              <w:bottom w:val="single" w:sz="4" w:space="0" w:color="auto"/>
              <w:right w:val="single" w:sz="4" w:space="0" w:color="auto"/>
            </w:tcBorders>
            <w:shd w:val="clear" w:color="auto" w:fill="00B050"/>
            <w:vAlign w:val="center"/>
          </w:tcPr>
          <w:p w:rsidR="00CB0ED6" w:rsidRPr="003C1C30" w:rsidRDefault="00262C2F" w:rsidP="003C1C30">
            <w:pPr>
              <w:pStyle w:val="Heading7"/>
              <w:spacing w:before="0"/>
              <w:jc w:val="center"/>
              <w:rPr>
                <w:rFonts w:asciiTheme="majorBidi" w:eastAsia="Times New Roman" w:hAnsiTheme="majorBidi" w:cstheme="majorBidi"/>
                <w:i w:val="0"/>
                <w:iCs w:val="0"/>
                <w:color w:val="auto"/>
              </w:rPr>
            </w:pPr>
            <w:r>
              <w:rPr>
                <w:rFonts w:asciiTheme="majorBidi" w:eastAsia="Times New Roman" w:hAnsiTheme="majorBidi" w:cstheme="majorBidi"/>
                <w:i w:val="0"/>
                <w:iCs w:val="0"/>
                <w:color w:val="auto"/>
              </w:rPr>
              <w:t>National day</w:t>
            </w:r>
          </w:p>
        </w:tc>
      </w:tr>
      <w:tr w:rsidR="007034AA" w:rsidRPr="00E0316F" w:rsidTr="00EF47C0">
        <w:trPr>
          <w:trHeight w:val="646"/>
        </w:trPr>
        <w:tc>
          <w:tcPr>
            <w:tcW w:w="1702" w:type="dxa"/>
            <w:tcBorders>
              <w:top w:val="single" w:sz="4" w:space="0" w:color="auto"/>
              <w:left w:val="single" w:sz="4" w:space="0" w:color="auto"/>
              <w:bottom w:val="single" w:sz="4" w:space="0" w:color="auto"/>
              <w:right w:val="single" w:sz="4" w:space="0" w:color="auto"/>
            </w:tcBorders>
            <w:shd w:val="clear" w:color="auto" w:fill="E5B8B7" w:themeFill="accent2" w:themeFillTint="66"/>
            <w:vAlign w:val="center"/>
          </w:tcPr>
          <w:p w:rsidR="007034AA" w:rsidRDefault="00EF47C0" w:rsidP="00887002">
            <w:pPr>
              <w:autoSpaceDE w:val="0"/>
              <w:autoSpaceDN w:val="0"/>
              <w:adjustRightInd w:val="0"/>
              <w:jc w:val="center"/>
            </w:pPr>
            <w:r>
              <w:t>28</w:t>
            </w:r>
            <w:r w:rsidRPr="00EF47C0">
              <w:t>/9/2014</w:t>
            </w:r>
          </w:p>
          <w:p w:rsidR="007958C9" w:rsidRPr="00EF47C0" w:rsidRDefault="007D357C" w:rsidP="00887002">
            <w:pPr>
              <w:autoSpaceDE w:val="0"/>
              <w:autoSpaceDN w:val="0"/>
              <w:adjustRightInd w:val="0"/>
              <w:jc w:val="center"/>
            </w:pPr>
            <w:r w:rsidRPr="007D357C">
              <w:t>Sunday</w:t>
            </w:r>
          </w:p>
        </w:tc>
        <w:tc>
          <w:tcPr>
            <w:tcW w:w="992" w:type="dxa"/>
            <w:tcBorders>
              <w:top w:val="single" w:sz="4" w:space="0" w:color="auto"/>
              <w:left w:val="single" w:sz="4" w:space="0" w:color="auto"/>
              <w:bottom w:val="single" w:sz="4" w:space="0" w:color="auto"/>
              <w:right w:val="single" w:sz="4" w:space="0" w:color="auto"/>
            </w:tcBorders>
            <w:shd w:val="clear" w:color="auto" w:fill="E5B8B7" w:themeFill="accent2" w:themeFillTint="66"/>
            <w:vAlign w:val="center"/>
          </w:tcPr>
          <w:p w:rsidR="007034AA" w:rsidRPr="00E0316F" w:rsidRDefault="007958C9" w:rsidP="00887002">
            <w:pPr>
              <w:tabs>
                <w:tab w:val="left" w:pos="345"/>
              </w:tabs>
              <w:spacing w:before="120"/>
              <w:jc w:val="center"/>
              <w:rPr>
                <w:bCs/>
                <w:lang w:bidi="ar-EG"/>
              </w:rPr>
            </w:pPr>
            <w:r>
              <w:rPr>
                <w:bCs/>
                <w:lang w:bidi="ar-EG"/>
              </w:rPr>
              <w:t>5</w:t>
            </w:r>
            <w:r w:rsidRPr="001567A0">
              <w:rPr>
                <w:bCs/>
                <w:vertAlign w:val="superscript"/>
                <w:lang w:bidi="ar-EG"/>
              </w:rPr>
              <w:t>th</w:t>
            </w:r>
          </w:p>
        </w:tc>
        <w:tc>
          <w:tcPr>
            <w:tcW w:w="7654" w:type="dxa"/>
            <w:tcBorders>
              <w:top w:val="single" w:sz="4" w:space="0" w:color="auto"/>
              <w:left w:val="single" w:sz="4" w:space="0" w:color="auto"/>
              <w:bottom w:val="single" w:sz="4" w:space="0" w:color="auto"/>
              <w:right w:val="single" w:sz="4" w:space="0" w:color="auto"/>
            </w:tcBorders>
            <w:shd w:val="clear" w:color="auto" w:fill="E5B8B7" w:themeFill="accent2" w:themeFillTint="66"/>
            <w:vAlign w:val="center"/>
          </w:tcPr>
          <w:p w:rsidR="007034AA" w:rsidRPr="001567A0" w:rsidRDefault="007034AA" w:rsidP="00102586">
            <w:pPr>
              <w:pStyle w:val="Heading3"/>
              <w:jc w:val="center"/>
              <w:rPr>
                <w:rFonts w:asciiTheme="majorBidi" w:hAnsiTheme="majorBidi" w:cstheme="majorBidi"/>
                <w:szCs w:val="24"/>
              </w:rPr>
            </w:pPr>
            <w:r w:rsidRPr="001567A0">
              <w:rPr>
                <w:rFonts w:asciiTheme="majorBidi" w:hAnsiTheme="majorBidi" w:cstheme="majorBidi"/>
              </w:rPr>
              <w:t>First Midterm</w:t>
            </w:r>
          </w:p>
        </w:tc>
        <w:tc>
          <w:tcPr>
            <w:tcW w:w="7654" w:type="dxa"/>
            <w:vAlign w:val="center"/>
          </w:tcPr>
          <w:p w:rsidR="007034AA" w:rsidRPr="006F77E5" w:rsidRDefault="007034AA" w:rsidP="00102586">
            <w:pPr>
              <w:tabs>
                <w:tab w:val="left" w:pos="345"/>
              </w:tabs>
              <w:spacing w:before="120"/>
              <w:jc w:val="center"/>
              <w:rPr>
                <w:bCs/>
                <w:lang w:bidi="ar-EG"/>
              </w:rPr>
            </w:pPr>
            <w:r>
              <w:rPr>
                <w:bCs/>
                <w:lang w:bidi="ar-EG"/>
              </w:rPr>
              <w:t>6</w:t>
            </w:r>
            <w:r w:rsidRPr="001567A0">
              <w:rPr>
                <w:bCs/>
                <w:vertAlign w:val="superscript"/>
                <w:lang w:bidi="ar-EG"/>
              </w:rPr>
              <w:t>th</w:t>
            </w:r>
            <w:r>
              <w:rPr>
                <w:bCs/>
                <w:lang w:bidi="ar-EG"/>
              </w:rPr>
              <w:t xml:space="preserve"> </w:t>
            </w:r>
          </w:p>
        </w:tc>
        <w:tc>
          <w:tcPr>
            <w:tcW w:w="7654" w:type="dxa"/>
            <w:vAlign w:val="center"/>
          </w:tcPr>
          <w:p w:rsidR="007034AA" w:rsidRPr="001567A0" w:rsidRDefault="007034AA" w:rsidP="00102586">
            <w:pPr>
              <w:pStyle w:val="Heading3"/>
              <w:jc w:val="center"/>
              <w:rPr>
                <w:rFonts w:asciiTheme="majorBidi" w:hAnsiTheme="majorBidi" w:cstheme="majorBidi"/>
                <w:szCs w:val="24"/>
              </w:rPr>
            </w:pPr>
            <w:r w:rsidRPr="001567A0">
              <w:rPr>
                <w:rFonts w:asciiTheme="majorBidi" w:hAnsiTheme="majorBidi" w:cstheme="majorBidi"/>
              </w:rPr>
              <w:t>First Midterm</w:t>
            </w:r>
          </w:p>
        </w:tc>
      </w:tr>
      <w:tr w:rsidR="007034AA" w:rsidRPr="00E0316F" w:rsidTr="007034AA">
        <w:trPr>
          <w:gridAfter w:val="2"/>
          <w:wAfter w:w="15308" w:type="dxa"/>
          <w:trHeight w:val="597"/>
        </w:trPr>
        <w:tc>
          <w:tcPr>
            <w:tcW w:w="17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034AA" w:rsidRPr="00E0316F" w:rsidRDefault="00262C2F" w:rsidP="00262C2F">
            <w:pPr>
              <w:pStyle w:val="Heading7"/>
              <w:spacing w:before="0"/>
              <w:ind w:left="34"/>
              <w:jc w:val="center"/>
              <w:rPr>
                <w:rFonts w:ascii="Times New Roman" w:hAnsi="Times New Roman"/>
                <w:i w:val="0"/>
                <w:iCs w:val="0"/>
                <w:color w:val="auto"/>
              </w:rPr>
            </w:pPr>
            <w:r>
              <w:rPr>
                <w:rFonts w:ascii="Times New Roman" w:hAnsi="Times New Roman"/>
                <w:i w:val="0"/>
                <w:iCs w:val="0"/>
                <w:color w:val="auto"/>
              </w:rPr>
              <w:t>30</w:t>
            </w:r>
            <w:r w:rsidR="00EF47C0">
              <w:rPr>
                <w:rFonts w:ascii="Times New Roman" w:hAnsi="Times New Roman"/>
                <w:i w:val="0"/>
                <w:iCs w:val="0"/>
                <w:color w:val="auto"/>
              </w:rPr>
              <w:t>/</w:t>
            </w:r>
            <w:r>
              <w:rPr>
                <w:rFonts w:ascii="Times New Roman" w:hAnsi="Times New Roman"/>
                <w:i w:val="0"/>
                <w:iCs w:val="0"/>
                <w:color w:val="auto"/>
              </w:rPr>
              <w:t>9</w:t>
            </w:r>
            <w:r w:rsidR="00EF47C0">
              <w:rPr>
                <w:rFonts w:ascii="Times New Roman" w:hAnsi="Times New Roman"/>
                <w:i w:val="0"/>
                <w:iCs w:val="0"/>
                <w:color w:val="auto"/>
              </w:rPr>
              <w:t>/2014</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034AA" w:rsidRPr="00E0316F" w:rsidRDefault="007034AA" w:rsidP="00887002">
            <w:pPr>
              <w:tabs>
                <w:tab w:val="left" w:pos="345"/>
              </w:tabs>
              <w:spacing w:before="120"/>
              <w:jc w:val="center"/>
              <w:rPr>
                <w:bCs/>
                <w:lang w:bidi="ar-EG"/>
              </w:rPr>
            </w:pP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034AA" w:rsidRPr="00CB0ED6" w:rsidRDefault="007034AA" w:rsidP="00CB0ED6">
            <w:pPr>
              <w:jc w:val="center"/>
            </w:pPr>
            <w:r w:rsidRPr="000D4BD4">
              <w:rPr>
                <w:b/>
                <w:bCs/>
              </w:rPr>
              <w:t xml:space="preserve">Vacation </w:t>
            </w:r>
            <w:r w:rsidRPr="000D4BD4">
              <w:rPr>
                <w:b/>
                <w:bCs/>
              </w:rPr>
              <w:sym w:font="Wingdings" w:char="F04A"/>
            </w:r>
          </w:p>
        </w:tc>
      </w:tr>
      <w:tr w:rsidR="007034AA" w:rsidRPr="00E0316F" w:rsidTr="007034AA">
        <w:trPr>
          <w:gridAfter w:val="2"/>
          <w:wAfter w:w="15308" w:type="dxa"/>
          <w:trHeight w:val="567"/>
        </w:trPr>
        <w:tc>
          <w:tcPr>
            <w:tcW w:w="1702" w:type="dxa"/>
            <w:tcBorders>
              <w:top w:val="single" w:sz="4" w:space="0" w:color="auto"/>
              <w:left w:val="single" w:sz="4" w:space="0" w:color="auto"/>
              <w:bottom w:val="single" w:sz="4" w:space="0" w:color="auto"/>
              <w:right w:val="single" w:sz="4" w:space="0" w:color="auto"/>
            </w:tcBorders>
            <w:shd w:val="clear" w:color="auto" w:fill="CCCCCC"/>
            <w:vAlign w:val="center"/>
          </w:tcPr>
          <w:p w:rsidR="007034AA" w:rsidRPr="00E0316F" w:rsidRDefault="00262C2F" w:rsidP="00EF47C0">
            <w:pPr>
              <w:pStyle w:val="Heading7"/>
              <w:spacing w:before="0"/>
              <w:jc w:val="center"/>
              <w:rPr>
                <w:rFonts w:ascii="Times New Roman" w:hAnsi="Times New Roman"/>
                <w:i w:val="0"/>
                <w:iCs w:val="0"/>
                <w:color w:val="auto"/>
                <w:lang w:bidi="ar-EG"/>
              </w:rPr>
            </w:pPr>
            <w:r>
              <w:rPr>
                <w:rFonts w:ascii="Times New Roman" w:hAnsi="Times New Roman"/>
                <w:i w:val="0"/>
                <w:iCs w:val="0"/>
                <w:color w:val="auto"/>
              </w:rPr>
              <w:t>7</w:t>
            </w:r>
            <w:r w:rsidR="00EF47C0">
              <w:rPr>
                <w:rFonts w:ascii="Times New Roman" w:hAnsi="Times New Roman"/>
                <w:i w:val="0"/>
                <w:iCs w:val="0"/>
                <w:color w:val="auto"/>
              </w:rPr>
              <w:t>/10/2014</w:t>
            </w:r>
          </w:p>
        </w:tc>
        <w:tc>
          <w:tcPr>
            <w:tcW w:w="992" w:type="dxa"/>
            <w:tcBorders>
              <w:top w:val="single" w:sz="4" w:space="0" w:color="auto"/>
              <w:left w:val="single" w:sz="4" w:space="0" w:color="auto"/>
              <w:bottom w:val="single" w:sz="4" w:space="0" w:color="auto"/>
              <w:right w:val="single" w:sz="4" w:space="0" w:color="auto"/>
            </w:tcBorders>
            <w:shd w:val="clear" w:color="auto" w:fill="CCCCCC"/>
            <w:vAlign w:val="center"/>
          </w:tcPr>
          <w:p w:rsidR="007034AA" w:rsidRPr="00E0316F" w:rsidRDefault="007034AA" w:rsidP="007958C9">
            <w:pPr>
              <w:tabs>
                <w:tab w:val="left" w:pos="345"/>
              </w:tabs>
              <w:spacing w:before="120"/>
              <w:rPr>
                <w:bCs/>
                <w:lang w:bidi="ar-EG"/>
              </w:rPr>
            </w:pPr>
          </w:p>
        </w:tc>
        <w:tc>
          <w:tcPr>
            <w:tcW w:w="7654" w:type="dxa"/>
            <w:tcBorders>
              <w:top w:val="single" w:sz="4" w:space="0" w:color="auto"/>
              <w:left w:val="single" w:sz="4" w:space="0" w:color="auto"/>
              <w:bottom w:val="single" w:sz="4" w:space="0" w:color="auto"/>
              <w:right w:val="single" w:sz="4" w:space="0" w:color="auto"/>
            </w:tcBorders>
            <w:shd w:val="clear" w:color="auto" w:fill="CCCCCC"/>
            <w:vAlign w:val="center"/>
          </w:tcPr>
          <w:p w:rsidR="007034AA" w:rsidRPr="00E0316F" w:rsidRDefault="007034AA" w:rsidP="001567A0">
            <w:pPr>
              <w:jc w:val="center"/>
              <w:rPr>
                <w:b/>
              </w:rPr>
            </w:pPr>
            <w:r w:rsidRPr="000D4BD4">
              <w:rPr>
                <w:b/>
                <w:bCs/>
              </w:rPr>
              <w:t xml:space="preserve">Vacation </w:t>
            </w:r>
            <w:r w:rsidRPr="000D4BD4">
              <w:rPr>
                <w:b/>
                <w:bCs/>
              </w:rPr>
              <w:sym w:font="Wingdings" w:char="F04A"/>
            </w:r>
          </w:p>
        </w:tc>
      </w:tr>
      <w:tr w:rsidR="007034AA" w:rsidRPr="00E0316F" w:rsidTr="007034AA">
        <w:trPr>
          <w:gridAfter w:val="2"/>
          <w:wAfter w:w="15308" w:type="dxa"/>
          <w:trHeight w:val="567"/>
        </w:trPr>
        <w:tc>
          <w:tcPr>
            <w:tcW w:w="17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034AA" w:rsidRPr="00E0316F" w:rsidRDefault="00262C2F" w:rsidP="00887002">
            <w:pPr>
              <w:pStyle w:val="Heading7"/>
              <w:spacing w:before="0"/>
              <w:jc w:val="center"/>
              <w:rPr>
                <w:rFonts w:ascii="Times New Roman" w:hAnsi="Times New Roman"/>
                <w:i w:val="0"/>
                <w:iCs w:val="0"/>
                <w:color w:val="auto"/>
                <w:lang w:bidi="ar-EG"/>
              </w:rPr>
            </w:pPr>
            <w:r>
              <w:rPr>
                <w:rFonts w:ascii="Times New Roman" w:hAnsi="Times New Roman"/>
                <w:i w:val="0"/>
                <w:iCs w:val="0"/>
                <w:color w:val="auto"/>
              </w:rPr>
              <w:t>14</w:t>
            </w:r>
            <w:r w:rsidR="00EF47C0">
              <w:rPr>
                <w:rFonts w:ascii="Times New Roman" w:hAnsi="Times New Roman"/>
                <w:i w:val="0"/>
                <w:iCs w:val="0"/>
                <w:color w:val="auto"/>
              </w:rPr>
              <w:t>/10/2014</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034AA" w:rsidRPr="00E0316F" w:rsidRDefault="00754A31" w:rsidP="00887002">
            <w:pPr>
              <w:tabs>
                <w:tab w:val="left" w:pos="345"/>
              </w:tabs>
              <w:spacing w:before="120"/>
              <w:jc w:val="center"/>
              <w:rPr>
                <w:bCs/>
                <w:lang w:bidi="ar-EG"/>
              </w:rPr>
            </w:pPr>
            <w:r>
              <w:rPr>
                <w:bCs/>
                <w:lang w:bidi="ar-EG"/>
              </w:rPr>
              <w:t>6</w:t>
            </w:r>
            <w:r w:rsidR="007958C9" w:rsidRPr="001567A0">
              <w:rPr>
                <w:bCs/>
                <w:vertAlign w:val="superscript"/>
                <w:lang w:bidi="ar-EG"/>
              </w:rPr>
              <w:t>th</w:t>
            </w:r>
          </w:p>
        </w:tc>
        <w:tc>
          <w:tcPr>
            <w:tcW w:w="76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034AA" w:rsidRPr="003C1C30" w:rsidRDefault="007034AA" w:rsidP="00887002">
            <w:pPr>
              <w:pStyle w:val="Heading3"/>
              <w:jc w:val="center"/>
              <w:rPr>
                <w:rFonts w:asciiTheme="majorBidi" w:hAnsiTheme="majorBidi" w:cstheme="majorBidi"/>
                <w:b w:val="0"/>
                <w:bCs w:val="0"/>
                <w:szCs w:val="24"/>
              </w:rPr>
            </w:pPr>
            <w:r>
              <w:rPr>
                <w:rFonts w:asciiTheme="majorBidi" w:hAnsiTheme="majorBidi" w:cstheme="majorBidi"/>
                <w:b w:val="0"/>
                <w:bCs w:val="0"/>
                <w:szCs w:val="24"/>
              </w:rPr>
              <w:t xml:space="preserve">Lipids </w:t>
            </w:r>
            <w:r w:rsidRPr="003C1C30">
              <w:rPr>
                <w:rFonts w:asciiTheme="majorBidi" w:hAnsiTheme="majorBidi" w:cstheme="majorBidi"/>
                <w:b w:val="0"/>
                <w:bCs w:val="0"/>
                <w:szCs w:val="24"/>
              </w:rPr>
              <w:t>&amp; related diseases (CHD, abnormal blood lipid profile)</w:t>
            </w:r>
          </w:p>
        </w:tc>
      </w:tr>
      <w:tr w:rsidR="007034AA" w:rsidRPr="00E0316F" w:rsidTr="007034AA">
        <w:trPr>
          <w:gridAfter w:val="2"/>
          <w:wAfter w:w="15308" w:type="dxa"/>
          <w:trHeight w:val="567"/>
        </w:trPr>
        <w:tc>
          <w:tcPr>
            <w:tcW w:w="17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034AA" w:rsidRPr="00E0316F" w:rsidRDefault="00262C2F" w:rsidP="00887002">
            <w:pPr>
              <w:pStyle w:val="Heading7"/>
              <w:spacing w:before="0"/>
              <w:jc w:val="center"/>
              <w:rPr>
                <w:rFonts w:ascii="Times New Roman" w:hAnsi="Times New Roman"/>
                <w:i w:val="0"/>
                <w:iCs w:val="0"/>
                <w:color w:val="auto"/>
                <w:w w:val="115"/>
              </w:rPr>
            </w:pPr>
            <w:r>
              <w:rPr>
                <w:rFonts w:ascii="Times New Roman" w:hAnsi="Times New Roman"/>
                <w:i w:val="0"/>
                <w:iCs w:val="0"/>
                <w:color w:val="auto"/>
              </w:rPr>
              <w:t>21</w:t>
            </w:r>
            <w:r w:rsidR="00EF47C0">
              <w:rPr>
                <w:rFonts w:ascii="Times New Roman" w:hAnsi="Times New Roman"/>
                <w:i w:val="0"/>
                <w:iCs w:val="0"/>
                <w:color w:val="auto"/>
              </w:rPr>
              <w:t>/10/2014</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034AA" w:rsidRPr="00E0316F" w:rsidRDefault="00754A31" w:rsidP="00887002">
            <w:pPr>
              <w:tabs>
                <w:tab w:val="left" w:pos="345"/>
              </w:tabs>
              <w:spacing w:before="120"/>
              <w:jc w:val="center"/>
              <w:rPr>
                <w:bCs/>
                <w:lang w:bidi="ar-EG"/>
              </w:rPr>
            </w:pPr>
            <w:r>
              <w:rPr>
                <w:bCs/>
                <w:lang w:bidi="ar-EG"/>
              </w:rPr>
              <w:t>7</w:t>
            </w:r>
            <w:r w:rsidR="007034AA" w:rsidRPr="001567A0">
              <w:rPr>
                <w:bCs/>
                <w:vertAlign w:val="superscript"/>
                <w:lang w:bidi="ar-EG"/>
              </w:rPr>
              <w:t>th</w:t>
            </w:r>
            <w:r w:rsidR="007034AA">
              <w:rPr>
                <w:bCs/>
                <w:lang w:bidi="ar-EG"/>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034AA" w:rsidRPr="003C1C30" w:rsidRDefault="007034AA" w:rsidP="00887002">
            <w:pPr>
              <w:pStyle w:val="Heading7"/>
              <w:spacing w:before="0"/>
              <w:jc w:val="center"/>
              <w:rPr>
                <w:rFonts w:asciiTheme="majorBidi" w:hAnsiTheme="majorBidi" w:cstheme="majorBidi"/>
                <w:i w:val="0"/>
                <w:iCs w:val="0"/>
                <w:color w:val="auto"/>
                <w:w w:val="115"/>
              </w:rPr>
            </w:pPr>
            <w:r w:rsidRPr="003C1C30">
              <w:rPr>
                <w:rFonts w:asciiTheme="majorBidi" w:hAnsiTheme="majorBidi" w:cstheme="majorBidi"/>
                <w:i w:val="0"/>
                <w:iCs w:val="0"/>
                <w:color w:val="auto"/>
              </w:rPr>
              <w:t xml:space="preserve">Protein metabolism </w:t>
            </w:r>
          </w:p>
        </w:tc>
      </w:tr>
      <w:tr w:rsidR="007034AA" w:rsidRPr="00E0316F" w:rsidTr="007034AA">
        <w:trPr>
          <w:gridAfter w:val="2"/>
          <w:wAfter w:w="15308" w:type="dxa"/>
          <w:trHeight w:val="567"/>
        </w:trPr>
        <w:tc>
          <w:tcPr>
            <w:tcW w:w="17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034AA" w:rsidRPr="007958C9" w:rsidRDefault="00262C2F" w:rsidP="00262C2F">
            <w:pPr>
              <w:autoSpaceDE w:val="0"/>
              <w:autoSpaceDN w:val="0"/>
              <w:adjustRightInd w:val="0"/>
              <w:jc w:val="center"/>
            </w:pPr>
            <w:r>
              <w:t>28</w:t>
            </w:r>
            <w:r w:rsidR="00EF47C0" w:rsidRPr="007958C9">
              <w:t>/1</w:t>
            </w:r>
            <w:r>
              <w:t>0</w:t>
            </w:r>
            <w:r w:rsidR="00EF47C0" w:rsidRPr="007958C9">
              <w:t>/2014</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034AA" w:rsidRPr="00E0316F" w:rsidRDefault="00754A31" w:rsidP="00887002">
            <w:pPr>
              <w:tabs>
                <w:tab w:val="left" w:pos="345"/>
              </w:tabs>
              <w:spacing w:before="120"/>
              <w:jc w:val="center"/>
              <w:rPr>
                <w:bCs/>
                <w:lang w:bidi="ar-EG"/>
              </w:rPr>
            </w:pPr>
            <w:r>
              <w:rPr>
                <w:bCs/>
                <w:lang w:bidi="ar-EG"/>
              </w:rPr>
              <w:t>8</w:t>
            </w:r>
            <w:r w:rsidR="007034AA" w:rsidRPr="001567A0">
              <w:rPr>
                <w:bCs/>
                <w:vertAlign w:val="superscript"/>
                <w:lang w:bidi="ar-EG"/>
              </w:rPr>
              <w:t>th</w:t>
            </w:r>
            <w:r w:rsidR="007034AA">
              <w:rPr>
                <w:bCs/>
                <w:lang w:bidi="ar-EG"/>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034AA" w:rsidRPr="003C1C30" w:rsidRDefault="007034AA" w:rsidP="00887002">
            <w:pPr>
              <w:pStyle w:val="Heading7"/>
              <w:spacing w:before="0"/>
              <w:jc w:val="center"/>
              <w:rPr>
                <w:rFonts w:asciiTheme="majorBidi" w:eastAsia="Times New Roman" w:hAnsiTheme="majorBidi" w:cstheme="majorBidi"/>
                <w:i w:val="0"/>
                <w:iCs w:val="0"/>
                <w:color w:val="auto"/>
              </w:rPr>
            </w:pPr>
            <w:r w:rsidRPr="003C1C30">
              <w:rPr>
                <w:rFonts w:asciiTheme="majorBidi" w:hAnsiTheme="majorBidi" w:cstheme="majorBidi"/>
                <w:i w:val="0"/>
                <w:iCs w:val="0"/>
                <w:color w:val="auto"/>
              </w:rPr>
              <w:t xml:space="preserve">Protein related diseases </w:t>
            </w:r>
          </w:p>
        </w:tc>
      </w:tr>
      <w:tr w:rsidR="007034AA" w:rsidRPr="00E0316F" w:rsidTr="007034AA">
        <w:trPr>
          <w:gridAfter w:val="2"/>
          <w:wAfter w:w="15308" w:type="dxa"/>
          <w:trHeight w:val="567"/>
        </w:trPr>
        <w:tc>
          <w:tcPr>
            <w:tcW w:w="1702" w:type="dxa"/>
            <w:tcBorders>
              <w:top w:val="single" w:sz="4" w:space="0" w:color="auto"/>
              <w:left w:val="single" w:sz="4" w:space="0" w:color="auto"/>
              <w:bottom w:val="single" w:sz="4" w:space="0" w:color="auto"/>
              <w:right w:val="single" w:sz="4" w:space="0" w:color="auto"/>
            </w:tcBorders>
            <w:vAlign w:val="center"/>
          </w:tcPr>
          <w:p w:rsidR="007034AA" w:rsidRPr="007958C9" w:rsidRDefault="00262C2F" w:rsidP="00887002">
            <w:pPr>
              <w:pStyle w:val="Heading7"/>
              <w:spacing w:before="0"/>
              <w:jc w:val="center"/>
              <w:rPr>
                <w:rFonts w:ascii="Times New Roman" w:hAnsi="Times New Roman"/>
                <w:i w:val="0"/>
                <w:iCs w:val="0"/>
                <w:color w:val="auto"/>
                <w:w w:val="115"/>
              </w:rPr>
            </w:pPr>
            <w:r>
              <w:rPr>
                <w:i w:val="0"/>
                <w:iCs w:val="0"/>
              </w:rPr>
              <w:t>4</w:t>
            </w:r>
            <w:r w:rsidR="007958C9" w:rsidRPr="007958C9">
              <w:rPr>
                <w:rFonts w:ascii="Times New Roman" w:hAnsi="Times New Roman"/>
                <w:i w:val="0"/>
                <w:iCs w:val="0"/>
                <w:color w:val="auto"/>
              </w:rPr>
              <w:t>/1</w:t>
            </w:r>
            <w:r w:rsidR="007958C9" w:rsidRPr="007958C9">
              <w:rPr>
                <w:i w:val="0"/>
                <w:iCs w:val="0"/>
              </w:rPr>
              <w:t>1</w:t>
            </w:r>
            <w:r w:rsidR="007958C9" w:rsidRPr="007958C9">
              <w:rPr>
                <w:rFonts w:ascii="Times New Roman" w:hAnsi="Times New Roman"/>
                <w:i w:val="0"/>
                <w:iCs w:val="0"/>
                <w:color w:val="auto"/>
              </w:rPr>
              <w:t>/2014</w:t>
            </w:r>
          </w:p>
        </w:tc>
        <w:tc>
          <w:tcPr>
            <w:tcW w:w="992" w:type="dxa"/>
            <w:tcBorders>
              <w:top w:val="single" w:sz="4" w:space="0" w:color="auto"/>
              <w:left w:val="single" w:sz="4" w:space="0" w:color="auto"/>
              <w:bottom w:val="single" w:sz="4" w:space="0" w:color="auto"/>
              <w:right w:val="single" w:sz="4" w:space="0" w:color="auto"/>
            </w:tcBorders>
            <w:vAlign w:val="center"/>
          </w:tcPr>
          <w:p w:rsidR="007034AA" w:rsidRPr="00E0316F" w:rsidRDefault="00754A31" w:rsidP="00887002">
            <w:pPr>
              <w:tabs>
                <w:tab w:val="left" w:pos="345"/>
              </w:tabs>
              <w:spacing w:before="120"/>
              <w:jc w:val="center"/>
              <w:rPr>
                <w:bCs/>
                <w:lang w:bidi="ar-EG"/>
              </w:rPr>
            </w:pPr>
            <w:r>
              <w:rPr>
                <w:bCs/>
                <w:lang w:bidi="ar-EG"/>
              </w:rPr>
              <w:t>9</w:t>
            </w:r>
            <w:r w:rsidR="007034AA" w:rsidRPr="001567A0">
              <w:rPr>
                <w:bCs/>
                <w:vertAlign w:val="superscript"/>
                <w:lang w:bidi="ar-EG"/>
              </w:rPr>
              <w:t>th</w:t>
            </w:r>
            <w:r w:rsidR="007034AA">
              <w:rPr>
                <w:bCs/>
                <w:lang w:bidi="ar-EG"/>
              </w:rPr>
              <w:t xml:space="preserve"> </w:t>
            </w:r>
          </w:p>
        </w:tc>
        <w:tc>
          <w:tcPr>
            <w:tcW w:w="7654" w:type="dxa"/>
            <w:tcBorders>
              <w:top w:val="single" w:sz="4" w:space="0" w:color="auto"/>
              <w:left w:val="single" w:sz="4" w:space="0" w:color="auto"/>
              <w:bottom w:val="single" w:sz="4" w:space="0" w:color="auto"/>
              <w:right w:val="single" w:sz="4" w:space="0" w:color="auto"/>
            </w:tcBorders>
            <w:vAlign w:val="center"/>
          </w:tcPr>
          <w:p w:rsidR="008969D0" w:rsidRDefault="008969D0" w:rsidP="008969D0">
            <w:pPr>
              <w:jc w:val="center"/>
              <w:rPr>
                <w:rFonts w:asciiTheme="majorBidi" w:hAnsiTheme="majorBidi" w:cstheme="majorBidi"/>
              </w:rPr>
            </w:pPr>
            <w:r w:rsidRPr="00D31C6F">
              <w:rPr>
                <w:rFonts w:asciiTheme="majorBidi" w:hAnsiTheme="majorBidi" w:cstheme="majorBidi"/>
              </w:rPr>
              <w:t>Energy requirements and calculations</w:t>
            </w:r>
          </w:p>
          <w:p w:rsidR="007034AA" w:rsidRPr="003C1C30" w:rsidRDefault="007034AA" w:rsidP="008969D0">
            <w:pPr>
              <w:jc w:val="center"/>
              <w:rPr>
                <w:rFonts w:asciiTheme="majorBidi" w:hAnsiTheme="majorBidi" w:cstheme="majorBidi"/>
              </w:rPr>
            </w:pPr>
          </w:p>
        </w:tc>
      </w:tr>
      <w:tr w:rsidR="00966AD6" w:rsidRPr="00E0316F" w:rsidTr="007034AA">
        <w:trPr>
          <w:gridAfter w:val="2"/>
          <w:wAfter w:w="15308" w:type="dxa"/>
          <w:trHeight w:val="567"/>
        </w:trPr>
        <w:tc>
          <w:tcPr>
            <w:tcW w:w="1702" w:type="dxa"/>
            <w:tcBorders>
              <w:top w:val="single" w:sz="4" w:space="0" w:color="auto"/>
              <w:left w:val="single" w:sz="4" w:space="0" w:color="auto"/>
              <w:bottom w:val="single" w:sz="4" w:space="0" w:color="auto"/>
              <w:right w:val="single" w:sz="4" w:space="0" w:color="auto"/>
            </w:tcBorders>
            <w:vAlign w:val="center"/>
          </w:tcPr>
          <w:p w:rsidR="00966AD6" w:rsidRPr="007958C9" w:rsidRDefault="00262C2F" w:rsidP="00887002">
            <w:pPr>
              <w:pStyle w:val="Heading7"/>
              <w:spacing w:before="0"/>
              <w:jc w:val="center"/>
              <w:rPr>
                <w:rFonts w:ascii="Times New Roman" w:hAnsi="Times New Roman"/>
                <w:i w:val="0"/>
                <w:iCs w:val="0"/>
                <w:color w:val="auto"/>
              </w:rPr>
            </w:pPr>
            <w:r>
              <w:rPr>
                <w:i w:val="0"/>
                <w:iCs w:val="0"/>
              </w:rPr>
              <w:t>11</w:t>
            </w:r>
            <w:r w:rsidR="007958C9" w:rsidRPr="007958C9">
              <w:rPr>
                <w:rFonts w:ascii="Times New Roman" w:hAnsi="Times New Roman"/>
                <w:i w:val="0"/>
                <w:iCs w:val="0"/>
                <w:color w:val="auto"/>
              </w:rPr>
              <w:t>/1</w:t>
            </w:r>
            <w:r w:rsidR="007958C9" w:rsidRPr="007958C9">
              <w:rPr>
                <w:i w:val="0"/>
                <w:iCs w:val="0"/>
              </w:rPr>
              <w:t>1</w:t>
            </w:r>
            <w:r w:rsidR="007958C9" w:rsidRPr="007958C9">
              <w:rPr>
                <w:rFonts w:ascii="Times New Roman" w:hAnsi="Times New Roman"/>
                <w:i w:val="0"/>
                <w:iCs w:val="0"/>
                <w:color w:val="auto"/>
              </w:rPr>
              <w:t>/2014</w:t>
            </w:r>
          </w:p>
        </w:tc>
        <w:tc>
          <w:tcPr>
            <w:tcW w:w="992" w:type="dxa"/>
            <w:tcBorders>
              <w:top w:val="single" w:sz="4" w:space="0" w:color="auto"/>
              <w:left w:val="single" w:sz="4" w:space="0" w:color="auto"/>
              <w:bottom w:val="single" w:sz="4" w:space="0" w:color="auto"/>
              <w:right w:val="single" w:sz="4" w:space="0" w:color="auto"/>
            </w:tcBorders>
            <w:vAlign w:val="center"/>
          </w:tcPr>
          <w:p w:rsidR="00966AD6" w:rsidRDefault="00754A31" w:rsidP="00887002">
            <w:pPr>
              <w:tabs>
                <w:tab w:val="left" w:pos="345"/>
              </w:tabs>
              <w:spacing w:before="120"/>
              <w:jc w:val="center"/>
              <w:rPr>
                <w:bCs/>
                <w:lang w:bidi="ar-EG"/>
              </w:rPr>
            </w:pPr>
            <w:r>
              <w:rPr>
                <w:bCs/>
                <w:lang w:bidi="ar-EG"/>
              </w:rPr>
              <w:t>10</w:t>
            </w:r>
            <w:r w:rsidR="007958C9" w:rsidRPr="001567A0">
              <w:rPr>
                <w:bCs/>
                <w:vertAlign w:val="superscript"/>
                <w:lang w:bidi="ar-EG"/>
              </w:rPr>
              <w:t>th</w:t>
            </w:r>
          </w:p>
        </w:tc>
        <w:tc>
          <w:tcPr>
            <w:tcW w:w="7654" w:type="dxa"/>
            <w:tcBorders>
              <w:top w:val="single" w:sz="4" w:space="0" w:color="auto"/>
              <w:left w:val="single" w:sz="4" w:space="0" w:color="auto"/>
              <w:bottom w:val="single" w:sz="4" w:space="0" w:color="auto"/>
              <w:right w:val="single" w:sz="4" w:space="0" w:color="auto"/>
            </w:tcBorders>
            <w:vAlign w:val="center"/>
          </w:tcPr>
          <w:p w:rsidR="00966AD6" w:rsidRPr="003C1C30" w:rsidRDefault="00966AD6" w:rsidP="00102586">
            <w:pPr>
              <w:pStyle w:val="Heading7"/>
              <w:spacing w:before="0"/>
              <w:jc w:val="center"/>
              <w:rPr>
                <w:rFonts w:asciiTheme="majorBidi" w:hAnsiTheme="majorBidi" w:cstheme="majorBidi"/>
                <w:i w:val="0"/>
                <w:iCs w:val="0"/>
                <w:color w:val="auto"/>
                <w:w w:val="115"/>
              </w:rPr>
            </w:pPr>
            <w:r w:rsidRPr="003C1C30">
              <w:rPr>
                <w:rFonts w:asciiTheme="majorBidi" w:hAnsiTheme="majorBidi" w:cstheme="majorBidi"/>
                <w:i w:val="0"/>
                <w:iCs w:val="0"/>
                <w:color w:val="auto"/>
              </w:rPr>
              <w:t>Minerals &amp; related toxicity or deficiencies</w:t>
            </w:r>
          </w:p>
        </w:tc>
      </w:tr>
      <w:tr w:rsidR="00966AD6" w:rsidRPr="00E0316F" w:rsidTr="007958C9">
        <w:trPr>
          <w:gridAfter w:val="2"/>
          <w:wAfter w:w="15308" w:type="dxa"/>
          <w:trHeight w:val="567"/>
        </w:trPr>
        <w:tc>
          <w:tcPr>
            <w:tcW w:w="1702" w:type="dxa"/>
            <w:tcBorders>
              <w:top w:val="single" w:sz="4" w:space="0" w:color="auto"/>
              <w:left w:val="single" w:sz="4" w:space="0" w:color="auto"/>
              <w:bottom w:val="single" w:sz="4" w:space="0" w:color="auto"/>
              <w:right w:val="single" w:sz="4" w:space="0" w:color="auto"/>
            </w:tcBorders>
            <w:shd w:val="clear" w:color="auto" w:fill="E5B8B7" w:themeFill="accent2" w:themeFillTint="66"/>
            <w:vAlign w:val="center"/>
          </w:tcPr>
          <w:p w:rsidR="00966AD6" w:rsidRPr="00E0316F" w:rsidRDefault="00262C2F" w:rsidP="00887002">
            <w:pPr>
              <w:autoSpaceDE w:val="0"/>
              <w:autoSpaceDN w:val="0"/>
              <w:adjustRightInd w:val="0"/>
              <w:jc w:val="center"/>
            </w:pPr>
            <w:r>
              <w:t>18</w:t>
            </w:r>
            <w:r w:rsidR="007958C9" w:rsidRPr="007958C9">
              <w:t>/1</w:t>
            </w:r>
            <w:r w:rsidR="007958C9">
              <w:t>1</w:t>
            </w:r>
            <w:r w:rsidR="007958C9" w:rsidRPr="007958C9">
              <w:t>/2014</w:t>
            </w:r>
          </w:p>
        </w:tc>
        <w:tc>
          <w:tcPr>
            <w:tcW w:w="992" w:type="dxa"/>
            <w:tcBorders>
              <w:top w:val="single" w:sz="4" w:space="0" w:color="auto"/>
              <w:left w:val="single" w:sz="4" w:space="0" w:color="auto"/>
              <w:bottom w:val="single" w:sz="4" w:space="0" w:color="auto"/>
              <w:right w:val="single" w:sz="4" w:space="0" w:color="auto"/>
            </w:tcBorders>
            <w:shd w:val="clear" w:color="auto" w:fill="E5B8B7" w:themeFill="accent2" w:themeFillTint="66"/>
            <w:vAlign w:val="center"/>
          </w:tcPr>
          <w:p w:rsidR="00966AD6" w:rsidRPr="00E0316F" w:rsidRDefault="00754A31" w:rsidP="00887002">
            <w:pPr>
              <w:tabs>
                <w:tab w:val="left" w:pos="345"/>
              </w:tabs>
              <w:spacing w:before="120"/>
              <w:jc w:val="center"/>
              <w:rPr>
                <w:bCs/>
                <w:lang w:bidi="ar-EG"/>
              </w:rPr>
            </w:pPr>
            <w:r>
              <w:rPr>
                <w:lang w:bidi="ar-EG"/>
              </w:rPr>
              <w:t>11</w:t>
            </w:r>
            <w:r w:rsidR="00966AD6" w:rsidRPr="00E0316F">
              <w:rPr>
                <w:vertAlign w:val="superscript"/>
                <w:lang w:bidi="ar-EG"/>
              </w:rPr>
              <w:t>th</w:t>
            </w:r>
          </w:p>
        </w:tc>
        <w:tc>
          <w:tcPr>
            <w:tcW w:w="7654" w:type="dxa"/>
            <w:tcBorders>
              <w:top w:val="single" w:sz="4" w:space="0" w:color="auto"/>
              <w:left w:val="single" w:sz="4" w:space="0" w:color="auto"/>
              <w:bottom w:val="single" w:sz="4" w:space="0" w:color="auto"/>
              <w:right w:val="single" w:sz="4" w:space="0" w:color="auto"/>
            </w:tcBorders>
            <w:shd w:val="clear" w:color="auto" w:fill="E5B8B7" w:themeFill="accent2" w:themeFillTint="66"/>
            <w:vAlign w:val="center"/>
          </w:tcPr>
          <w:p w:rsidR="00966AD6" w:rsidRPr="00E0316F" w:rsidRDefault="00966AD6" w:rsidP="00887002">
            <w:pPr>
              <w:autoSpaceDE w:val="0"/>
              <w:autoSpaceDN w:val="0"/>
              <w:adjustRightInd w:val="0"/>
              <w:jc w:val="center"/>
            </w:pPr>
            <w:r w:rsidRPr="00E0316F">
              <w:rPr>
                <w:b/>
                <w:bCs/>
              </w:rPr>
              <w:t>Second Midterm</w:t>
            </w:r>
          </w:p>
        </w:tc>
      </w:tr>
      <w:tr w:rsidR="00966AD6" w:rsidRPr="00E0316F" w:rsidTr="007034AA">
        <w:trPr>
          <w:gridAfter w:val="2"/>
          <w:wAfter w:w="15308" w:type="dxa"/>
          <w:trHeight w:val="567"/>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966AD6" w:rsidRPr="00E0316F" w:rsidRDefault="00262C2F" w:rsidP="00262C2F">
            <w:pPr>
              <w:autoSpaceDE w:val="0"/>
              <w:autoSpaceDN w:val="0"/>
              <w:adjustRightInd w:val="0"/>
              <w:jc w:val="center"/>
            </w:pPr>
            <w:r>
              <w:t>25</w:t>
            </w:r>
            <w:r w:rsidR="007958C9" w:rsidRPr="007958C9">
              <w:t>/</w:t>
            </w:r>
            <w:r w:rsidR="007958C9">
              <w:t>1</w:t>
            </w:r>
            <w:r>
              <w:t>1</w:t>
            </w:r>
            <w:r w:rsidR="007958C9" w:rsidRPr="007958C9">
              <w:t>/2014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66AD6" w:rsidRPr="00E0316F" w:rsidRDefault="00754A31" w:rsidP="00887002">
            <w:pPr>
              <w:jc w:val="center"/>
              <w:rPr>
                <w:bCs/>
              </w:rPr>
            </w:pPr>
            <w:r>
              <w:rPr>
                <w:bCs/>
                <w:lang w:bidi="ar-EG"/>
              </w:rPr>
              <w:t>12</w:t>
            </w:r>
            <w:r w:rsidR="00966AD6" w:rsidRPr="00E0316F">
              <w:rPr>
                <w:bCs/>
                <w:vertAlign w:val="superscript"/>
              </w:rPr>
              <w:t>th</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8969D0" w:rsidRPr="003C1C30" w:rsidRDefault="008969D0" w:rsidP="008969D0">
            <w:pPr>
              <w:jc w:val="center"/>
              <w:rPr>
                <w:rFonts w:asciiTheme="majorBidi" w:hAnsiTheme="majorBidi" w:cstheme="majorBidi"/>
              </w:rPr>
            </w:pPr>
            <w:r w:rsidRPr="003C1C30">
              <w:rPr>
                <w:rFonts w:asciiTheme="majorBidi" w:hAnsiTheme="majorBidi" w:cstheme="majorBidi"/>
              </w:rPr>
              <w:t xml:space="preserve">Fluids and electrolytes </w:t>
            </w:r>
          </w:p>
          <w:p w:rsidR="00966AD6" w:rsidRPr="003C1C30" w:rsidRDefault="00966AD6" w:rsidP="00D67782">
            <w:pPr>
              <w:jc w:val="center"/>
              <w:rPr>
                <w:rFonts w:asciiTheme="majorBidi" w:hAnsiTheme="majorBidi" w:cstheme="majorBidi"/>
              </w:rPr>
            </w:pPr>
            <w:r w:rsidRPr="003C1C30">
              <w:rPr>
                <w:rFonts w:asciiTheme="majorBidi" w:hAnsiTheme="majorBidi" w:cstheme="majorBidi"/>
              </w:rPr>
              <w:t xml:space="preserve"> </w:t>
            </w:r>
            <w:r w:rsidR="008969D0">
              <w:rPr>
                <w:rFonts w:asciiTheme="majorBidi" w:hAnsiTheme="majorBidi" w:cstheme="majorBidi"/>
              </w:rPr>
              <w:t xml:space="preserve"> </w:t>
            </w:r>
          </w:p>
        </w:tc>
      </w:tr>
      <w:tr w:rsidR="00966AD6" w:rsidRPr="00E0316F" w:rsidTr="007034AA">
        <w:trPr>
          <w:gridAfter w:val="2"/>
          <w:wAfter w:w="15308" w:type="dxa"/>
          <w:trHeight w:val="567"/>
        </w:trPr>
        <w:tc>
          <w:tcPr>
            <w:tcW w:w="17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6AD6" w:rsidRPr="00E0316F" w:rsidRDefault="00262C2F" w:rsidP="00887002">
            <w:pPr>
              <w:autoSpaceDE w:val="0"/>
              <w:autoSpaceDN w:val="0"/>
              <w:adjustRightInd w:val="0"/>
              <w:jc w:val="center"/>
            </w:pPr>
            <w:r>
              <w:t>2</w:t>
            </w:r>
            <w:r w:rsidR="007958C9" w:rsidRPr="007958C9">
              <w:t>/</w:t>
            </w:r>
            <w:r w:rsidR="007958C9">
              <w:t>12</w:t>
            </w:r>
            <w:r w:rsidR="007958C9" w:rsidRPr="007958C9">
              <w:t>/2014</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66AD6" w:rsidRPr="00E0316F" w:rsidRDefault="00754A31" w:rsidP="00887002">
            <w:pPr>
              <w:jc w:val="center"/>
              <w:rPr>
                <w:bCs/>
              </w:rPr>
            </w:pPr>
            <w:r>
              <w:rPr>
                <w:bCs/>
              </w:rPr>
              <w:t>13</w:t>
            </w:r>
            <w:r w:rsidR="00966AD6" w:rsidRPr="00E0316F">
              <w:rPr>
                <w:bCs/>
                <w:vertAlign w:val="superscript"/>
              </w:rPr>
              <w:t>th</w:t>
            </w:r>
          </w:p>
        </w:tc>
        <w:tc>
          <w:tcPr>
            <w:tcW w:w="76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314B" w:rsidRDefault="00D7314B" w:rsidP="00D7314B">
            <w:pPr>
              <w:jc w:val="center"/>
              <w:rPr>
                <w:rFonts w:asciiTheme="majorBidi" w:hAnsiTheme="majorBidi" w:cstheme="majorBidi"/>
              </w:rPr>
            </w:pPr>
            <w:r w:rsidRPr="003C1C30">
              <w:rPr>
                <w:rFonts w:asciiTheme="majorBidi" w:hAnsiTheme="majorBidi" w:cstheme="majorBidi"/>
              </w:rPr>
              <w:t xml:space="preserve">vitamins </w:t>
            </w:r>
          </w:p>
          <w:p w:rsidR="00966AD6" w:rsidRPr="003C1C30" w:rsidRDefault="00966AD6" w:rsidP="00887002">
            <w:pPr>
              <w:pStyle w:val="Heading7"/>
              <w:spacing w:before="0"/>
              <w:jc w:val="center"/>
              <w:rPr>
                <w:rFonts w:asciiTheme="majorBidi" w:eastAsia="Times New Roman" w:hAnsiTheme="majorBidi" w:cstheme="majorBidi"/>
                <w:i w:val="0"/>
                <w:iCs w:val="0"/>
                <w:color w:val="auto"/>
              </w:rPr>
            </w:pPr>
          </w:p>
        </w:tc>
      </w:tr>
      <w:tr w:rsidR="00671BA4" w:rsidRPr="00E0316F" w:rsidTr="007034AA">
        <w:trPr>
          <w:gridAfter w:val="2"/>
          <w:wAfter w:w="15308" w:type="dxa"/>
          <w:trHeight w:val="567"/>
        </w:trPr>
        <w:tc>
          <w:tcPr>
            <w:tcW w:w="17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1BA4" w:rsidRDefault="00671BA4" w:rsidP="00887002">
            <w:pPr>
              <w:autoSpaceDE w:val="0"/>
              <w:autoSpaceDN w:val="0"/>
              <w:adjustRightInd w:val="0"/>
              <w:jc w:val="center"/>
            </w:pPr>
            <w:r>
              <w:t>9</w:t>
            </w:r>
            <w:r w:rsidRPr="007958C9">
              <w:t>/</w:t>
            </w:r>
            <w:r>
              <w:t>12</w:t>
            </w:r>
            <w:r w:rsidRPr="007958C9">
              <w:t>/2014</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1BA4" w:rsidRDefault="00671BA4" w:rsidP="00671BA4">
            <w:pPr>
              <w:jc w:val="center"/>
              <w:rPr>
                <w:bCs/>
              </w:rPr>
            </w:pPr>
            <w:r>
              <w:rPr>
                <w:bCs/>
              </w:rPr>
              <w:t>14</w:t>
            </w:r>
            <w:r w:rsidRPr="00E0316F">
              <w:rPr>
                <w:bCs/>
                <w:vertAlign w:val="superscript"/>
              </w:rPr>
              <w:t>th</w:t>
            </w:r>
          </w:p>
        </w:tc>
        <w:tc>
          <w:tcPr>
            <w:tcW w:w="76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1BA4" w:rsidRPr="00671BA4" w:rsidRDefault="00671BA4" w:rsidP="00D7314B">
            <w:pPr>
              <w:jc w:val="center"/>
              <w:rPr>
                <w:rFonts w:asciiTheme="majorBidi" w:hAnsiTheme="majorBidi" w:cstheme="majorBidi"/>
              </w:rPr>
            </w:pPr>
            <w:r w:rsidRPr="00671BA4">
              <w:rPr>
                <w:rFonts w:asciiTheme="majorBidi" w:hAnsiTheme="majorBidi" w:cstheme="majorBidi"/>
              </w:rPr>
              <w:t>Quiz</w:t>
            </w:r>
          </w:p>
        </w:tc>
      </w:tr>
      <w:tr w:rsidR="00966AD6" w:rsidRPr="00E0316F" w:rsidTr="007034AA">
        <w:trPr>
          <w:gridAfter w:val="2"/>
          <w:wAfter w:w="15308" w:type="dxa"/>
          <w:trHeight w:val="567"/>
        </w:trPr>
        <w:tc>
          <w:tcPr>
            <w:tcW w:w="17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6AD6" w:rsidRPr="00E0316F" w:rsidRDefault="006A7F99" w:rsidP="006A7F99">
            <w:pPr>
              <w:autoSpaceDE w:val="0"/>
              <w:autoSpaceDN w:val="0"/>
              <w:adjustRightInd w:val="0"/>
              <w:jc w:val="center"/>
              <w:rPr>
                <w:rStyle w:val="Strong"/>
                <w:b w:val="0"/>
                <w:bCs w:val="0"/>
              </w:rPr>
            </w:pPr>
            <w:r>
              <w:t>4</w:t>
            </w:r>
            <w:r w:rsidRPr="007958C9">
              <w:t>/</w:t>
            </w:r>
            <w:r>
              <w:t>1</w:t>
            </w:r>
            <w:r w:rsidRPr="007958C9">
              <w:t>/2014</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6AD6" w:rsidRPr="00E0316F" w:rsidRDefault="00966AD6" w:rsidP="00887002">
            <w:pPr>
              <w:jc w:val="center"/>
              <w:rPr>
                <w:bCs/>
              </w:rPr>
            </w:pP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6AD6" w:rsidRPr="00E0316F" w:rsidRDefault="00262C2F" w:rsidP="00887002">
            <w:pPr>
              <w:autoSpaceDE w:val="0"/>
              <w:autoSpaceDN w:val="0"/>
              <w:adjustRightInd w:val="0"/>
              <w:jc w:val="center"/>
              <w:rPr>
                <w:rStyle w:val="Strong"/>
                <w:bCs w:val="0"/>
              </w:rPr>
            </w:pPr>
            <w:r w:rsidRPr="00E0316F">
              <w:rPr>
                <w:rStyle w:val="Strong"/>
                <w:bCs w:val="0"/>
              </w:rPr>
              <w:t>Final Exam</w:t>
            </w:r>
          </w:p>
        </w:tc>
      </w:tr>
    </w:tbl>
    <w:p w:rsidR="00CB0ED6" w:rsidRPr="00B22C7E" w:rsidRDefault="00CB0ED6" w:rsidP="00570AFC">
      <w:pPr>
        <w:widowControl w:val="0"/>
        <w:autoSpaceDE w:val="0"/>
        <w:autoSpaceDN w:val="0"/>
        <w:adjustRightInd w:val="0"/>
        <w:ind w:left="-709"/>
        <w:jc w:val="center"/>
      </w:pPr>
    </w:p>
    <w:sectPr w:rsidR="00CB0ED6" w:rsidRPr="00B22C7E" w:rsidSect="009315F9">
      <w:footerReference w:type="default" r:id="rId12"/>
      <w:pgSz w:w="12240" w:h="15840"/>
      <w:pgMar w:top="1440" w:right="1800" w:bottom="1440" w:left="180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619D" w:rsidRDefault="0099619D">
      <w:r>
        <w:separator/>
      </w:r>
    </w:p>
  </w:endnote>
  <w:endnote w:type="continuationSeparator" w:id="0">
    <w:p w:rsidR="0099619D" w:rsidRDefault="00996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TimesNewRomanPS-Bold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imesNewRomanPS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7A6" w:rsidRPr="00575333" w:rsidRDefault="00F147A6">
    <w:pPr>
      <w:pStyle w:val="Footer"/>
      <w:jc w:val="center"/>
      <w:rPr>
        <w:rFonts w:ascii="Arial" w:hAnsi="Arial" w:cs="Arial"/>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619D" w:rsidRDefault="0099619D">
      <w:r>
        <w:separator/>
      </w:r>
    </w:p>
  </w:footnote>
  <w:footnote w:type="continuationSeparator" w:id="0">
    <w:p w:rsidR="0099619D" w:rsidRDefault="009961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971C7"/>
    <w:multiLevelType w:val="hybridMultilevel"/>
    <w:tmpl w:val="4F16748E"/>
    <w:lvl w:ilvl="0" w:tplc="6FE66968">
      <w:start w:val="1"/>
      <w:numFmt w:val="bullet"/>
      <w:lvlText w:val="•"/>
      <w:lvlJc w:val="left"/>
      <w:pPr>
        <w:tabs>
          <w:tab w:val="num" w:pos="720"/>
        </w:tabs>
        <w:ind w:left="720" w:hanging="360"/>
      </w:pPr>
      <w:rPr>
        <w:rFonts w:ascii="Arial" w:hAnsi="Arial" w:hint="default"/>
      </w:rPr>
    </w:lvl>
    <w:lvl w:ilvl="1" w:tplc="4D9CAD0E">
      <w:start w:val="1"/>
      <w:numFmt w:val="bullet"/>
      <w:lvlText w:val="•"/>
      <w:lvlJc w:val="left"/>
      <w:pPr>
        <w:tabs>
          <w:tab w:val="num" w:pos="1440"/>
        </w:tabs>
        <w:ind w:left="1440" w:hanging="360"/>
      </w:pPr>
      <w:rPr>
        <w:rFonts w:ascii="Arial" w:hAnsi="Arial" w:hint="default"/>
      </w:rPr>
    </w:lvl>
    <w:lvl w:ilvl="2" w:tplc="610210B2">
      <w:start w:val="1"/>
      <w:numFmt w:val="bullet"/>
      <w:lvlText w:val="•"/>
      <w:lvlJc w:val="left"/>
      <w:pPr>
        <w:tabs>
          <w:tab w:val="num" w:pos="2160"/>
        </w:tabs>
        <w:ind w:left="2160" w:hanging="360"/>
      </w:pPr>
      <w:rPr>
        <w:rFonts w:ascii="Arial" w:hAnsi="Arial" w:hint="default"/>
      </w:rPr>
    </w:lvl>
    <w:lvl w:ilvl="3" w:tplc="FFD665B4" w:tentative="1">
      <w:start w:val="1"/>
      <w:numFmt w:val="bullet"/>
      <w:lvlText w:val="•"/>
      <w:lvlJc w:val="left"/>
      <w:pPr>
        <w:tabs>
          <w:tab w:val="num" w:pos="2880"/>
        </w:tabs>
        <w:ind w:left="2880" w:hanging="360"/>
      </w:pPr>
      <w:rPr>
        <w:rFonts w:ascii="Arial" w:hAnsi="Arial" w:hint="default"/>
      </w:rPr>
    </w:lvl>
    <w:lvl w:ilvl="4" w:tplc="2F86B0DA" w:tentative="1">
      <w:start w:val="1"/>
      <w:numFmt w:val="bullet"/>
      <w:lvlText w:val="•"/>
      <w:lvlJc w:val="left"/>
      <w:pPr>
        <w:tabs>
          <w:tab w:val="num" w:pos="3600"/>
        </w:tabs>
        <w:ind w:left="3600" w:hanging="360"/>
      </w:pPr>
      <w:rPr>
        <w:rFonts w:ascii="Arial" w:hAnsi="Arial" w:hint="default"/>
      </w:rPr>
    </w:lvl>
    <w:lvl w:ilvl="5" w:tplc="36FAA662" w:tentative="1">
      <w:start w:val="1"/>
      <w:numFmt w:val="bullet"/>
      <w:lvlText w:val="•"/>
      <w:lvlJc w:val="left"/>
      <w:pPr>
        <w:tabs>
          <w:tab w:val="num" w:pos="4320"/>
        </w:tabs>
        <w:ind w:left="4320" w:hanging="360"/>
      </w:pPr>
      <w:rPr>
        <w:rFonts w:ascii="Arial" w:hAnsi="Arial" w:hint="default"/>
      </w:rPr>
    </w:lvl>
    <w:lvl w:ilvl="6" w:tplc="91C6FA00" w:tentative="1">
      <w:start w:val="1"/>
      <w:numFmt w:val="bullet"/>
      <w:lvlText w:val="•"/>
      <w:lvlJc w:val="left"/>
      <w:pPr>
        <w:tabs>
          <w:tab w:val="num" w:pos="5040"/>
        </w:tabs>
        <w:ind w:left="5040" w:hanging="360"/>
      </w:pPr>
      <w:rPr>
        <w:rFonts w:ascii="Arial" w:hAnsi="Arial" w:hint="default"/>
      </w:rPr>
    </w:lvl>
    <w:lvl w:ilvl="7" w:tplc="8E1C5624" w:tentative="1">
      <w:start w:val="1"/>
      <w:numFmt w:val="bullet"/>
      <w:lvlText w:val="•"/>
      <w:lvlJc w:val="left"/>
      <w:pPr>
        <w:tabs>
          <w:tab w:val="num" w:pos="5760"/>
        </w:tabs>
        <w:ind w:left="5760" w:hanging="360"/>
      </w:pPr>
      <w:rPr>
        <w:rFonts w:ascii="Arial" w:hAnsi="Arial" w:hint="default"/>
      </w:rPr>
    </w:lvl>
    <w:lvl w:ilvl="8" w:tplc="0A304264" w:tentative="1">
      <w:start w:val="1"/>
      <w:numFmt w:val="bullet"/>
      <w:lvlText w:val="•"/>
      <w:lvlJc w:val="left"/>
      <w:pPr>
        <w:tabs>
          <w:tab w:val="num" w:pos="6480"/>
        </w:tabs>
        <w:ind w:left="6480" w:hanging="360"/>
      </w:pPr>
      <w:rPr>
        <w:rFonts w:ascii="Arial" w:hAnsi="Arial" w:hint="default"/>
      </w:rPr>
    </w:lvl>
  </w:abstractNum>
  <w:abstractNum w:abstractNumId="1">
    <w:nsid w:val="06FF0936"/>
    <w:multiLevelType w:val="hybridMultilevel"/>
    <w:tmpl w:val="BE623622"/>
    <w:lvl w:ilvl="0" w:tplc="B576F236">
      <w:start w:val="1"/>
      <w:numFmt w:val="decimal"/>
      <w:lvlText w:val="%1."/>
      <w:lvlJc w:val="left"/>
      <w:pPr>
        <w:ind w:left="218" w:hanging="360"/>
      </w:pPr>
      <w:rPr>
        <w:rFonts w:eastAsia="Times New Roman"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2">
    <w:nsid w:val="07836C3D"/>
    <w:multiLevelType w:val="hybridMultilevel"/>
    <w:tmpl w:val="2132FDF2"/>
    <w:lvl w:ilvl="0" w:tplc="1BF4BD82">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8CE7080"/>
    <w:multiLevelType w:val="hybridMultilevel"/>
    <w:tmpl w:val="54D023BA"/>
    <w:lvl w:ilvl="0" w:tplc="8E3072F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4">
    <w:nsid w:val="1FCF03E1"/>
    <w:multiLevelType w:val="hybridMultilevel"/>
    <w:tmpl w:val="4738A0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5527B5B"/>
    <w:multiLevelType w:val="hybridMultilevel"/>
    <w:tmpl w:val="B6463FBA"/>
    <w:lvl w:ilvl="0" w:tplc="D222F2BE">
      <w:start w:val="1"/>
      <w:numFmt w:val="decimal"/>
      <w:lvlText w:val="%1-"/>
      <w:lvlJc w:val="left"/>
      <w:pPr>
        <w:tabs>
          <w:tab w:val="num" w:pos="-360"/>
        </w:tabs>
        <w:ind w:left="-360" w:hanging="360"/>
      </w:pPr>
      <w:rPr>
        <w:rFonts w:hint="default"/>
        <w:sz w:val="24"/>
      </w:rPr>
    </w:lvl>
    <w:lvl w:ilvl="1" w:tplc="51580918">
      <w:start w:val="1"/>
      <w:numFmt w:val="decimal"/>
      <w:lvlText w:val="%2."/>
      <w:lvlJc w:val="left"/>
      <w:pPr>
        <w:tabs>
          <w:tab w:val="num" w:pos="360"/>
        </w:tabs>
        <w:ind w:left="360" w:hanging="360"/>
      </w:pPr>
      <w:rPr>
        <w:rFonts w:hint="default"/>
        <w:sz w:val="28"/>
      </w:r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6">
    <w:nsid w:val="340B5AD9"/>
    <w:multiLevelType w:val="hybridMultilevel"/>
    <w:tmpl w:val="D688BC12"/>
    <w:lvl w:ilvl="0" w:tplc="3AECF860">
      <w:start w:val="1"/>
      <w:numFmt w:val="decimal"/>
      <w:lvlText w:val="%1)"/>
      <w:lvlJc w:val="left"/>
      <w:pPr>
        <w:ind w:left="-360" w:hanging="360"/>
      </w:pPr>
      <w:rPr>
        <w:rFonts w:hint="default"/>
      </w:rPr>
    </w:lvl>
    <w:lvl w:ilvl="1" w:tplc="05A60060">
      <w:start w:val="1"/>
      <w:numFmt w:val="decimal"/>
      <w:lvlText w:val="%2."/>
      <w:lvlJc w:val="left"/>
      <w:pPr>
        <w:ind w:left="360" w:hanging="360"/>
      </w:pPr>
      <w:rPr>
        <w:rFonts w:hint="default"/>
      </w:rPr>
    </w:lvl>
    <w:lvl w:ilvl="2" w:tplc="722C83DA">
      <w:start w:val="5"/>
      <w:numFmt w:val="bullet"/>
      <w:lvlText w:val="•"/>
      <w:lvlJc w:val="left"/>
      <w:pPr>
        <w:ind w:left="1260" w:hanging="360"/>
      </w:pPr>
      <w:rPr>
        <w:rFonts w:ascii="Arial" w:eastAsia="Times New Roman" w:hAnsi="Arial" w:cs="Arial" w:hint="default"/>
      </w:r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7">
    <w:nsid w:val="35C516A4"/>
    <w:multiLevelType w:val="multilevel"/>
    <w:tmpl w:val="8CDEC61A"/>
    <w:lvl w:ilvl="0">
      <w:start w:val="1"/>
      <w:numFmt w:val="decimal"/>
      <w:lvlText w:val="%1."/>
      <w:lvlJc w:val="left"/>
      <w:pPr>
        <w:ind w:left="11" w:hanging="360"/>
      </w:pPr>
    </w:lvl>
    <w:lvl w:ilvl="1">
      <w:start w:val="1"/>
      <w:numFmt w:val="lowerLetter"/>
      <w:lvlText w:val="%2."/>
      <w:lvlJc w:val="left"/>
      <w:pPr>
        <w:ind w:left="731" w:hanging="360"/>
      </w:pPr>
    </w:lvl>
    <w:lvl w:ilvl="2">
      <w:start w:val="1"/>
      <w:numFmt w:val="lowerRoman"/>
      <w:lvlText w:val="%3."/>
      <w:lvlJc w:val="right"/>
      <w:pPr>
        <w:ind w:left="1451" w:hanging="180"/>
      </w:pPr>
    </w:lvl>
    <w:lvl w:ilvl="3">
      <w:start w:val="1"/>
      <w:numFmt w:val="decimal"/>
      <w:lvlText w:val="%4."/>
      <w:lvlJc w:val="left"/>
      <w:pPr>
        <w:ind w:left="2171" w:hanging="360"/>
      </w:pPr>
    </w:lvl>
    <w:lvl w:ilvl="4">
      <w:start w:val="1"/>
      <w:numFmt w:val="lowerLetter"/>
      <w:lvlText w:val="%5."/>
      <w:lvlJc w:val="left"/>
      <w:pPr>
        <w:ind w:left="2891" w:hanging="360"/>
      </w:pPr>
    </w:lvl>
    <w:lvl w:ilvl="5">
      <w:start w:val="1"/>
      <w:numFmt w:val="lowerRoman"/>
      <w:lvlText w:val="%6."/>
      <w:lvlJc w:val="right"/>
      <w:pPr>
        <w:ind w:left="3611" w:hanging="180"/>
      </w:pPr>
    </w:lvl>
    <w:lvl w:ilvl="6">
      <w:start w:val="1"/>
      <w:numFmt w:val="decimal"/>
      <w:lvlText w:val="%7."/>
      <w:lvlJc w:val="left"/>
      <w:pPr>
        <w:ind w:left="4331" w:hanging="360"/>
      </w:pPr>
    </w:lvl>
    <w:lvl w:ilvl="7">
      <w:start w:val="1"/>
      <w:numFmt w:val="lowerLetter"/>
      <w:lvlText w:val="%8."/>
      <w:lvlJc w:val="left"/>
      <w:pPr>
        <w:ind w:left="5051" w:hanging="360"/>
      </w:pPr>
    </w:lvl>
    <w:lvl w:ilvl="8">
      <w:start w:val="1"/>
      <w:numFmt w:val="lowerRoman"/>
      <w:lvlText w:val="%9."/>
      <w:lvlJc w:val="right"/>
      <w:pPr>
        <w:ind w:left="5771" w:hanging="180"/>
      </w:pPr>
    </w:lvl>
  </w:abstractNum>
  <w:abstractNum w:abstractNumId="8">
    <w:nsid w:val="37E2075E"/>
    <w:multiLevelType w:val="hybridMultilevel"/>
    <w:tmpl w:val="A39C21C2"/>
    <w:lvl w:ilvl="0" w:tplc="04090005">
      <w:start w:val="1"/>
      <w:numFmt w:val="bullet"/>
      <w:lvlText w:val=""/>
      <w:lvlJc w:val="left"/>
      <w:pPr>
        <w:ind w:left="0" w:hanging="360"/>
      </w:pPr>
      <w:rPr>
        <w:rFonts w:ascii="Wingdings" w:hAnsi="Wingdings"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
    <w:nsid w:val="38F555B7"/>
    <w:multiLevelType w:val="hybridMultilevel"/>
    <w:tmpl w:val="1004E2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CCB7ED6"/>
    <w:multiLevelType w:val="hybridMultilevel"/>
    <w:tmpl w:val="60F28766"/>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1">
    <w:nsid w:val="3D87139B"/>
    <w:multiLevelType w:val="hybridMultilevel"/>
    <w:tmpl w:val="2EF848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09D10AF"/>
    <w:multiLevelType w:val="hybridMultilevel"/>
    <w:tmpl w:val="047EC14C"/>
    <w:lvl w:ilvl="0" w:tplc="841C902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49B2742D"/>
    <w:multiLevelType w:val="hybridMultilevel"/>
    <w:tmpl w:val="748204E8"/>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4E5314D4"/>
    <w:multiLevelType w:val="hybridMultilevel"/>
    <w:tmpl w:val="5C8CFE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F4D0CBC"/>
    <w:multiLevelType w:val="hybridMultilevel"/>
    <w:tmpl w:val="7C707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F9B2352"/>
    <w:multiLevelType w:val="hybridMultilevel"/>
    <w:tmpl w:val="888AB1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1C37369"/>
    <w:multiLevelType w:val="hybridMultilevel"/>
    <w:tmpl w:val="C4A22DA8"/>
    <w:lvl w:ilvl="0" w:tplc="FF24BCE0">
      <w:start w:val="12"/>
      <w:numFmt w:val="bullet"/>
      <w:lvlText w:val="-"/>
      <w:lvlJc w:val="left"/>
      <w:pPr>
        <w:tabs>
          <w:tab w:val="num" w:pos="454"/>
        </w:tabs>
        <w:ind w:left="454" w:hanging="227"/>
      </w:pPr>
      <w:rPr>
        <w:rFonts w:ascii="Simplified Arabic Fixed" w:eastAsia="Simplified Arabic Fixed" w:hAnsi="Simplified Arabic Fixed" w:cs="Simplified Arabic Fixed" w:hint="cs"/>
        <w:b/>
      </w:rPr>
    </w:lvl>
    <w:lvl w:ilvl="1" w:tplc="04090003">
      <w:start w:val="1"/>
      <w:numFmt w:val="bullet"/>
      <w:lvlText w:val="o"/>
      <w:lvlJc w:val="left"/>
      <w:pPr>
        <w:tabs>
          <w:tab w:val="num" w:pos="1667"/>
        </w:tabs>
        <w:ind w:left="1667" w:hanging="360"/>
      </w:pPr>
      <w:rPr>
        <w:rFonts w:ascii="Courier New" w:hAnsi="Courier New" w:cs="Courier New" w:hint="default"/>
      </w:rPr>
    </w:lvl>
    <w:lvl w:ilvl="2" w:tplc="04090005">
      <w:start w:val="1"/>
      <w:numFmt w:val="decimal"/>
      <w:lvlText w:val="%3."/>
      <w:lvlJc w:val="left"/>
      <w:pPr>
        <w:tabs>
          <w:tab w:val="num" w:pos="2387"/>
        </w:tabs>
        <w:ind w:left="2387" w:hanging="360"/>
      </w:pPr>
    </w:lvl>
    <w:lvl w:ilvl="3" w:tplc="04090001">
      <w:start w:val="1"/>
      <w:numFmt w:val="decimal"/>
      <w:lvlText w:val="%4."/>
      <w:lvlJc w:val="left"/>
      <w:pPr>
        <w:tabs>
          <w:tab w:val="num" w:pos="3107"/>
        </w:tabs>
        <w:ind w:left="3107" w:hanging="360"/>
      </w:pPr>
    </w:lvl>
    <w:lvl w:ilvl="4" w:tplc="04090003">
      <w:start w:val="1"/>
      <w:numFmt w:val="decimal"/>
      <w:lvlText w:val="%5."/>
      <w:lvlJc w:val="left"/>
      <w:pPr>
        <w:tabs>
          <w:tab w:val="num" w:pos="3827"/>
        </w:tabs>
        <w:ind w:left="3827" w:hanging="360"/>
      </w:pPr>
    </w:lvl>
    <w:lvl w:ilvl="5" w:tplc="04090005">
      <w:start w:val="1"/>
      <w:numFmt w:val="decimal"/>
      <w:lvlText w:val="%6."/>
      <w:lvlJc w:val="left"/>
      <w:pPr>
        <w:tabs>
          <w:tab w:val="num" w:pos="4547"/>
        </w:tabs>
        <w:ind w:left="4547" w:hanging="360"/>
      </w:pPr>
    </w:lvl>
    <w:lvl w:ilvl="6" w:tplc="04090001">
      <w:start w:val="1"/>
      <w:numFmt w:val="decimal"/>
      <w:lvlText w:val="%7."/>
      <w:lvlJc w:val="left"/>
      <w:pPr>
        <w:tabs>
          <w:tab w:val="num" w:pos="5267"/>
        </w:tabs>
        <w:ind w:left="5267" w:hanging="360"/>
      </w:pPr>
    </w:lvl>
    <w:lvl w:ilvl="7" w:tplc="04090003">
      <w:start w:val="1"/>
      <w:numFmt w:val="decimal"/>
      <w:lvlText w:val="%8."/>
      <w:lvlJc w:val="left"/>
      <w:pPr>
        <w:tabs>
          <w:tab w:val="num" w:pos="5987"/>
        </w:tabs>
        <w:ind w:left="5987" w:hanging="360"/>
      </w:pPr>
    </w:lvl>
    <w:lvl w:ilvl="8" w:tplc="04090005">
      <w:start w:val="1"/>
      <w:numFmt w:val="decimal"/>
      <w:lvlText w:val="%9."/>
      <w:lvlJc w:val="left"/>
      <w:pPr>
        <w:tabs>
          <w:tab w:val="num" w:pos="6707"/>
        </w:tabs>
        <w:ind w:left="6707" w:hanging="360"/>
      </w:pPr>
    </w:lvl>
  </w:abstractNum>
  <w:abstractNum w:abstractNumId="18">
    <w:nsid w:val="52F72207"/>
    <w:multiLevelType w:val="hybridMultilevel"/>
    <w:tmpl w:val="F4C2659A"/>
    <w:lvl w:ilvl="0" w:tplc="2A625846">
      <w:start w:val="1"/>
      <w:numFmt w:val="decimal"/>
      <w:lvlText w:val="%1-"/>
      <w:lvlJc w:val="left"/>
      <w:pPr>
        <w:ind w:left="720" w:hanging="360"/>
      </w:pPr>
      <w:rPr>
        <w:i w:val="0"/>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BBF077D"/>
    <w:multiLevelType w:val="hybridMultilevel"/>
    <w:tmpl w:val="9DCC198C"/>
    <w:lvl w:ilvl="0" w:tplc="715AFF6A">
      <w:numFmt w:val="bullet"/>
      <w:lvlText w:val="•"/>
      <w:lvlJc w:val="left"/>
      <w:pPr>
        <w:ind w:left="626" w:hanging="360"/>
      </w:pPr>
      <w:rPr>
        <w:rFonts w:ascii="Times New Roman" w:eastAsia="Times New Roman" w:hAnsi="Times New Roman" w:cs="Times New Roman" w:hint="default"/>
      </w:rPr>
    </w:lvl>
    <w:lvl w:ilvl="1" w:tplc="04090003">
      <w:start w:val="1"/>
      <w:numFmt w:val="bullet"/>
      <w:lvlText w:val="o"/>
      <w:lvlJc w:val="left"/>
      <w:pPr>
        <w:ind w:left="1346" w:hanging="360"/>
      </w:pPr>
      <w:rPr>
        <w:rFonts w:ascii="Courier New" w:hAnsi="Courier New" w:cs="Courier New" w:hint="default"/>
      </w:rPr>
    </w:lvl>
    <w:lvl w:ilvl="2" w:tplc="04090005">
      <w:start w:val="1"/>
      <w:numFmt w:val="bullet"/>
      <w:lvlText w:val=""/>
      <w:lvlJc w:val="left"/>
      <w:pPr>
        <w:ind w:left="2066" w:hanging="360"/>
      </w:pPr>
      <w:rPr>
        <w:rFonts w:ascii="Wingdings" w:hAnsi="Wingdings" w:hint="default"/>
      </w:rPr>
    </w:lvl>
    <w:lvl w:ilvl="3" w:tplc="04090001">
      <w:start w:val="1"/>
      <w:numFmt w:val="bullet"/>
      <w:lvlText w:val=""/>
      <w:lvlJc w:val="left"/>
      <w:pPr>
        <w:ind w:left="2786" w:hanging="360"/>
      </w:pPr>
      <w:rPr>
        <w:rFonts w:ascii="Symbol" w:hAnsi="Symbol" w:hint="default"/>
      </w:rPr>
    </w:lvl>
    <w:lvl w:ilvl="4" w:tplc="04090003">
      <w:start w:val="1"/>
      <w:numFmt w:val="bullet"/>
      <w:lvlText w:val="o"/>
      <w:lvlJc w:val="left"/>
      <w:pPr>
        <w:ind w:left="3506" w:hanging="360"/>
      </w:pPr>
      <w:rPr>
        <w:rFonts w:ascii="Courier New" w:hAnsi="Courier New" w:cs="Courier New" w:hint="default"/>
      </w:rPr>
    </w:lvl>
    <w:lvl w:ilvl="5" w:tplc="04090005">
      <w:start w:val="1"/>
      <w:numFmt w:val="bullet"/>
      <w:lvlText w:val=""/>
      <w:lvlJc w:val="left"/>
      <w:pPr>
        <w:ind w:left="4226" w:hanging="360"/>
      </w:pPr>
      <w:rPr>
        <w:rFonts w:ascii="Wingdings" w:hAnsi="Wingdings" w:hint="default"/>
      </w:rPr>
    </w:lvl>
    <w:lvl w:ilvl="6" w:tplc="04090001">
      <w:start w:val="1"/>
      <w:numFmt w:val="bullet"/>
      <w:lvlText w:val=""/>
      <w:lvlJc w:val="left"/>
      <w:pPr>
        <w:ind w:left="4946" w:hanging="360"/>
      </w:pPr>
      <w:rPr>
        <w:rFonts w:ascii="Symbol" w:hAnsi="Symbol" w:hint="default"/>
      </w:rPr>
    </w:lvl>
    <w:lvl w:ilvl="7" w:tplc="04090003">
      <w:start w:val="1"/>
      <w:numFmt w:val="bullet"/>
      <w:lvlText w:val="o"/>
      <w:lvlJc w:val="left"/>
      <w:pPr>
        <w:ind w:left="5666" w:hanging="360"/>
      </w:pPr>
      <w:rPr>
        <w:rFonts w:ascii="Courier New" w:hAnsi="Courier New" w:cs="Courier New" w:hint="default"/>
      </w:rPr>
    </w:lvl>
    <w:lvl w:ilvl="8" w:tplc="04090005">
      <w:start w:val="1"/>
      <w:numFmt w:val="bullet"/>
      <w:lvlText w:val=""/>
      <w:lvlJc w:val="left"/>
      <w:pPr>
        <w:ind w:left="6386" w:hanging="360"/>
      </w:pPr>
      <w:rPr>
        <w:rFonts w:ascii="Wingdings" w:hAnsi="Wingdings" w:hint="default"/>
      </w:rPr>
    </w:lvl>
  </w:abstractNum>
  <w:abstractNum w:abstractNumId="20">
    <w:nsid w:val="6074094C"/>
    <w:multiLevelType w:val="hybridMultilevel"/>
    <w:tmpl w:val="D690FAE0"/>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cs="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21">
    <w:nsid w:val="625B0199"/>
    <w:multiLevelType w:val="hybridMultilevel"/>
    <w:tmpl w:val="10FAA3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3B67A95"/>
    <w:multiLevelType w:val="hybridMultilevel"/>
    <w:tmpl w:val="BF8281E8"/>
    <w:lvl w:ilvl="0" w:tplc="04090005">
      <w:start w:val="1"/>
      <w:numFmt w:val="bullet"/>
      <w:lvlText w:val=""/>
      <w:lvlJc w:val="left"/>
      <w:pPr>
        <w:ind w:left="0" w:hanging="360"/>
      </w:pPr>
      <w:rPr>
        <w:rFonts w:ascii="Wingdings" w:hAnsi="Wingdings"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nsid w:val="63E92866"/>
    <w:multiLevelType w:val="hybridMultilevel"/>
    <w:tmpl w:val="1C4CE40E"/>
    <w:lvl w:ilvl="0" w:tplc="657848CC">
      <w:start w:val="1"/>
      <w:numFmt w:val="decimal"/>
      <w:lvlText w:val="%1."/>
      <w:lvlJc w:val="left"/>
      <w:pPr>
        <w:ind w:left="-1069" w:hanging="360"/>
      </w:pPr>
      <w:rPr>
        <w:rFonts w:hint="default"/>
      </w:rPr>
    </w:lvl>
    <w:lvl w:ilvl="1" w:tplc="04090019" w:tentative="1">
      <w:start w:val="1"/>
      <w:numFmt w:val="lowerLetter"/>
      <w:lvlText w:val="%2."/>
      <w:lvlJc w:val="left"/>
      <w:pPr>
        <w:ind w:left="731" w:hanging="360"/>
      </w:pPr>
    </w:lvl>
    <w:lvl w:ilvl="2" w:tplc="0409001B" w:tentative="1">
      <w:start w:val="1"/>
      <w:numFmt w:val="lowerRoman"/>
      <w:lvlText w:val="%3."/>
      <w:lvlJc w:val="right"/>
      <w:pPr>
        <w:ind w:left="1451" w:hanging="180"/>
      </w:pPr>
    </w:lvl>
    <w:lvl w:ilvl="3" w:tplc="0409000F" w:tentative="1">
      <w:start w:val="1"/>
      <w:numFmt w:val="decimal"/>
      <w:lvlText w:val="%4."/>
      <w:lvlJc w:val="left"/>
      <w:pPr>
        <w:ind w:left="2171" w:hanging="360"/>
      </w:pPr>
    </w:lvl>
    <w:lvl w:ilvl="4" w:tplc="04090019" w:tentative="1">
      <w:start w:val="1"/>
      <w:numFmt w:val="lowerLetter"/>
      <w:lvlText w:val="%5."/>
      <w:lvlJc w:val="left"/>
      <w:pPr>
        <w:ind w:left="2891" w:hanging="360"/>
      </w:pPr>
    </w:lvl>
    <w:lvl w:ilvl="5" w:tplc="0409001B" w:tentative="1">
      <w:start w:val="1"/>
      <w:numFmt w:val="lowerRoman"/>
      <w:lvlText w:val="%6."/>
      <w:lvlJc w:val="right"/>
      <w:pPr>
        <w:ind w:left="3611" w:hanging="180"/>
      </w:pPr>
    </w:lvl>
    <w:lvl w:ilvl="6" w:tplc="0409000F" w:tentative="1">
      <w:start w:val="1"/>
      <w:numFmt w:val="decimal"/>
      <w:lvlText w:val="%7."/>
      <w:lvlJc w:val="left"/>
      <w:pPr>
        <w:ind w:left="4331" w:hanging="360"/>
      </w:pPr>
    </w:lvl>
    <w:lvl w:ilvl="7" w:tplc="04090019" w:tentative="1">
      <w:start w:val="1"/>
      <w:numFmt w:val="lowerLetter"/>
      <w:lvlText w:val="%8."/>
      <w:lvlJc w:val="left"/>
      <w:pPr>
        <w:ind w:left="5051" w:hanging="360"/>
      </w:pPr>
    </w:lvl>
    <w:lvl w:ilvl="8" w:tplc="0409001B" w:tentative="1">
      <w:start w:val="1"/>
      <w:numFmt w:val="lowerRoman"/>
      <w:lvlText w:val="%9."/>
      <w:lvlJc w:val="right"/>
      <w:pPr>
        <w:ind w:left="5771" w:hanging="180"/>
      </w:pPr>
    </w:lvl>
  </w:abstractNum>
  <w:abstractNum w:abstractNumId="24">
    <w:nsid w:val="642778D6"/>
    <w:multiLevelType w:val="hybridMultilevel"/>
    <w:tmpl w:val="E3560384"/>
    <w:lvl w:ilvl="0" w:tplc="04090005">
      <w:start w:val="1"/>
      <w:numFmt w:val="bullet"/>
      <w:lvlText w:val=""/>
      <w:lvlJc w:val="left"/>
      <w:pPr>
        <w:ind w:left="11" w:hanging="360"/>
      </w:pPr>
      <w:rPr>
        <w:rFonts w:ascii="Wingdings" w:hAnsi="Wingdings"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25">
    <w:nsid w:val="6630143A"/>
    <w:multiLevelType w:val="hybridMultilevel"/>
    <w:tmpl w:val="3E42E8E6"/>
    <w:lvl w:ilvl="0" w:tplc="657848CC">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6">
    <w:nsid w:val="668416DB"/>
    <w:multiLevelType w:val="hybridMultilevel"/>
    <w:tmpl w:val="D402D5BE"/>
    <w:lvl w:ilvl="0" w:tplc="C194F976">
      <w:numFmt w:val="bullet"/>
      <w:lvlText w:val="-"/>
      <w:lvlJc w:val="left"/>
      <w:pPr>
        <w:tabs>
          <w:tab w:val="num" w:pos="720"/>
        </w:tabs>
        <w:ind w:left="720" w:hanging="360"/>
      </w:pPr>
      <w:rPr>
        <w:rFonts w:ascii="TimesNewRomanPS-BoldMT" w:eastAsia="Times New Roman" w:hAnsi="TimesNewRomanPS-BoldMT" w:cs="TimesNewRomanPS-BoldMT"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96E5DCE"/>
    <w:multiLevelType w:val="hybridMultilevel"/>
    <w:tmpl w:val="F008F9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nsid w:val="702F0A68"/>
    <w:multiLevelType w:val="hybridMultilevel"/>
    <w:tmpl w:val="B14890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0EF52D3"/>
    <w:multiLevelType w:val="hybridMultilevel"/>
    <w:tmpl w:val="D110E3FA"/>
    <w:lvl w:ilvl="0" w:tplc="45485D2C">
      <w:start w:val="1"/>
      <w:numFmt w:val="decimal"/>
      <w:lvlText w:val="%1."/>
      <w:lvlJc w:val="left"/>
      <w:pPr>
        <w:tabs>
          <w:tab w:val="num" w:pos="-360"/>
        </w:tabs>
        <w:ind w:left="-360" w:hanging="360"/>
      </w:pPr>
      <w:rPr>
        <w:rFonts w:hint="default"/>
      </w:rPr>
    </w:lvl>
    <w:lvl w:ilvl="1" w:tplc="0409000B">
      <w:start w:val="1"/>
      <w:numFmt w:val="bullet"/>
      <w:lvlText w:val=""/>
      <w:lvlJc w:val="left"/>
      <w:pPr>
        <w:tabs>
          <w:tab w:val="num" w:pos="360"/>
        </w:tabs>
        <w:ind w:left="360" w:hanging="360"/>
      </w:pPr>
      <w:rPr>
        <w:rFonts w:ascii="Wingdings" w:hAnsi="Wingdings" w:hint="default"/>
      </w:r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30">
    <w:nsid w:val="79CC4DC8"/>
    <w:multiLevelType w:val="hybridMultilevel"/>
    <w:tmpl w:val="7B32AB4A"/>
    <w:lvl w:ilvl="0" w:tplc="EA18367A">
      <w:start w:val="1"/>
      <w:numFmt w:val="decimal"/>
      <w:lvlText w:val="%1."/>
      <w:lvlJc w:val="left"/>
      <w:pPr>
        <w:ind w:left="11" w:hanging="360"/>
      </w:pPr>
      <w:rPr>
        <w:b w:val="0"/>
      </w:rPr>
    </w:lvl>
    <w:lvl w:ilvl="1" w:tplc="04090019" w:tentative="1">
      <w:start w:val="1"/>
      <w:numFmt w:val="lowerLetter"/>
      <w:lvlText w:val="%2."/>
      <w:lvlJc w:val="left"/>
      <w:pPr>
        <w:ind w:left="731" w:hanging="360"/>
      </w:pPr>
    </w:lvl>
    <w:lvl w:ilvl="2" w:tplc="0409001B" w:tentative="1">
      <w:start w:val="1"/>
      <w:numFmt w:val="lowerRoman"/>
      <w:lvlText w:val="%3."/>
      <w:lvlJc w:val="right"/>
      <w:pPr>
        <w:ind w:left="1451" w:hanging="180"/>
      </w:pPr>
    </w:lvl>
    <w:lvl w:ilvl="3" w:tplc="0409000F" w:tentative="1">
      <w:start w:val="1"/>
      <w:numFmt w:val="decimal"/>
      <w:lvlText w:val="%4."/>
      <w:lvlJc w:val="left"/>
      <w:pPr>
        <w:ind w:left="2171" w:hanging="360"/>
      </w:pPr>
    </w:lvl>
    <w:lvl w:ilvl="4" w:tplc="04090019" w:tentative="1">
      <w:start w:val="1"/>
      <w:numFmt w:val="lowerLetter"/>
      <w:lvlText w:val="%5."/>
      <w:lvlJc w:val="left"/>
      <w:pPr>
        <w:ind w:left="2891" w:hanging="360"/>
      </w:pPr>
    </w:lvl>
    <w:lvl w:ilvl="5" w:tplc="0409001B" w:tentative="1">
      <w:start w:val="1"/>
      <w:numFmt w:val="lowerRoman"/>
      <w:lvlText w:val="%6."/>
      <w:lvlJc w:val="right"/>
      <w:pPr>
        <w:ind w:left="3611" w:hanging="180"/>
      </w:pPr>
    </w:lvl>
    <w:lvl w:ilvl="6" w:tplc="0409000F" w:tentative="1">
      <w:start w:val="1"/>
      <w:numFmt w:val="decimal"/>
      <w:lvlText w:val="%7."/>
      <w:lvlJc w:val="left"/>
      <w:pPr>
        <w:ind w:left="4331" w:hanging="360"/>
      </w:pPr>
    </w:lvl>
    <w:lvl w:ilvl="7" w:tplc="04090019" w:tentative="1">
      <w:start w:val="1"/>
      <w:numFmt w:val="lowerLetter"/>
      <w:lvlText w:val="%8."/>
      <w:lvlJc w:val="left"/>
      <w:pPr>
        <w:ind w:left="5051" w:hanging="360"/>
      </w:pPr>
    </w:lvl>
    <w:lvl w:ilvl="8" w:tplc="0409001B" w:tentative="1">
      <w:start w:val="1"/>
      <w:numFmt w:val="lowerRoman"/>
      <w:lvlText w:val="%9."/>
      <w:lvlJc w:val="right"/>
      <w:pPr>
        <w:ind w:left="5771" w:hanging="180"/>
      </w:pPr>
    </w:lvl>
  </w:abstractNum>
  <w:num w:numId="1">
    <w:abstractNumId w:val="26"/>
  </w:num>
  <w:num w:numId="2">
    <w:abstractNumId w:val="29"/>
  </w:num>
  <w:num w:numId="3">
    <w:abstractNumId w:val="13"/>
  </w:num>
  <w:num w:numId="4">
    <w:abstractNumId w:val="16"/>
  </w:num>
  <w:num w:numId="5">
    <w:abstractNumId w:val="4"/>
  </w:num>
  <w:num w:numId="6">
    <w:abstractNumId w:val="19"/>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21"/>
  </w:num>
  <w:num w:numId="12">
    <w:abstractNumId w:val="3"/>
  </w:num>
  <w:num w:numId="13">
    <w:abstractNumId w:val="28"/>
  </w:num>
  <w:num w:numId="14">
    <w:abstractNumId w:val="11"/>
  </w:num>
  <w:num w:numId="15">
    <w:abstractNumId w:val="15"/>
  </w:num>
  <w:num w:numId="16">
    <w:abstractNumId w:val="14"/>
  </w:num>
  <w:num w:numId="17">
    <w:abstractNumId w:val="20"/>
  </w:num>
  <w:num w:numId="18">
    <w:abstractNumId w:val="1"/>
  </w:num>
  <w:num w:numId="19">
    <w:abstractNumId w:val="25"/>
  </w:num>
  <w:num w:numId="20">
    <w:abstractNumId w:val="23"/>
  </w:num>
  <w:num w:numId="21">
    <w:abstractNumId w:val="10"/>
  </w:num>
  <w:num w:numId="22">
    <w:abstractNumId w:val="30"/>
  </w:num>
  <w:num w:numId="23">
    <w:abstractNumId w:val="7"/>
  </w:num>
  <w:num w:numId="24">
    <w:abstractNumId w:val="8"/>
  </w:num>
  <w:num w:numId="25">
    <w:abstractNumId w:val="9"/>
  </w:num>
  <w:num w:numId="26">
    <w:abstractNumId w:val="24"/>
  </w:num>
  <w:num w:numId="27">
    <w:abstractNumId w:val="6"/>
  </w:num>
  <w:num w:numId="28">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2"/>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8770C6"/>
    <w:rsid w:val="00024B88"/>
    <w:rsid w:val="00035E72"/>
    <w:rsid w:val="000858CF"/>
    <w:rsid w:val="000A08D5"/>
    <w:rsid w:val="000B4BA6"/>
    <w:rsid w:val="000F5355"/>
    <w:rsid w:val="000F7605"/>
    <w:rsid w:val="00104574"/>
    <w:rsid w:val="00113497"/>
    <w:rsid w:val="00124134"/>
    <w:rsid w:val="0012433F"/>
    <w:rsid w:val="001567A0"/>
    <w:rsid w:val="001948F7"/>
    <w:rsid w:val="001A0B27"/>
    <w:rsid w:val="001B1DC7"/>
    <w:rsid w:val="001B23AA"/>
    <w:rsid w:val="001D6704"/>
    <w:rsid w:val="001E769A"/>
    <w:rsid w:val="002005A7"/>
    <w:rsid w:val="00211710"/>
    <w:rsid w:val="00214C52"/>
    <w:rsid w:val="00240B88"/>
    <w:rsid w:val="00262C2F"/>
    <w:rsid w:val="00280766"/>
    <w:rsid w:val="00282C10"/>
    <w:rsid w:val="002979A4"/>
    <w:rsid w:val="002B3C9D"/>
    <w:rsid w:val="002C5BE5"/>
    <w:rsid w:val="002D0C8E"/>
    <w:rsid w:val="002E4E77"/>
    <w:rsid w:val="002F1ECE"/>
    <w:rsid w:val="00301D2F"/>
    <w:rsid w:val="003132DD"/>
    <w:rsid w:val="00314648"/>
    <w:rsid w:val="00342F72"/>
    <w:rsid w:val="003473B5"/>
    <w:rsid w:val="0036231B"/>
    <w:rsid w:val="00363B3F"/>
    <w:rsid w:val="003A5405"/>
    <w:rsid w:val="003C1C30"/>
    <w:rsid w:val="003C44FD"/>
    <w:rsid w:val="003D14B3"/>
    <w:rsid w:val="003E6941"/>
    <w:rsid w:val="003F1FC3"/>
    <w:rsid w:val="003F54AA"/>
    <w:rsid w:val="00411327"/>
    <w:rsid w:val="00416020"/>
    <w:rsid w:val="00420D20"/>
    <w:rsid w:val="00425A07"/>
    <w:rsid w:val="00430B5B"/>
    <w:rsid w:val="00437D53"/>
    <w:rsid w:val="00476A66"/>
    <w:rsid w:val="00483A22"/>
    <w:rsid w:val="004852D5"/>
    <w:rsid w:val="004C2C59"/>
    <w:rsid w:val="004D126B"/>
    <w:rsid w:val="004D5C80"/>
    <w:rsid w:val="004E0B40"/>
    <w:rsid w:val="004F1EC7"/>
    <w:rsid w:val="00515516"/>
    <w:rsid w:val="00530B35"/>
    <w:rsid w:val="005321D2"/>
    <w:rsid w:val="00545409"/>
    <w:rsid w:val="005542AA"/>
    <w:rsid w:val="005553A2"/>
    <w:rsid w:val="00556E9A"/>
    <w:rsid w:val="00570AFC"/>
    <w:rsid w:val="00573850"/>
    <w:rsid w:val="00575333"/>
    <w:rsid w:val="005813EF"/>
    <w:rsid w:val="00591202"/>
    <w:rsid w:val="005B730F"/>
    <w:rsid w:val="005C01B3"/>
    <w:rsid w:val="005D7E4C"/>
    <w:rsid w:val="005E2A32"/>
    <w:rsid w:val="005E68F7"/>
    <w:rsid w:val="005F0FF3"/>
    <w:rsid w:val="005F139D"/>
    <w:rsid w:val="005F1F96"/>
    <w:rsid w:val="005F66E7"/>
    <w:rsid w:val="00606C89"/>
    <w:rsid w:val="00611110"/>
    <w:rsid w:val="006132C3"/>
    <w:rsid w:val="0062552F"/>
    <w:rsid w:val="006354AA"/>
    <w:rsid w:val="00637440"/>
    <w:rsid w:val="006460F3"/>
    <w:rsid w:val="00655270"/>
    <w:rsid w:val="006606B1"/>
    <w:rsid w:val="00664E4E"/>
    <w:rsid w:val="006667F1"/>
    <w:rsid w:val="00671BA4"/>
    <w:rsid w:val="006957D3"/>
    <w:rsid w:val="006A4AA6"/>
    <w:rsid w:val="006A7F99"/>
    <w:rsid w:val="006C3219"/>
    <w:rsid w:val="006C6C5C"/>
    <w:rsid w:val="00700CDB"/>
    <w:rsid w:val="007034AA"/>
    <w:rsid w:val="00704777"/>
    <w:rsid w:val="00712C5C"/>
    <w:rsid w:val="007308CF"/>
    <w:rsid w:val="00734672"/>
    <w:rsid w:val="00741EC6"/>
    <w:rsid w:val="00754A31"/>
    <w:rsid w:val="007614CA"/>
    <w:rsid w:val="007615EE"/>
    <w:rsid w:val="00764A26"/>
    <w:rsid w:val="00770CE1"/>
    <w:rsid w:val="00793EC0"/>
    <w:rsid w:val="007958C9"/>
    <w:rsid w:val="007A5F38"/>
    <w:rsid w:val="007B31F9"/>
    <w:rsid w:val="007B7AD8"/>
    <w:rsid w:val="007C1335"/>
    <w:rsid w:val="007C5B1D"/>
    <w:rsid w:val="007D357C"/>
    <w:rsid w:val="007E71C3"/>
    <w:rsid w:val="008126D7"/>
    <w:rsid w:val="00813E3A"/>
    <w:rsid w:val="008247C3"/>
    <w:rsid w:val="008450F5"/>
    <w:rsid w:val="008539AE"/>
    <w:rsid w:val="00872855"/>
    <w:rsid w:val="008770C6"/>
    <w:rsid w:val="00890F0D"/>
    <w:rsid w:val="008969D0"/>
    <w:rsid w:val="008A7955"/>
    <w:rsid w:val="008B70CD"/>
    <w:rsid w:val="008C18DD"/>
    <w:rsid w:val="008D2A01"/>
    <w:rsid w:val="008D2FA1"/>
    <w:rsid w:val="008E7D90"/>
    <w:rsid w:val="009041EA"/>
    <w:rsid w:val="0092202D"/>
    <w:rsid w:val="00923A7A"/>
    <w:rsid w:val="009315F9"/>
    <w:rsid w:val="009317F6"/>
    <w:rsid w:val="00932186"/>
    <w:rsid w:val="009472A9"/>
    <w:rsid w:val="0095779D"/>
    <w:rsid w:val="00966AD6"/>
    <w:rsid w:val="00970C95"/>
    <w:rsid w:val="0098360E"/>
    <w:rsid w:val="00984D46"/>
    <w:rsid w:val="00994AA5"/>
    <w:rsid w:val="0099619D"/>
    <w:rsid w:val="009A5F0B"/>
    <w:rsid w:val="009A6FBE"/>
    <w:rsid w:val="009C36F8"/>
    <w:rsid w:val="009C4939"/>
    <w:rsid w:val="009C77EE"/>
    <w:rsid w:val="009F0FB2"/>
    <w:rsid w:val="00A1262C"/>
    <w:rsid w:val="00A12880"/>
    <w:rsid w:val="00A136BF"/>
    <w:rsid w:val="00A51E6E"/>
    <w:rsid w:val="00A83F0F"/>
    <w:rsid w:val="00A90473"/>
    <w:rsid w:val="00AB0F29"/>
    <w:rsid w:val="00AC1CC9"/>
    <w:rsid w:val="00AC2AF6"/>
    <w:rsid w:val="00AD2F89"/>
    <w:rsid w:val="00AD3C16"/>
    <w:rsid w:val="00AD47BC"/>
    <w:rsid w:val="00AD68CD"/>
    <w:rsid w:val="00AE431D"/>
    <w:rsid w:val="00B00DED"/>
    <w:rsid w:val="00B05F37"/>
    <w:rsid w:val="00B07EB2"/>
    <w:rsid w:val="00B11FD5"/>
    <w:rsid w:val="00B22285"/>
    <w:rsid w:val="00B22C7E"/>
    <w:rsid w:val="00B37A50"/>
    <w:rsid w:val="00B42150"/>
    <w:rsid w:val="00B474C8"/>
    <w:rsid w:val="00B505F0"/>
    <w:rsid w:val="00B63129"/>
    <w:rsid w:val="00B715DF"/>
    <w:rsid w:val="00B71E5D"/>
    <w:rsid w:val="00B7757F"/>
    <w:rsid w:val="00BA1158"/>
    <w:rsid w:val="00BA149F"/>
    <w:rsid w:val="00BC20BC"/>
    <w:rsid w:val="00BC3573"/>
    <w:rsid w:val="00BE724F"/>
    <w:rsid w:val="00BE7814"/>
    <w:rsid w:val="00BF5236"/>
    <w:rsid w:val="00C023F1"/>
    <w:rsid w:val="00C30CC7"/>
    <w:rsid w:val="00C339D9"/>
    <w:rsid w:val="00C649D0"/>
    <w:rsid w:val="00C7700C"/>
    <w:rsid w:val="00CA07BA"/>
    <w:rsid w:val="00CB0ED6"/>
    <w:rsid w:val="00CC11B0"/>
    <w:rsid w:val="00CC1C21"/>
    <w:rsid w:val="00CD0027"/>
    <w:rsid w:val="00D0025F"/>
    <w:rsid w:val="00D272E6"/>
    <w:rsid w:val="00D274AD"/>
    <w:rsid w:val="00D31C6F"/>
    <w:rsid w:val="00D52BAC"/>
    <w:rsid w:val="00D67782"/>
    <w:rsid w:val="00D7314B"/>
    <w:rsid w:val="00D7351B"/>
    <w:rsid w:val="00D82912"/>
    <w:rsid w:val="00D92B9A"/>
    <w:rsid w:val="00DA2B57"/>
    <w:rsid w:val="00DB5826"/>
    <w:rsid w:val="00DB6391"/>
    <w:rsid w:val="00DB6626"/>
    <w:rsid w:val="00DC29FF"/>
    <w:rsid w:val="00DC4D71"/>
    <w:rsid w:val="00DE2759"/>
    <w:rsid w:val="00DF4FC2"/>
    <w:rsid w:val="00DF53D3"/>
    <w:rsid w:val="00E143BD"/>
    <w:rsid w:val="00E17755"/>
    <w:rsid w:val="00E22237"/>
    <w:rsid w:val="00E34590"/>
    <w:rsid w:val="00E844EA"/>
    <w:rsid w:val="00E97631"/>
    <w:rsid w:val="00EA65A5"/>
    <w:rsid w:val="00EB07CD"/>
    <w:rsid w:val="00EB0F22"/>
    <w:rsid w:val="00EB5EC5"/>
    <w:rsid w:val="00EB5FDB"/>
    <w:rsid w:val="00EE38AD"/>
    <w:rsid w:val="00EF47C0"/>
    <w:rsid w:val="00F147A6"/>
    <w:rsid w:val="00F34690"/>
    <w:rsid w:val="00F374AC"/>
    <w:rsid w:val="00F404D7"/>
    <w:rsid w:val="00F412EA"/>
    <w:rsid w:val="00F44B2D"/>
    <w:rsid w:val="00F47221"/>
    <w:rsid w:val="00F557F7"/>
    <w:rsid w:val="00F57BF3"/>
    <w:rsid w:val="00F7071E"/>
    <w:rsid w:val="00F76DFC"/>
    <w:rsid w:val="00F92637"/>
    <w:rsid w:val="00F95443"/>
    <w:rsid w:val="00FA4C40"/>
    <w:rsid w:val="00FC02E8"/>
    <w:rsid w:val="00FD2206"/>
    <w:rsid w:val="00FE0B13"/>
    <w:rsid w:val="00FE6EF9"/>
    <w:rsid w:val="00FF2645"/>
    <w:rsid w:val="00FF6DDB"/>
    <w:rsid w:val="00FF6F9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19"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DC4D71"/>
    <w:rPr>
      <w:sz w:val="24"/>
      <w:szCs w:val="24"/>
    </w:rPr>
  </w:style>
  <w:style w:type="paragraph" w:styleId="Heading1">
    <w:name w:val="heading 1"/>
    <w:basedOn w:val="Normal"/>
    <w:next w:val="Normal"/>
    <w:qFormat/>
    <w:rsid w:val="00DC4D71"/>
    <w:pPr>
      <w:keepNext/>
      <w:jc w:val="center"/>
      <w:outlineLvl w:val="0"/>
    </w:pPr>
    <w:rPr>
      <w:b/>
      <w:bCs/>
      <w:sz w:val="32"/>
    </w:rPr>
  </w:style>
  <w:style w:type="paragraph" w:styleId="Heading2">
    <w:name w:val="heading 2"/>
    <w:basedOn w:val="Normal"/>
    <w:next w:val="Normal"/>
    <w:qFormat/>
    <w:rsid w:val="00DC4D71"/>
    <w:pPr>
      <w:keepNext/>
      <w:jc w:val="center"/>
      <w:outlineLvl w:val="1"/>
    </w:pPr>
    <w:rPr>
      <w:b/>
      <w:bCs/>
      <w:sz w:val="28"/>
      <w:szCs w:val="28"/>
    </w:rPr>
  </w:style>
  <w:style w:type="paragraph" w:styleId="Heading3">
    <w:name w:val="heading 3"/>
    <w:basedOn w:val="Normal"/>
    <w:next w:val="Normal"/>
    <w:qFormat/>
    <w:rsid w:val="00DC4D71"/>
    <w:pPr>
      <w:keepNext/>
      <w:autoSpaceDE w:val="0"/>
      <w:autoSpaceDN w:val="0"/>
      <w:adjustRightInd w:val="0"/>
      <w:outlineLvl w:val="2"/>
    </w:pPr>
    <w:rPr>
      <w:rFonts w:ascii="Arial" w:hAnsi="Arial" w:cs="Arial"/>
      <w:b/>
      <w:bCs/>
      <w:szCs w:val="20"/>
    </w:rPr>
  </w:style>
  <w:style w:type="paragraph" w:styleId="Heading4">
    <w:name w:val="heading 4"/>
    <w:basedOn w:val="Normal"/>
    <w:next w:val="Normal"/>
    <w:qFormat/>
    <w:rsid w:val="00DC4D71"/>
    <w:pPr>
      <w:keepNext/>
      <w:spacing w:before="120"/>
      <w:outlineLvl w:val="3"/>
    </w:pPr>
    <w:rPr>
      <w:rFonts w:ascii="Arial" w:hAnsi="Arial" w:cs="Arial"/>
      <w:b/>
      <w:szCs w:val="20"/>
    </w:rPr>
  </w:style>
  <w:style w:type="paragraph" w:styleId="Heading7">
    <w:name w:val="heading 7"/>
    <w:basedOn w:val="Normal"/>
    <w:next w:val="Normal"/>
    <w:link w:val="Heading7Char"/>
    <w:uiPriority w:val="9"/>
    <w:qFormat/>
    <w:rsid w:val="009472A9"/>
    <w:pPr>
      <w:keepNext/>
      <w:keepLines/>
      <w:spacing w:before="200"/>
      <w:outlineLvl w:val="6"/>
    </w:pPr>
    <w:rPr>
      <w:rFonts w:ascii="Cambria" w:eastAsia="MS Gothic"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sid w:val="00DC4D71"/>
    <w:rPr>
      <w:color w:val="0000FF"/>
      <w:u w:val="single"/>
    </w:rPr>
  </w:style>
  <w:style w:type="character" w:styleId="Strong">
    <w:name w:val="Strong"/>
    <w:uiPriority w:val="99"/>
    <w:qFormat/>
    <w:rsid w:val="00DC4D71"/>
    <w:rPr>
      <w:b/>
      <w:bCs/>
    </w:rPr>
  </w:style>
  <w:style w:type="paragraph" w:styleId="Header">
    <w:name w:val="header"/>
    <w:basedOn w:val="Normal"/>
    <w:semiHidden/>
    <w:rsid w:val="00DC4D71"/>
    <w:pPr>
      <w:tabs>
        <w:tab w:val="center" w:pos="4320"/>
        <w:tab w:val="right" w:pos="8640"/>
      </w:tabs>
    </w:pPr>
  </w:style>
  <w:style w:type="paragraph" w:styleId="Footer">
    <w:name w:val="footer"/>
    <w:basedOn w:val="Normal"/>
    <w:semiHidden/>
    <w:rsid w:val="00DC4D71"/>
    <w:pPr>
      <w:tabs>
        <w:tab w:val="center" w:pos="4320"/>
        <w:tab w:val="right" w:pos="8640"/>
      </w:tabs>
    </w:pPr>
  </w:style>
  <w:style w:type="character" w:styleId="PageNumber">
    <w:name w:val="page number"/>
    <w:basedOn w:val="DefaultParagraphFont"/>
    <w:semiHidden/>
    <w:rsid w:val="00DC4D71"/>
  </w:style>
  <w:style w:type="paragraph" w:styleId="BodyTextIndent">
    <w:name w:val="Body Text Indent"/>
    <w:basedOn w:val="Normal"/>
    <w:link w:val="BodyTextIndentChar"/>
    <w:semiHidden/>
    <w:rsid w:val="00DC4D71"/>
    <w:pPr>
      <w:autoSpaceDE w:val="0"/>
      <w:autoSpaceDN w:val="0"/>
      <w:adjustRightInd w:val="0"/>
      <w:ind w:left="-720"/>
    </w:pPr>
    <w:rPr>
      <w:rFonts w:ascii="TimesNewRomanPSMT" w:hAnsi="TimesNewRomanPSMT"/>
    </w:rPr>
  </w:style>
  <w:style w:type="paragraph" w:customStyle="1" w:styleId="ColorfulList-Accent11">
    <w:name w:val="Colorful List - Accent 11"/>
    <w:basedOn w:val="Normal"/>
    <w:uiPriority w:val="34"/>
    <w:qFormat/>
    <w:rsid w:val="00DC4D71"/>
    <w:pPr>
      <w:bidi/>
      <w:ind w:left="720" w:hanging="261"/>
      <w:jc w:val="both"/>
    </w:pPr>
    <w:rPr>
      <w:rFonts w:ascii="Calibri" w:eastAsia="Calibri" w:hAnsi="Calibri" w:cs="Arial"/>
      <w:sz w:val="22"/>
      <w:szCs w:val="22"/>
    </w:rPr>
  </w:style>
  <w:style w:type="character" w:styleId="FollowedHyperlink">
    <w:name w:val="FollowedHyperlink"/>
    <w:semiHidden/>
    <w:rsid w:val="00DC4D71"/>
    <w:rPr>
      <w:color w:val="800080"/>
      <w:u w:val="single"/>
    </w:rPr>
  </w:style>
  <w:style w:type="paragraph" w:customStyle="1" w:styleId="msolistparagraph0">
    <w:name w:val="msolistparagraph"/>
    <w:basedOn w:val="Normal"/>
    <w:rsid w:val="00DC4D71"/>
    <w:pPr>
      <w:bidi/>
      <w:ind w:left="720" w:hanging="261"/>
      <w:jc w:val="both"/>
    </w:pPr>
    <w:rPr>
      <w:rFonts w:ascii="Calibri" w:eastAsia="Calibri" w:hAnsi="Calibri" w:cs="Arial"/>
      <w:sz w:val="22"/>
      <w:szCs w:val="22"/>
    </w:rPr>
  </w:style>
  <w:style w:type="table" w:styleId="TableGrid">
    <w:name w:val="Table Grid"/>
    <w:basedOn w:val="TableNormal"/>
    <w:uiPriority w:val="59"/>
    <w:rsid w:val="00AD47B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7Char">
    <w:name w:val="Heading 7 Char"/>
    <w:link w:val="Heading7"/>
    <w:uiPriority w:val="9"/>
    <w:rsid w:val="009472A9"/>
    <w:rPr>
      <w:rFonts w:ascii="Cambria" w:eastAsia="MS Gothic" w:hAnsi="Cambria" w:cs="Times New Roman"/>
      <w:i/>
      <w:iCs/>
      <w:color w:val="404040"/>
      <w:sz w:val="24"/>
      <w:szCs w:val="24"/>
    </w:rPr>
  </w:style>
  <w:style w:type="character" w:customStyle="1" w:styleId="BodyTextIndentChar">
    <w:name w:val="Body Text Indent Char"/>
    <w:link w:val="BodyTextIndent"/>
    <w:semiHidden/>
    <w:rsid w:val="009472A9"/>
    <w:rPr>
      <w:rFonts w:ascii="TimesNewRomanPSMT" w:hAnsi="TimesNewRomanPSMT"/>
      <w:sz w:val="24"/>
      <w:szCs w:val="24"/>
    </w:rPr>
  </w:style>
  <w:style w:type="paragraph" w:styleId="BalloonText">
    <w:name w:val="Balloon Text"/>
    <w:basedOn w:val="Normal"/>
    <w:link w:val="BalloonTextChar"/>
    <w:uiPriority w:val="99"/>
    <w:semiHidden/>
    <w:unhideWhenUsed/>
    <w:rsid w:val="00D7351B"/>
    <w:rPr>
      <w:rFonts w:ascii="Lucida Grande" w:hAnsi="Lucida Grande"/>
      <w:sz w:val="18"/>
      <w:szCs w:val="18"/>
    </w:rPr>
  </w:style>
  <w:style w:type="character" w:customStyle="1" w:styleId="BalloonTextChar">
    <w:name w:val="Balloon Text Char"/>
    <w:link w:val="BalloonText"/>
    <w:uiPriority w:val="99"/>
    <w:semiHidden/>
    <w:rsid w:val="00D7351B"/>
    <w:rPr>
      <w:rFonts w:ascii="Lucida Grande" w:hAnsi="Lucida Grande" w:cs="Lucida Grande"/>
      <w:sz w:val="18"/>
      <w:szCs w:val="18"/>
    </w:rPr>
  </w:style>
  <w:style w:type="paragraph" w:customStyle="1" w:styleId="NoSpacing1">
    <w:name w:val="No Spacing1"/>
    <w:uiPriority w:val="1"/>
    <w:qFormat/>
    <w:rsid w:val="009C36F8"/>
    <w:rPr>
      <w:sz w:val="24"/>
      <w:szCs w:val="24"/>
    </w:rPr>
  </w:style>
  <w:style w:type="paragraph" w:styleId="ListParagraph">
    <w:name w:val="List Paragraph"/>
    <w:basedOn w:val="Normal"/>
    <w:uiPriority w:val="34"/>
    <w:qFormat/>
    <w:rsid w:val="00AE431D"/>
    <w:pPr>
      <w:bidi/>
      <w:ind w:left="720" w:hanging="261"/>
      <w:jc w:val="both"/>
    </w:pPr>
    <w:rPr>
      <w:rFonts w:ascii="Calibri" w:eastAsia="Calibri" w:hAnsi="Calibri" w:cs="Arial"/>
      <w:sz w:val="22"/>
      <w:szCs w:val="22"/>
    </w:rPr>
  </w:style>
  <w:style w:type="character" w:styleId="SubtleEmphasis">
    <w:name w:val="Subtle Emphasis"/>
    <w:basedOn w:val="DefaultParagraphFont"/>
    <w:uiPriority w:val="19"/>
    <w:qFormat/>
    <w:rsid w:val="00AE431D"/>
    <w:rPr>
      <w:i/>
      <w:iCs/>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267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alfreeh@ksu.edu.sa" TargetMode="Externa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32600-1AC8-4CBE-9C38-9F4D7DE91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Pages>
  <Words>455</Words>
  <Characters>2599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King Saud University</vt:lpstr>
    </vt:vector>
  </TitlesOfParts>
  <Company>Hewlett-Packard</Company>
  <LinksUpToDate>false</LinksUpToDate>
  <CharactersWithSpaces>3048</CharactersWithSpaces>
  <SharedDoc>false</SharedDoc>
  <HLinks>
    <vt:vector size="6" baseType="variant">
      <vt:variant>
        <vt:i4>5177376</vt:i4>
      </vt:variant>
      <vt:variant>
        <vt:i4>0</vt:i4>
      </vt:variant>
      <vt:variant>
        <vt:i4>0</vt:i4>
      </vt:variant>
      <vt:variant>
        <vt:i4>5</vt:i4>
      </vt:variant>
      <vt:variant>
        <vt:lpwstr>mailto:salsilmi@ksu.edu.sa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 Saud University</dc:title>
  <dc:subject/>
  <dc:creator>Susu</dc:creator>
  <cp:keywords/>
  <dc:description/>
  <cp:lastModifiedBy>Welcome</cp:lastModifiedBy>
  <cp:revision>17</cp:revision>
  <cp:lastPrinted>2013-08-26T07:32:00Z</cp:lastPrinted>
  <dcterms:created xsi:type="dcterms:W3CDTF">2014-08-31T07:01:00Z</dcterms:created>
  <dcterms:modified xsi:type="dcterms:W3CDTF">2014-09-09T05:58:00Z</dcterms:modified>
</cp:coreProperties>
</file>