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9988" w:type="dxa"/>
        <w:tblLook w:val="04A0" w:firstRow="1" w:lastRow="0" w:firstColumn="1" w:lastColumn="0" w:noHBand="0" w:noVBand="1"/>
      </w:tblPr>
      <w:tblGrid>
        <w:gridCol w:w="2788"/>
        <w:gridCol w:w="4320"/>
        <w:gridCol w:w="2880"/>
      </w:tblGrid>
      <w:tr w:rsidR="00AC60B9" w:rsidTr="00AC60B9"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0B9" w:rsidRDefault="00AC60B9">
            <w:pPr>
              <w:pStyle w:val="ab"/>
              <w:jc w:val="right"/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  <w:t>كلية التربية</w:t>
            </w:r>
          </w:p>
          <w:p w:rsidR="00AC60B9" w:rsidRDefault="00AC60B9">
            <w:pPr>
              <w:pStyle w:val="ab"/>
              <w:jc w:val="right"/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  <w:t>وكالة التطوير والجودة</w:t>
            </w:r>
          </w:p>
          <w:p w:rsidR="00AC60B9" w:rsidRDefault="00AC60B9">
            <w:pPr>
              <w:pStyle w:val="ab"/>
              <w:jc w:val="right"/>
              <w:rPr>
                <w:rFonts w:ascii="Simplified Arabic" w:hAnsi="Simplified Arabic" w:cs="Simplified Arabic"/>
                <w:b/>
                <w:bCs/>
                <w:sz w:val="22"/>
                <w:szCs w:val="22"/>
              </w:rPr>
            </w:pPr>
            <w:r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  <w:t>وحدة الجودة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0B9" w:rsidRDefault="00AC60B9">
            <w:pPr>
              <w:pStyle w:val="ab"/>
              <w:jc w:val="center"/>
              <w:rPr>
                <w:rFonts w:ascii="Simplified Arabic" w:hAnsi="Simplified Arabic" w:cs="Simplified Arabic"/>
                <w:b/>
                <w:bCs/>
                <w:sz w:val="22"/>
                <w:szCs w:val="22"/>
              </w:rPr>
            </w:pPr>
            <w:r>
              <w:rPr>
                <w:rFonts w:ascii="Simplified Arabic" w:hAnsi="Simplified Arabic" w:cs="Simplified Arabic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1AD9534F" wp14:editId="1E5DAAF5">
                  <wp:extent cx="1676400" cy="685800"/>
                  <wp:effectExtent l="19050" t="0" r="0" b="0"/>
                  <wp:docPr id="3" name="صورة 1" descr="الشعار الجدي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الشعار الجدي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B9" w:rsidRDefault="00AC60B9" w:rsidP="00AC60B9">
            <w:pPr>
              <w:pStyle w:val="ab"/>
              <w:jc w:val="right"/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  <w:t xml:space="preserve">التاريخ : </w:t>
            </w:r>
            <w:r>
              <w:rPr>
                <w:rFonts w:ascii="Simplified Arabic" w:hAnsi="Simplified Arabic" w:cs="Simplified Arabic" w:hint="cs"/>
                <w:b/>
                <w:bCs/>
                <w:sz w:val="22"/>
                <w:szCs w:val="22"/>
                <w:rtl/>
              </w:rPr>
              <w:t>1437هـ</w:t>
            </w:r>
          </w:p>
          <w:p w:rsidR="00AC60B9" w:rsidRDefault="00AC60B9">
            <w:pPr>
              <w:pStyle w:val="ab"/>
              <w:jc w:val="right"/>
              <w:rPr>
                <w:rFonts w:ascii="Simplified Arabic" w:hAnsi="Simplified Arabic" w:cs="Simplified Arabic"/>
                <w:b/>
                <w:bCs/>
                <w:sz w:val="22"/>
                <w:szCs w:val="22"/>
              </w:rPr>
            </w:pPr>
          </w:p>
          <w:p w:rsidR="00AC60B9" w:rsidRDefault="00AC60B9">
            <w:pPr>
              <w:pStyle w:val="ab"/>
              <w:bidi/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2"/>
                <w:szCs w:val="22"/>
                <w:rtl/>
              </w:rPr>
              <w:t>رقم النموذج :</w:t>
            </w:r>
            <w:r>
              <w:rPr>
                <w:rFonts w:ascii="Simplified Arabic" w:hAnsi="Simplified Arabic" w:cs="Simplified Arabic"/>
                <w:b/>
                <w:bCs/>
                <w:sz w:val="22"/>
                <w:szCs w:val="22"/>
              </w:rPr>
              <w:t>07110502-0601</w:t>
            </w:r>
          </w:p>
          <w:p w:rsidR="00AC60B9" w:rsidRDefault="00AC60B9">
            <w:pPr>
              <w:pStyle w:val="ab"/>
              <w:bidi/>
              <w:rPr>
                <w:rFonts w:ascii="Simplified Arabic" w:hAnsi="Simplified Arabic" w:cs="Simplified Arabic"/>
                <w:b/>
                <w:bCs/>
                <w:sz w:val="22"/>
                <w:szCs w:val="22"/>
              </w:rPr>
            </w:pPr>
          </w:p>
        </w:tc>
      </w:tr>
    </w:tbl>
    <w:p w:rsidR="00883C26" w:rsidRPr="00EF70A8" w:rsidRDefault="00883C26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p w:rsidR="00883C26" w:rsidRPr="00BA38C9" w:rsidRDefault="00883C26" w:rsidP="00BA38C9">
      <w:pPr>
        <w:pStyle w:val="4"/>
        <w:jc w:val="center"/>
        <w:rPr>
          <w:color w:val="215868"/>
          <w:sz w:val="32"/>
          <w:szCs w:val="32"/>
          <w:rtl/>
        </w:rPr>
      </w:pPr>
      <w:r w:rsidRPr="008420C0">
        <w:rPr>
          <w:color w:val="215868"/>
          <w:sz w:val="32"/>
          <w:szCs w:val="32"/>
        </w:rPr>
        <w:t>Curriculum Vitae</w:t>
      </w:r>
    </w:p>
    <w:p w:rsidR="00883C26" w:rsidRDefault="00883C26" w:rsidP="008420C0">
      <w:pPr>
        <w:pStyle w:val="4"/>
        <w:rPr>
          <w:color w:val="215868"/>
        </w:rPr>
      </w:pPr>
      <w:r>
        <w:rPr>
          <w:color w:val="215868"/>
        </w:rPr>
        <w:t>1. Personal Data</w:t>
      </w:r>
    </w:p>
    <w:p w:rsidR="00883C26" w:rsidRPr="008420C0" w:rsidRDefault="00883C26" w:rsidP="008420C0"/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632423"/>
          <w:insideV w:val="single" w:sz="4" w:space="0" w:color="632423"/>
        </w:tblBorders>
        <w:tblLook w:val="00A0" w:firstRow="1" w:lastRow="0" w:firstColumn="1" w:lastColumn="0" w:noHBand="0" w:noVBand="0"/>
      </w:tblPr>
      <w:tblGrid>
        <w:gridCol w:w="911"/>
        <w:gridCol w:w="1128"/>
        <w:gridCol w:w="950"/>
        <w:gridCol w:w="2401"/>
        <w:gridCol w:w="936"/>
        <w:gridCol w:w="236"/>
        <w:gridCol w:w="956"/>
        <w:gridCol w:w="2760"/>
      </w:tblGrid>
      <w:tr w:rsidR="00883C26" w:rsidRPr="00570025" w:rsidTr="00570025">
        <w:trPr>
          <w:trHeight w:val="620"/>
          <w:jc w:val="center"/>
        </w:trPr>
        <w:tc>
          <w:tcPr>
            <w:tcW w:w="2039" w:type="dxa"/>
            <w:gridSpan w:val="2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570025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Family</w:t>
            </w:r>
          </w:p>
        </w:tc>
        <w:tc>
          <w:tcPr>
            <w:tcW w:w="474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570025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Third</w:t>
            </w:r>
          </w:p>
        </w:tc>
        <w:tc>
          <w:tcPr>
            <w:tcW w:w="2401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570025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Second</w:t>
            </w:r>
          </w:p>
        </w:tc>
        <w:tc>
          <w:tcPr>
            <w:tcW w:w="2114" w:type="dxa"/>
            <w:gridSpan w:val="3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570025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First</w:t>
            </w:r>
          </w:p>
        </w:tc>
        <w:tc>
          <w:tcPr>
            <w:tcW w:w="2760" w:type="dxa"/>
            <w:vMerge w:val="restart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570025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Name</w:t>
            </w:r>
          </w:p>
        </w:tc>
      </w:tr>
      <w:tr w:rsidR="00883C26" w:rsidRPr="00570025" w:rsidTr="00570025">
        <w:trPr>
          <w:trHeight w:val="264"/>
          <w:jc w:val="center"/>
        </w:trPr>
        <w:tc>
          <w:tcPr>
            <w:tcW w:w="2039" w:type="dxa"/>
            <w:gridSpan w:val="2"/>
            <w:shd w:val="clear" w:color="auto" w:fill="FDE9D9"/>
            <w:vAlign w:val="center"/>
          </w:tcPr>
          <w:p w:rsidR="00883C26" w:rsidRPr="00570025" w:rsidRDefault="00883C26" w:rsidP="00570025">
            <w:pPr>
              <w:bidi/>
              <w:jc w:val="center"/>
              <w:rPr>
                <w:b/>
                <w:bCs/>
                <w:color w:val="000000"/>
              </w:rPr>
            </w:pPr>
            <w:proofErr w:type="spellStart"/>
            <w:r w:rsidRPr="00570025">
              <w:rPr>
                <w:b/>
                <w:bCs/>
                <w:color w:val="000000"/>
              </w:rPr>
              <w:t>Alquhiaz</w:t>
            </w:r>
            <w:proofErr w:type="spellEnd"/>
          </w:p>
        </w:tc>
        <w:tc>
          <w:tcPr>
            <w:tcW w:w="474" w:type="dxa"/>
            <w:shd w:val="clear" w:color="auto" w:fill="FDE9D9"/>
            <w:vAlign w:val="center"/>
          </w:tcPr>
          <w:p w:rsidR="00883C26" w:rsidRPr="00570025" w:rsidRDefault="00883C26" w:rsidP="00570025">
            <w:pPr>
              <w:bidi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570025">
              <w:rPr>
                <w:b/>
                <w:bCs/>
                <w:color w:val="000000"/>
              </w:rPr>
              <w:t>Husain</w:t>
            </w:r>
          </w:p>
        </w:tc>
        <w:tc>
          <w:tcPr>
            <w:tcW w:w="2401" w:type="dxa"/>
            <w:shd w:val="clear" w:color="auto" w:fill="FDE9D9"/>
            <w:vAlign w:val="center"/>
          </w:tcPr>
          <w:p w:rsidR="00883C26" w:rsidRPr="00570025" w:rsidRDefault="00883C26" w:rsidP="00570025">
            <w:pPr>
              <w:bidi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570025">
              <w:rPr>
                <w:b/>
                <w:bCs/>
                <w:color w:val="000000"/>
              </w:rPr>
              <w:t>Mohammed</w:t>
            </w:r>
          </w:p>
        </w:tc>
        <w:tc>
          <w:tcPr>
            <w:tcW w:w="2114" w:type="dxa"/>
            <w:gridSpan w:val="3"/>
            <w:shd w:val="clear" w:color="auto" w:fill="FDE9D9"/>
            <w:vAlign w:val="center"/>
          </w:tcPr>
          <w:p w:rsidR="00883C26" w:rsidRPr="00570025" w:rsidRDefault="00883C26" w:rsidP="00570025">
            <w:pPr>
              <w:bidi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570025">
              <w:rPr>
                <w:b/>
                <w:bCs/>
                <w:color w:val="000000"/>
              </w:rPr>
              <w:t>Asma</w:t>
            </w:r>
            <w:proofErr w:type="spellEnd"/>
          </w:p>
        </w:tc>
        <w:tc>
          <w:tcPr>
            <w:tcW w:w="2760" w:type="dxa"/>
            <w:vMerge/>
            <w:vAlign w:val="center"/>
          </w:tcPr>
          <w:p w:rsidR="00883C26" w:rsidRPr="00570025" w:rsidRDefault="00883C26" w:rsidP="00570025">
            <w:pPr>
              <w:jc w:val="center"/>
              <w:rPr>
                <w:b/>
                <w:bCs/>
                <w:color w:val="632423"/>
              </w:rPr>
            </w:pPr>
          </w:p>
        </w:tc>
      </w:tr>
      <w:tr w:rsidR="00883C26" w:rsidRPr="00570025" w:rsidTr="00BF47F2">
        <w:trPr>
          <w:trHeight w:val="350"/>
          <w:jc w:val="center"/>
        </w:trPr>
        <w:tc>
          <w:tcPr>
            <w:tcW w:w="7028" w:type="dxa"/>
            <w:gridSpan w:val="7"/>
            <w:shd w:val="clear" w:color="auto" w:fill="FDE9D9"/>
            <w:vAlign w:val="center"/>
          </w:tcPr>
          <w:p w:rsidR="00883C26" w:rsidRPr="00570025" w:rsidRDefault="00883C26" w:rsidP="00570025">
            <w:pPr>
              <w:bidi/>
              <w:jc w:val="right"/>
              <w:rPr>
                <w:color w:val="000000"/>
              </w:rPr>
            </w:pPr>
            <w:r w:rsidRPr="00570025">
              <w:rPr>
                <w:b/>
                <w:bCs/>
                <w:color w:val="000000"/>
              </w:rPr>
              <w:t>Saudi</w:t>
            </w:r>
          </w:p>
        </w:tc>
        <w:tc>
          <w:tcPr>
            <w:tcW w:w="2760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Nationality</w:t>
            </w:r>
          </w:p>
        </w:tc>
      </w:tr>
      <w:tr w:rsidR="00883C26" w:rsidRPr="00570025" w:rsidTr="00570025">
        <w:trPr>
          <w:trHeight w:val="511"/>
          <w:jc w:val="center"/>
        </w:trPr>
        <w:tc>
          <w:tcPr>
            <w:tcW w:w="2513" w:type="dxa"/>
            <w:gridSpan w:val="3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2401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Fax</w:t>
            </w:r>
          </w:p>
        </w:tc>
        <w:tc>
          <w:tcPr>
            <w:tcW w:w="1158" w:type="dxa"/>
            <w:gridSpan w:val="2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</w:p>
        </w:tc>
        <w:tc>
          <w:tcPr>
            <w:tcW w:w="956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Tel.</w:t>
            </w:r>
          </w:p>
        </w:tc>
        <w:tc>
          <w:tcPr>
            <w:tcW w:w="2760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Present Address</w:t>
            </w:r>
          </w:p>
        </w:tc>
      </w:tr>
      <w:tr w:rsidR="00883C26" w:rsidRPr="00570025" w:rsidTr="00BF47F2">
        <w:trPr>
          <w:jc w:val="center"/>
        </w:trPr>
        <w:tc>
          <w:tcPr>
            <w:tcW w:w="7028" w:type="dxa"/>
            <w:gridSpan w:val="7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right"/>
              <w:rPr>
                <w:color w:val="000000"/>
              </w:rPr>
            </w:pPr>
            <w:r w:rsidRPr="00570025">
              <w:rPr>
                <w:color w:val="000000"/>
              </w:rPr>
              <w:t>aalquhiaz@ksu.edu.sa</w:t>
            </w:r>
          </w:p>
        </w:tc>
        <w:tc>
          <w:tcPr>
            <w:tcW w:w="2760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Email</w:t>
            </w:r>
          </w:p>
        </w:tc>
      </w:tr>
      <w:tr w:rsidR="00883C26" w:rsidRPr="00570025" w:rsidTr="00BF47F2">
        <w:trPr>
          <w:jc w:val="center"/>
        </w:trPr>
        <w:tc>
          <w:tcPr>
            <w:tcW w:w="7028" w:type="dxa"/>
            <w:gridSpan w:val="7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right"/>
              <w:rPr>
                <w:color w:val="000000"/>
              </w:rPr>
            </w:pPr>
            <w:r w:rsidRPr="00570025">
              <w:rPr>
                <w:color w:val="000000"/>
              </w:rPr>
              <w:t>http://fac.ksu.edu.sa/aalquhiaz/home</w:t>
            </w:r>
          </w:p>
        </w:tc>
        <w:tc>
          <w:tcPr>
            <w:tcW w:w="2760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Web Site</w:t>
            </w:r>
          </w:p>
        </w:tc>
      </w:tr>
      <w:tr w:rsidR="00883C26" w:rsidRPr="00570025" w:rsidTr="00570025">
        <w:trPr>
          <w:jc w:val="center"/>
        </w:trPr>
        <w:tc>
          <w:tcPr>
            <w:tcW w:w="911" w:type="dxa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570025">
              <w:rPr>
                <w:color w:val="000000"/>
              </w:rPr>
              <w:t>11321</w:t>
            </w:r>
          </w:p>
        </w:tc>
        <w:tc>
          <w:tcPr>
            <w:tcW w:w="1128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Po</w:t>
            </w:r>
            <w:r w:rsidRPr="00570025">
              <w:rPr>
                <w:b/>
                <w:bCs/>
                <w:color w:val="632423"/>
                <w:shd w:val="clear" w:color="auto" w:fill="FBD4B4"/>
              </w:rPr>
              <w:t>st Code</w:t>
            </w:r>
          </w:p>
        </w:tc>
        <w:tc>
          <w:tcPr>
            <w:tcW w:w="474" w:type="dxa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570025">
              <w:rPr>
                <w:color w:val="000000"/>
              </w:rPr>
              <w:t>Riyadh</w:t>
            </w:r>
          </w:p>
        </w:tc>
        <w:tc>
          <w:tcPr>
            <w:tcW w:w="2401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City</w:t>
            </w:r>
          </w:p>
        </w:tc>
        <w:tc>
          <w:tcPr>
            <w:tcW w:w="922" w:type="dxa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570025">
              <w:rPr>
                <w:color w:val="000000"/>
              </w:rPr>
              <w:t>230359</w:t>
            </w:r>
          </w:p>
        </w:tc>
        <w:tc>
          <w:tcPr>
            <w:tcW w:w="1192" w:type="dxa"/>
            <w:gridSpan w:val="2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P..O.B</w:t>
            </w:r>
          </w:p>
        </w:tc>
        <w:tc>
          <w:tcPr>
            <w:tcW w:w="2760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Mail Address</w:t>
            </w:r>
          </w:p>
        </w:tc>
      </w:tr>
      <w:tr w:rsidR="00883C26" w:rsidRPr="00570025" w:rsidTr="00D14AFB">
        <w:trPr>
          <w:jc w:val="center"/>
        </w:trPr>
        <w:tc>
          <w:tcPr>
            <w:tcW w:w="7028" w:type="dxa"/>
            <w:gridSpan w:val="7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Arabic Language (Native Language), English (Very Good)</w:t>
            </w:r>
          </w:p>
        </w:tc>
        <w:tc>
          <w:tcPr>
            <w:tcW w:w="2760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language Fluency</w:t>
            </w:r>
          </w:p>
        </w:tc>
      </w:tr>
      <w:tr w:rsidR="00883C26" w:rsidRPr="00570025" w:rsidTr="00570025">
        <w:trPr>
          <w:jc w:val="center"/>
        </w:trPr>
        <w:tc>
          <w:tcPr>
            <w:tcW w:w="2513" w:type="dxa"/>
            <w:gridSpan w:val="3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PhD (Assistant Professor)</w:t>
            </w:r>
          </w:p>
        </w:tc>
        <w:tc>
          <w:tcPr>
            <w:tcW w:w="2401" w:type="dxa"/>
            <w:tcBorders>
              <w:bottom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Academic Rank</w:t>
            </w:r>
          </w:p>
        </w:tc>
        <w:tc>
          <w:tcPr>
            <w:tcW w:w="2114" w:type="dxa"/>
            <w:gridSpan w:val="3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1997</w:t>
            </w:r>
          </w:p>
        </w:tc>
        <w:tc>
          <w:tcPr>
            <w:tcW w:w="2760" w:type="dxa"/>
            <w:tcBorders>
              <w:bottom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Date of starting University Teaching</w:t>
            </w:r>
          </w:p>
        </w:tc>
      </w:tr>
    </w:tbl>
    <w:p w:rsidR="00883C26" w:rsidRPr="00570025" w:rsidRDefault="00883C26" w:rsidP="00570025">
      <w:pPr>
        <w:bidi/>
        <w:rPr>
          <w:rtl/>
        </w:rPr>
      </w:pPr>
    </w:p>
    <w:p w:rsidR="00883C26" w:rsidRDefault="00883C26" w:rsidP="00570025">
      <w:pPr>
        <w:bidi/>
        <w:ind w:firstLine="204"/>
        <w:rPr>
          <w:b/>
          <w:bCs/>
          <w:color w:val="215868"/>
          <w:sz w:val="28"/>
          <w:szCs w:val="28"/>
          <w:rtl/>
        </w:rPr>
      </w:pPr>
    </w:p>
    <w:p w:rsidR="00883C26" w:rsidRDefault="00883C26" w:rsidP="00570025">
      <w:pPr>
        <w:ind w:firstLine="204"/>
        <w:rPr>
          <w:b/>
          <w:bCs/>
          <w:color w:val="215868"/>
          <w:sz w:val="28"/>
          <w:szCs w:val="28"/>
        </w:rPr>
      </w:pPr>
      <w:r>
        <w:rPr>
          <w:b/>
          <w:bCs/>
          <w:color w:val="215868"/>
          <w:sz w:val="28"/>
          <w:szCs w:val="28"/>
          <w:rtl/>
        </w:rPr>
        <w:tab/>
      </w:r>
      <w:r>
        <w:rPr>
          <w:b/>
          <w:bCs/>
          <w:color w:val="215868"/>
          <w:sz w:val="28"/>
          <w:szCs w:val="28"/>
        </w:rPr>
        <w:t>2. Academic Qualifications</w:t>
      </w:r>
    </w:p>
    <w:tbl>
      <w:tblPr>
        <w:bidiVisual/>
        <w:tblW w:w="10192" w:type="dxa"/>
        <w:jc w:val="center"/>
        <w:tblInd w:w="-4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tblLayout w:type="fixed"/>
        <w:tblLook w:val="00A0" w:firstRow="1" w:lastRow="0" w:firstColumn="1" w:lastColumn="0" w:noHBand="0" w:noVBand="0"/>
      </w:tblPr>
      <w:tblGrid>
        <w:gridCol w:w="3844"/>
        <w:gridCol w:w="1560"/>
        <w:gridCol w:w="2280"/>
        <w:gridCol w:w="720"/>
        <w:gridCol w:w="1200"/>
        <w:gridCol w:w="588"/>
      </w:tblGrid>
      <w:tr w:rsidR="00883C26" w:rsidRPr="00570025" w:rsidTr="00197C7B">
        <w:trPr>
          <w:jc w:val="center"/>
        </w:trPr>
        <w:tc>
          <w:tcPr>
            <w:tcW w:w="3844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Title of Thesis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Institution</w:t>
            </w:r>
          </w:p>
        </w:tc>
        <w:tc>
          <w:tcPr>
            <w:tcW w:w="228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Degree Title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 xml:space="preserve">Date </w:t>
            </w:r>
          </w:p>
        </w:tc>
        <w:tc>
          <w:tcPr>
            <w:tcW w:w="120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Degree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jc w:val="center"/>
              <w:rPr>
                <w:b/>
                <w:bCs/>
                <w:color w:val="632423"/>
              </w:rPr>
            </w:pPr>
            <w:r w:rsidRPr="00570025">
              <w:rPr>
                <w:b/>
                <w:bCs/>
                <w:color w:val="632423"/>
              </w:rPr>
              <w:t>No.</w:t>
            </w:r>
          </w:p>
        </w:tc>
      </w:tr>
      <w:tr w:rsidR="00883C26" w:rsidRPr="00570025" w:rsidTr="00197C7B">
        <w:trPr>
          <w:jc w:val="center"/>
        </w:trPr>
        <w:tc>
          <w:tcPr>
            <w:tcW w:w="3844" w:type="dxa"/>
            <w:shd w:val="clear" w:color="auto" w:fill="FDE9D9"/>
          </w:tcPr>
          <w:p w:rsidR="00883C26" w:rsidRPr="00570025" w:rsidRDefault="00883C26" w:rsidP="00BF47F2">
            <w:pPr>
              <w:bidi/>
              <w:jc w:val="right"/>
            </w:pPr>
            <w:r w:rsidRPr="00570025">
              <w:t xml:space="preserve">The Effectiveness of a Proposed Training Program in the development of Teaching Thinking Skills and Self-Efficacy of Teacher Students Specialized in </w:t>
            </w:r>
            <w:proofErr w:type="spellStart"/>
            <w:r w:rsidRPr="00570025">
              <w:t>Sharea</w:t>
            </w:r>
            <w:proofErr w:type="spellEnd"/>
            <w:r w:rsidRPr="00570025">
              <w:t xml:space="preserve"> Sciences at College of Education, 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jc w:val="center"/>
            </w:pPr>
            <w:proofErr w:type="spellStart"/>
            <w:r w:rsidRPr="00570025">
              <w:t>Prince</w:t>
            </w:r>
            <w:r>
              <w:t>ss</w:t>
            </w:r>
            <w:r w:rsidRPr="00570025">
              <w:t>Nurah</w:t>
            </w:r>
            <w:proofErr w:type="spellEnd"/>
            <w:r w:rsidRPr="00570025">
              <w:t xml:space="preserve"> University (PNU), Riyadh</w:t>
            </w:r>
          </w:p>
        </w:tc>
        <w:tc>
          <w:tcPr>
            <w:tcW w:w="2280" w:type="dxa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jc w:val="right"/>
            </w:pPr>
            <w:r w:rsidRPr="00570025">
              <w:t xml:space="preserve">Doctor of Education in Curriculum and Teaching Methods of </w:t>
            </w:r>
            <w:proofErr w:type="spellStart"/>
            <w:r w:rsidRPr="00570025">
              <w:t>Sharea</w:t>
            </w:r>
            <w:proofErr w:type="spellEnd"/>
            <w:r w:rsidRPr="00570025">
              <w:t xml:space="preserve"> Sciences</w:t>
            </w:r>
          </w:p>
        </w:tc>
        <w:tc>
          <w:tcPr>
            <w:tcW w:w="720" w:type="dxa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jc w:val="center"/>
            </w:pPr>
            <w:r w:rsidRPr="00570025">
              <w:t>2013</w:t>
            </w:r>
          </w:p>
        </w:tc>
        <w:tc>
          <w:tcPr>
            <w:tcW w:w="1200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jc w:val="center"/>
              <w:rPr>
                <w:b/>
                <w:bCs/>
                <w:color w:val="943634"/>
              </w:rPr>
            </w:pPr>
            <w:r w:rsidRPr="00570025">
              <w:rPr>
                <w:b/>
                <w:bCs/>
                <w:color w:val="943634"/>
              </w:rPr>
              <w:t>PhD</w:t>
            </w:r>
          </w:p>
        </w:tc>
        <w:tc>
          <w:tcPr>
            <w:tcW w:w="588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jc w:val="center"/>
              <w:rPr>
                <w:b/>
                <w:bCs/>
                <w:color w:val="943634"/>
              </w:rPr>
            </w:pPr>
            <w:r w:rsidRPr="00570025">
              <w:rPr>
                <w:b/>
                <w:bCs/>
                <w:color w:val="943634"/>
              </w:rPr>
              <w:t>1</w:t>
            </w:r>
          </w:p>
        </w:tc>
      </w:tr>
      <w:tr w:rsidR="00883C26" w:rsidRPr="00570025" w:rsidTr="00197C7B">
        <w:trPr>
          <w:jc w:val="center"/>
        </w:trPr>
        <w:tc>
          <w:tcPr>
            <w:tcW w:w="3844" w:type="dxa"/>
            <w:shd w:val="clear" w:color="auto" w:fill="FDE9D9"/>
          </w:tcPr>
          <w:p w:rsidR="00883C26" w:rsidRPr="009F4629" w:rsidRDefault="00883C26" w:rsidP="009F4629">
            <w:pPr>
              <w:bidi/>
              <w:jc w:val="right"/>
            </w:pPr>
            <w:r w:rsidRPr="009F4629">
              <w:t xml:space="preserve">The </w:t>
            </w:r>
            <w:r>
              <w:t>Actual Status</w:t>
            </w:r>
            <w:r w:rsidRPr="009F4629">
              <w:t xml:space="preserve"> of homework in </w:t>
            </w:r>
            <w:proofErr w:type="spellStart"/>
            <w:r>
              <w:t>Fiqh</w:t>
            </w:r>
            <w:proofErr w:type="spellEnd"/>
            <w:r>
              <w:t xml:space="preserve"> subject</w:t>
            </w:r>
            <w:r w:rsidRPr="009F4629">
              <w:t xml:space="preserve"> in the intermediate stage from the viewpoint of teachers and students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jc w:val="center"/>
            </w:pPr>
            <w:r w:rsidRPr="00570025">
              <w:t>King Saud University, Riyadh</w:t>
            </w:r>
          </w:p>
        </w:tc>
        <w:tc>
          <w:tcPr>
            <w:tcW w:w="2280" w:type="dxa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jc w:val="right"/>
            </w:pPr>
            <w:r w:rsidRPr="00570025">
              <w:t xml:space="preserve">Master of Education in Curriculum and Teaching Methods of </w:t>
            </w:r>
            <w:proofErr w:type="spellStart"/>
            <w:r w:rsidRPr="00570025">
              <w:t>Sharea</w:t>
            </w:r>
            <w:proofErr w:type="spellEnd"/>
            <w:r w:rsidRPr="00570025">
              <w:t xml:space="preserve"> Sciences</w:t>
            </w:r>
          </w:p>
        </w:tc>
        <w:tc>
          <w:tcPr>
            <w:tcW w:w="720" w:type="dxa"/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jc w:val="center"/>
            </w:pPr>
            <w:r w:rsidRPr="00570025">
              <w:t>2003</w:t>
            </w:r>
          </w:p>
        </w:tc>
        <w:tc>
          <w:tcPr>
            <w:tcW w:w="1200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jc w:val="center"/>
              <w:rPr>
                <w:b/>
                <w:bCs/>
                <w:color w:val="943634"/>
              </w:rPr>
            </w:pPr>
            <w:r w:rsidRPr="00570025">
              <w:rPr>
                <w:b/>
                <w:bCs/>
                <w:color w:val="943634"/>
              </w:rPr>
              <w:t>Masters</w:t>
            </w:r>
          </w:p>
        </w:tc>
        <w:tc>
          <w:tcPr>
            <w:tcW w:w="588" w:type="dxa"/>
            <w:shd w:val="clear" w:color="auto" w:fill="FBD4B4"/>
            <w:vAlign w:val="center"/>
          </w:tcPr>
          <w:p w:rsidR="00883C26" w:rsidRPr="00570025" w:rsidRDefault="00883C26" w:rsidP="00BF47F2">
            <w:pPr>
              <w:jc w:val="center"/>
              <w:rPr>
                <w:b/>
                <w:bCs/>
                <w:color w:val="943634"/>
              </w:rPr>
            </w:pPr>
            <w:r w:rsidRPr="00570025">
              <w:rPr>
                <w:b/>
                <w:bCs/>
                <w:color w:val="943634"/>
              </w:rPr>
              <w:t>2</w:t>
            </w:r>
          </w:p>
        </w:tc>
      </w:tr>
      <w:tr w:rsidR="00883C26" w:rsidRPr="00570025" w:rsidTr="00197C7B">
        <w:trPr>
          <w:trHeight w:val="333"/>
          <w:jc w:val="center"/>
        </w:trPr>
        <w:tc>
          <w:tcPr>
            <w:tcW w:w="3844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70025" w:rsidRDefault="00883C26" w:rsidP="009F4629">
            <w:pPr>
              <w:bidi/>
              <w:jc w:val="center"/>
            </w:pPr>
            <w:r>
              <w:rPr>
                <w:rtl/>
              </w:rPr>
              <w:t>------------------------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jc w:val="center"/>
            </w:pPr>
            <w:r w:rsidRPr="00570025">
              <w:t>King Saud University, Riyadh</w:t>
            </w:r>
          </w:p>
        </w:tc>
        <w:tc>
          <w:tcPr>
            <w:tcW w:w="228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jc w:val="right"/>
            </w:pPr>
            <w:r w:rsidRPr="00570025">
              <w:t>Bachelor in Islamic Studies, College of Education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70025" w:rsidRDefault="00883C26" w:rsidP="00BF47F2">
            <w:pPr>
              <w:bidi/>
              <w:jc w:val="center"/>
            </w:pPr>
            <w:r w:rsidRPr="00570025">
              <w:t>1997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bidi/>
              <w:jc w:val="center"/>
              <w:rPr>
                <w:b/>
                <w:bCs/>
                <w:color w:val="943634"/>
              </w:rPr>
            </w:pPr>
            <w:r>
              <w:rPr>
                <w:b/>
                <w:bCs/>
                <w:color w:val="943634"/>
              </w:rPr>
              <w:t>Bachelor</w:t>
            </w:r>
            <w:r w:rsidRPr="00570025">
              <w:rPr>
                <w:b/>
                <w:bCs/>
                <w:color w:val="943634"/>
              </w:rPr>
              <w:t xml:space="preserve"> Degree</w:t>
            </w:r>
          </w:p>
        </w:tc>
        <w:tc>
          <w:tcPr>
            <w:tcW w:w="588" w:type="dxa"/>
            <w:tcBorders>
              <w:bottom w:val="single" w:sz="12" w:space="0" w:color="auto"/>
            </w:tcBorders>
            <w:shd w:val="clear" w:color="auto" w:fill="FBD4B4"/>
            <w:vAlign w:val="center"/>
          </w:tcPr>
          <w:p w:rsidR="00883C26" w:rsidRPr="00570025" w:rsidRDefault="00883C26" w:rsidP="00BF47F2">
            <w:pPr>
              <w:jc w:val="center"/>
              <w:rPr>
                <w:b/>
                <w:bCs/>
                <w:color w:val="943634"/>
              </w:rPr>
            </w:pPr>
            <w:r w:rsidRPr="00570025">
              <w:rPr>
                <w:b/>
                <w:bCs/>
                <w:color w:val="943634"/>
              </w:rPr>
              <w:t>3</w:t>
            </w:r>
          </w:p>
        </w:tc>
      </w:tr>
    </w:tbl>
    <w:p w:rsidR="00883C26" w:rsidRDefault="00883C26" w:rsidP="00F456CA">
      <w:pPr>
        <w:bidi/>
        <w:rPr>
          <w:b/>
          <w:bCs/>
          <w:color w:val="215868"/>
          <w:sz w:val="28"/>
          <w:szCs w:val="28"/>
          <w:rtl/>
        </w:rPr>
      </w:pPr>
    </w:p>
    <w:p w:rsidR="00883C26" w:rsidRDefault="00883C26" w:rsidP="009F4629">
      <w:pPr>
        <w:rPr>
          <w:b/>
          <w:bCs/>
          <w:color w:val="215868"/>
          <w:sz w:val="28"/>
          <w:szCs w:val="28"/>
        </w:rPr>
      </w:pPr>
      <w:r>
        <w:rPr>
          <w:b/>
          <w:bCs/>
          <w:color w:val="215868"/>
          <w:sz w:val="28"/>
          <w:szCs w:val="28"/>
          <w:rtl/>
        </w:rPr>
        <w:tab/>
      </w:r>
      <w:r>
        <w:rPr>
          <w:b/>
          <w:bCs/>
          <w:color w:val="215868"/>
          <w:sz w:val="28"/>
          <w:szCs w:val="28"/>
        </w:rPr>
        <w:t>3. Professional Experiences</w:t>
      </w:r>
    </w:p>
    <w:tbl>
      <w:tblPr>
        <w:bidiVisual/>
        <w:tblW w:w="101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tblLook w:val="00A0" w:firstRow="1" w:lastRow="0" w:firstColumn="1" w:lastColumn="0" w:noHBand="0" w:noVBand="0"/>
      </w:tblPr>
      <w:tblGrid>
        <w:gridCol w:w="1550"/>
        <w:gridCol w:w="5600"/>
        <w:gridCol w:w="2160"/>
        <w:gridCol w:w="861"/>
      </w:tblGrid>
      <w:tr w:rsidR="00883C26" w:rsidRPr="009F4629" w:rsidTr="00565A55">
        <w:trPr>
          <w:trHeight w:val="70"/>
          <w:jc w:val="center"/>
        </w:trPr>
        <w:tc>
          <w:tcPr>
            <w:tcW w:w="155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>
              <w:rPr>
                <w:b/>
                <w:bCs/>
                <w:color w:val="632423"/>
              </w:rPr>
              <w:t>Date</w:t>
            </w:r>
          </w:p>
        </w:tc>
        <w:tc>
          <w:tcPr>
            <w:tcW w:w="560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9F4629">
              <w:rPr>
                <w:b/>
                <w:bCs/>
                <w:color w:val="632423"/>
              </w:rPr>
              <w:t>Institution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9F4629">
              <w:rPr>
                <w:b/>
                <w:bCs/>
                <w:color w:val="632423"/>
              </w:rPr>
              <w:t>Positions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9F4629" w:rsidRDefault="00883C26" w:rsidP="00BF47F2">
            <w:pPr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9F4629">
              <w:rPr>
                <w:b/>
                <w:bCs/>
                <w:color w:val="632423"/>
              </w:rPr>
              <w:t>No</w:t>
            </w:r>
          </w:p>
        </w:tc>
      </w:tr>
      <w:tr w:rsidR="00883C26" w:rsidRPr="009F4629" w:rsidTr="00565A55">
        <w:trPr>
          <w:jc w:val="center"/>
        </w:trPr>
        <w:tc>
          <w:tcPr>
            <w:tcW w:w="155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18/9/2013</w:t>
            </w:r>
          </w:p>
        </w:tc>
        <w:tc>
          <w:tcPr>
            <w:tcW w:w="560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Department of Curriculum and Teaching Methods, College of Education, King Saud University</w:t>
            </w:r>
          </w:p>
        </w:tc>
        <w:tc>
          <w:tcPr>
            <w:tcW w:w="2160" w:type="dxa"/>
            <w:shd w:val="clear" w:color="auto" w:fill="FDE9D9"/>
            <w:vAlign w:val="center"/>
          </w:tcPr>
          <w:p w:rsidR="00883C26" w:rsidRPr="009F4629" w:rsidRDefault="00883C26" w:rsidP="009F4629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Assistant Professor</w:t>
            </w:r>
          </w:p>
        </w:tc>
        <w:tc>
          <w:tcPr>
            <w:tcW w:w="861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1</w:t>
            </w:r>
          </w:p>
        </w:tc>
      </w:tr>
      <w:tr w:rsidR="00883C26" w:rsidRPr="009F4629" w:rsidTr="00565A55">
        <w:trPr>
          <w:jc w:val="center"/>
        </w:trPr>
        <w:tc>
          <w:tcPr>
            <w:tcW w:w="155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8/1/2007</w:t>
            </w:r>
          </w:p>
        </w:tc>
        <w:tc>
          <w:tcPr>
            <w:tcW w:w="560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Department of Curriculum and Teaching Methods, King Saud University</w:t>
            </w:r>
          </w:p>
        </w:tc>
        <w:tc>
          <w:tcPr>
            <w:tcW w:w="2160" w:type="dxa"/>
            <w:shd w:val="clear" w:color="auto" w:fill="FDE9D9"/>
            <w:vAlign w:val="center"/>
          </w:tcPr>
          <w:p w:rsidR="00883C26" w:rsidRPr="009F4629" w:rsidRDefault="00883C26" w:rsidP="009F4629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Lecturer</w:t>
            </w:r>
          </w:p>
        </w:tc>
        <w:tc>
          <w:tcPr>
            <w:tcW w:w="861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83C26" w:rsidRPr="009F4629" w:rsidTr="00565A55">
        <w:trPr>
          <w:jc w:val="center"/>
        </w:trPr>
        <w:tc>
          <w:tcPr>
            <w:tcW w:w="155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22/8/1997</w:t>
            </w:r>
          </w:p>
        </w:tc>
        <w:tc>
          <w:tcPr>
            <w:tcW w:w="560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Department of Islamic Studies, King Saud University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9F4629" w:rsidRDefault="00883C26" w:rsidP="009F4629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Demonstrator</w:t>
            </w:r>
          </w:p>
        </w:tc>
        <w:tc>
          <w:tcPr>
            <w:tcW w:w="8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9F4629" w:rsidRDefault="00883C26" w:rsidP="00BF47F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883C26" w:rsidRDefault="00883C26" w:rsidP="00197C7B">
      <w:pPr>
        <w:bidi/>
        <w:rPr>
          <w:b/>
          <w:bCs/>
          <w:color w:val="215868"/>
          <w:sz w:val="28"/>
          <w:szCs w:val="28"/>
          <w:rtl/>
        </w:rPr>
      </w:pPr>
    </w:p>
    <w:p w:rsidR="00883C26" w:rsidRDefault="00883C26" w:rsidP="009F4629">
      <w:pPr>
        <w:bidi/>
        <w:rPr>
          <w:rtl/>
        </w:rPr>
      </w:pPr>
    </w:p>
    <w:p w:rsidR="00883C26" w:rsidRPr="008420C0" w:rsidRDefault="00883C26" w:rsidP="008420C0">
      <w:pPr>
        <w:pStyle w:val="4"/>
        <w:rPr>
          <w:color w:val="215868"/>
        </w:rPr>
      </w:pPr>
      <w:r w:rsidRPr="008420C0">
        <w:rPr>
          <w:color w:val="215868"/>
        </w:rPr>
        <w:t>4. Teaching Experiences of Courses Taught</w:t>
      </w:r>
    </w:p>
    <w:tbl>
      <w:tblPr>
        <w:bidiVisual/>
        <w:tblW w:w="10630" w:type="dxa"/>
        <w:jc w:val="right"/>
        <w:tblInd w:w="-2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  <w:gridCol w:w="4938"/>
        <w:gridCol w:w="570"/>
      </w:tblGrid>
      <w:tr w:rsidR="00883C26" w:rsidRPr="00EF70A8" w:rsidTr="00197C7B">
        <w:trPr>
          <w:trHeight w:val="638"/>
          <w:jc w:val="right"/>
        </w:trPr>
        <w:tc>
          <w:tcPr>
            <w:tcW w:w="5122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E0330C" w:rsidRDefault="00883C26" w:rsidP="00BF47F2">
            <w:pPr>
              <w:bidi/>
              <w:jc w:val="center"/>
              <w:rPr>
                <w:rFonts w:cs="Traditional Arabic"/>
                <w:b/>
                <w:bCs/>
                <w:color w:val="943634"/>
                <w:sz w:val="28"/>
                <w:szCs w:val="28"/>
              </w:rPr>
            </w:pPr>
            <w:r w:rsidRPr="009F4629">
              <w:rPr>
                <w:rFonts w:cs="Traditional Arabic"/>
                <w:b/>
                <w:bCs/>
                <w:color w:val="943634"/>
              </w:rPr>
              <w:t>College/University</w:t>
            </w:r>
          </w:p>
        </w:tc>
        <w:tc>
          <w:tcPr>
            <w:tcW w:w="4938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E0330C" w:rsidRDefault="00883C26" w:rsidP="00D10998">
            <w:pPr>
              <w:jc w:val="center"/>
              <w:rPr>
                <w:rFonts w:cs="Traditional Arabic"/>
                <w:b/>
                <w:bCs/>
                <w:color w:val="943634"/>
                <w:sz w:val="28"/>
                <w:szCs w:val="28"/>
              </w:rPr>
            </w:pPr>
            <w:r w:rsidRPr="009F4629">
              <w:rPr>
                <w:rFonts w:cs="Traditional Arabic"/>
                <w:b/>
                <w:bCs/>
                <w:color w:val="943634"/>
              </w:rPr>
              <w:t>Courses Taught</w:t>
            </w:r>
          </w:p>
        </w:tc>
        <w:tc>
          <w:tcPr>
            <w:tcW w:w="57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9F4629" w:rsidRDefault="00883C26" w:rsidP="009F4629">
            <w:pPr>
              <w:jc w:val="center"/>
              <w:rPr>
                <w:rFonts w:cs="Traditional Arabic"/>
                <w:b/>
                <w:bCs/>
                <w:color w:val="943634"/>
              </w:rPr>
            </w:pPr>
            <w:r>
              <w:rPr>
                <w:rFonts w:cs="Traditional Arabic"/>
                <w:b/>
                <w:bCs/>
                <w:color w:val="943634"/>
              </w:rPr>
              <w:t>No.</w:t>
            </w:r>
          </w:p>
        </w:tc>
      </w:tr>
      <w:tr w:rsidR="00883C26" w:rsidRPr="00EF70A8" w:rsidTr="00197C7B">
        <w:trPr>
          <w:trHeight w:val="346"/>
          <w:jc w:val="right"/>
        </w:trPr>
        <w:tc>
          <w:tcPr>
            <w:tcW w:w="5122" w:type="dxa"/>
            <w:shd w:val="clear" w:color="auto" w:fill="FDE9D9"/>
          </w:tcPr>
          <w:p w:rsidR="00883C26" w:rsidRPr="001C0DEC" w:rsidRDefault="00883C26" w:rsidP="007D0084">
            <w:pPr>
              <w:rPr>
                <w:color w:val="000000"/>
              </w:rPr>
            </w:pPr>
            <w:r w:rsidRPr="001C0DEC">
              <w:rPr>
                <w:color w:val="000000"/>
              </w:rPr>
              <w:t>Department of Curriculum and Teaching Methods</w:t>
            </w:r>
          </w:p>
        </w:tc>
        <w:tc>
          <w:tcPr>
            <w:tcW w:w="4938" w:type="dxa"/>
            <w:shd w:val="clear" w:color="auto" w:fill="FDE9D9"/>
            <w:vAlign w:val="center"/>
          </w:tcPr>
          <w:p w:rsidR="00883C26" w:rsidRPr="00D10998" w:rsidRDefault="00883C26" w:rsidP="00D10998">
            <w:pPr>
              <w:rPr>
                <w:rFonts w:cs="Traditional Arabic"/>
              </w:rPr>
            </w:pPr>
            <w:r w:rsidRPr="00D10998">
              <w:rPr>
                <w:rFonts w:cs="Traditional Arabic"/>
              </w:rPr>
              <w:t>C1 460- Field Training</w:t>
            </w:r>
            <w:r>
              <w:rPr>
                <w:rFonts w:cs="Traditional Arabic"/>
              </w:rPr>
              <w:t xml:space="preserve"> (</w:t>
            </w:r>
            <w:proofErr w:type="spellStart"/>
            <w:r>
              <w:rPr>
                <w:rFonts w:cs="Traditional Arabic"/>
              </w:rPr>
              <w:t>Sharea</w:t>
            </w:r>
            <w:proofErr w:type="spellEnd"/>
            <w:r>
              <w:rPr>
                <w:rFonts w:cs="Traditional Arabic"/>
              </w:rPr>
              <w:t xml:space="preserve"> Sciences)</w:t>
            </w:r>
          </w:p>
        </w:tc>
        <w:tc>
          <w:tcPr>
            <w:tcW w:w="570" w:type="dxa"/>
            <w:shd w:val="clear" w:color="auto" w:fill="FDE9D9"/>
            <w:vAlign w:val="center"/>
          </w:tcPr>
          <w:p w:rsidR="00883C26" w:rsidRPr="00D10998" w:rsidRDefault="00883C26" w:rsidP="009F4629">
            <w:pPr>
              <w:jc w:val="center"/>
              <w:rPr>
                <w:rFonts w:cs="Traditional Arabic"/>
              </w:rPr>
            </w:pPr>
            <w:r w:rsidRPr="00D10998">
              <w:rPr>
                <w:rFonts w:cs="Traditional Arabic"/>
              </w:rPr>
              <w:t>1</w:t>
            </w:r>
          </w:p>
        </w:tc>
      </w:tr>
      <w:tr w:rsidR="00883C26" w:rsidRPr="00EF70A8" w:rsidTr="00197C7B">
        <w:trPr>
          <w:trHeight w:val="346"/>
          <w:jc w:val="right"/>
        </w:trPr>
        <w:tc>
          <w:tcPr>
            <w:tcW w:w="5122" w:type="dxa"/>
            <w:shd w:val="clear" w:color="auto" w:fill="FDE9D9"/>
          </w:tcPr>
          <w:p w:rsidR="00883C26" w:rsidRPr="001C0DEC" w:rsidRDefault="00883C26" w:rsidP="007D0084">
            <w:pPr>
              <w:rPr>
                <w:color w:val="000000"/>
              </w:rPr>
            </w:pPr>
            <w:r w:rsidRPr="001C0DEC">
              <w:rPr>
                <w:color w:val="000000"/>
              </w:rPr>
              <w:t>Department of Curriculum and Teaching Methods</w:t>
            </w:r>
          </w:p>
        </w:tc>
        <w:tc>
          <w:tcPr>
            <w:tcW w:w="4938" w:type="dxa"/>
            <w:shd w:val="clear" w:color="auto" w:fill="FDE9D9"/>
            <w:vAlign w:val="center"/>
          </w:tcPr>
          <w:p w:rsidR="00883C26" w:rsidRPr="00D10998" w:rsidRDefault="00883C26" w:rsidP="00D10998">
            <w:pPr>
              <w:rPr>
                <w:rFonts w:cs="Traditional Arabic"/>
              </w:rPr>
            </w:pPr>
            <w:r w:rsidRPr="00D10998">
              <w:t>C1 340- Method of Teaching Religious Sciences</w:t>
            </w:r>
          </w:p>
        </w:tc>
        <w:tc>
          <w:tcPr>
            <w:tcW w:w="570" w:type="dxa"/>
            <w:shd w:val="clear" w:color="auto" w:fill="FDE9D9"/>
            <w:vAlign w:val="center"/>
          </w:tcPr>
          <w:p w:rsidR="00883C26" w:rsidRPr="00D10998" w:rsidRDefault="00883C26" w:rsidP="009F4629">
            <w:pPr>
              <w:jc w:val="center"/>
              <w:rPr>
                <w:rFonts w:cs="Traditional Arabic"/>
              </w:rPr>
            </w:pPr>
            <w:r w:rsidRPr="00D10998">
              <w:rPr>
                <w:rFonts w:cs="Traditional Arabic"/>
              </w:rPr>
              <w:t>2</w:t>
            </w:r>
          </w:p>
        </w:tc>
      </w:tr>
      <w:tr w:rsidR="00883C26" w:rsidRPr="00EF70A8" w:rsidTr="00197C7B">
        <w:trPr>
          <w:trHeight w:val="346"/>
          <w:jc w:val="right"/>
        </w:trPr>
        <w:tc>
          <w:tcPr>
            <w:tcW w:w="5122" w:type="dxa"/>
            <w:shd w:val="clear" w:color="auto" w:fill="FDE9D9"/>
          </w:tcPr>
          <w:p w:rsidR="00883C26" w:rsidRPr="001C0DEC" w:rsidRDefault="00883C26" w:rsidP="007D0084">
            <w:pPr>
              <w:rPr>
                <w:color w:val="000000"/>
              </w:rPr>
            </w:pPr>
            <w:r w:rsidRPr="001C0DEC">
              <w:rPr>
                <w:color w:val="000000"/>
              </w:rPr>
              <w:t>Department of Curriculum and Teaching Methods</w:t>
            </w:r>
          </w:p>
        </w:tc>
        <w:tc>
          <w:tcPr>
            <w:tcW w:w="4938" w:type="dxa"/>
            <w:shd w:val="clear" w:color="auto" w:fill="FDE9D9"/>
            <w:vAlign w:val="center"/>
          </w:tcPr>
          <w:p w:rsidR="00883C26" w:rsidRPr="00D10998" w:rsidRDefault="00883C26" w:rsidP="00D10998">
            <w:pPr>
              <w:rPr>
                <w:rFonts w:cs="Traditional Arabic"/>
              </w:rPr>
            </w:pPr>
            <w:r w:rsidRPr="00D10998">
              <w:t>C1 333- Introduction to Teaching</w:t>
            </w:r>
          </w:p>
        </w:tc>
        <w:tc>
          <w:tcPr>
            <w:tcW w:w="570" w:type="dxa"/>
            <w:shd w:val="clear" w:color="auto" w:fill="FDE9D9"/>
            <w:vAlign w:val="center"/>
          </w:tcPr>
          <w:p w:rsidR="00883C26" w:rsidRPr="00D10998" w:rsidRDefault="00883C26" w:rsidP="009F4629">
            <w:pPr>
              <w:jc w:val="center"/>
              <w:rPr>
                <w:rFonts w:cs="Traditional Arabic"/>
              </w:rPr>
            </w:pPr>
            <w:r w:rsidRPr="00D10998">
              <w:rPr>
                <w:rFonts w:cs="Traditional Arabic"/>
              </w:rPr>
              <w:t>3</w:t>
            </w:r>
          </w:p>
        </w:tc>
      </w:tr>
      <w:tr w:rsidR="00883C26" w:rsidRPr="00EF70A8" w:rsidTr="00197C7B">
        <w:trPr>
          <w:trHeight w:val="357"/>
          <w:jc w:val="right"/>
        </w:trPr>
        <w:tc>
          <w:tcPr>
            <w:tcW w:w="5122" w:type="dxa"/>
            <w:tcBorders>
              <w:bottom w:val="single" w:sz="12" w:space="0" w:color="auto"/>
            </w:tcBorders>
            <w:shd w:val="clear" w:color="auto" w:fill="FDE9D9"/>
          </w:tcPr>
          <w:p w:rsidR="00883C26" w:rsidRPr="001C0DEC" w:rsidRDefault="00883C26" w:rsidP="007D0084">
            <w:pPr>
              <w:rPr>
                <w:color w:val="000000"/>
              </w:rPr>
            </w:pPr>
            <w:r w:rsidRPr="001C0DEC">
              <w:rPr>
                <w:color w:val="000000"/>
              </w:rPr>
              <w:t>Department of Curriculum and Teaching Methods</w:t>
            </w:r>
          </w:p>
        </w:tc>
        <w:tc>
          <w:tcPr>
            <w:tcW w:w="4938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EF70A8" w:rsidRDefault="00883C26" w:rsidP="00D10998">
            <w:pPr>
              <w:rPr>
                <w:rFonts w:cs="Traditional Arabic"/>
                <w:b/>
                <w:bCs/>
                <w:color w:val="003366"/>
              </w:rPr>
            </w:pPr>
            <w:r w:rsidRPr="00D10998">
              <w:t>1C 101- Introduction to Islamic Culture</w:t>
            </w:r>
          </w:p>
        </w:tc>
        <w:tc>
          <w:tcPr>
            <w:tcW w:w="5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D10998" w:rsidRDefault="00883C26" w:rsidP="009F4629">
            <w:pPr>
              <w:jc w:val="center"/>
              <w:rPr>
                <w:rFonts w:cs="Traditional Arabic"/>
              </w:rPr>
            </w:pPr>
            <w:r w:rsidRPr="00D10998">
              <w:rPr>
                <w:rFonts w:cs="Traditional Arabic"/>
              </w:rPr>
              <w:t>4</w:t>
            </w:r>
          </w:p>
        </w:tc>
      </w:tr>
    </w:tbl>
    <w:p w:rsidR="00883C26" w:rsidRPr="00F456CA" w:rsidRDefault="00883C26" w:rsidP="009F4629">
      <w:pPr>
        <w:bidi/>
        <w:rPr>
          <w:rtl/>
        </w:rPr>
      </w:pPr>
    </w:p>
    <w:p w:rsidR="00883C26" w:rsidRDefault="00883C26" w:rsidP="009F4629">
      <w:pPr>
        <w:pStyle w:val="4"/>
        <w:rPr>
          <w:color w:val="215868"/>
        </w:rPr>
      </w:pPr>
      <w:r>
        <w:rPr>
          <w:color w:val="215868"/>
        </w:rPr>
        <w:t>5. Experiences of Scientific and Administrative Positions</w:t>
      </w:r>
    </w:p>
    <w:tbl>
      <w:tblPr>
        <w:bidiVisual/>
        <w:tblW w:w="10320" w:type="dxa"/>
        <w:tblInd w:w="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tblLook w:val="00A0" w:firstRow="1" w:lastRow="0" w:firstColumn="1" w:lastColumn="0" w:noHBand="0" w:noVBand="0"/>
      </w:tblPr>
      <w:tblGrid>
        <w:gridCol w:w="1394"/>
        <w:gridCol w:w="4280"/>
        <w:gridCol w:w="4136"/>
        <w:gridCol w:w="510"/>
      </w:tblGrid>
      <w:tr w:rsidR="00883C26" w:rsidRPr="009F4629" w:rsidTr="00197C7B">
        <w:trPr>
          <w:trHeight w:val="70"/>
        </w:trPr>
        <w:tc>
          <w:tcPr>
            <w:tcW w:w="1394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9F4629">
              <w:rPr>
                <w:b/>
                <w:bCs/>
                <w:color w:val="632423"/>
              </w:rPr>
              <w:t>Duration</w:t>
            </w:r>
          </w:p>
        </w:tc>
        <w:tc>
          <w:tcPr>
            <w:tcW w:w="428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9F4629">
              <w:rPr>
                <w:b/>
                <w:bCs/>
                <w:color w:val="632423"/>
              </w:rPr>
              <w:t>Institution</w:t>
            </w:r>
          </w:p>
        </w:tc>
        <w:tc>
          <w:tcPr>
            <w:tcW w:w="4136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9F4629">
              <w:rPr>
                <w:b/>
                <w:bCs/>
                <w:color w:val="632423"/>
              </w:rPr>
              <w:t>Positions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9F4629" w:rsidRDefault="00883C26" w:rsidP="00BF47F2">
            <w:pPr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9F4629">
              <w:rPr>
                <w:b/>
                <w:bCs/>
                <w:color w:val="632423"/>
              </w:rPr>
              <w:t>No</w:t>
            </w:r>
          </w:p>
        </w:tc>
      </w:tr>
      <w:tr w:rsidR="00883C26" w:rsidRPr="009F4629" w:rsidTr="00197C7B">
        <w:tc>
          <w:tcPr>
            <w:tcW w:w="1394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 xml:space="preserve">From </w:t>
            </w:r>
            <w:r>
              <w:rPr>
                <w:color w:val="000000"/>
              </w:rPr>
              <w:t>18/12/2013</w:t>
            </w:r>
            <w:r w:rsidRPr="009F4629">
              <w:rPr>
                <w:color w:val="000000"/>
              </w:rPr>
              <w:t xml:space="preserve"> till now</w:t>
            </w:r>
          </w:p>
        </w:tc>
        <w:tc>
          <w:tcPr>
            <w:tcW w:w="428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jc w:val="center"/>
              <w:rPr>
                <w:b/>
                <w:bCs/>
                <w:color w:val="000000"/>
              </w:rPr>
            </w:pPr>
            <w:r w:rsidRPr="009F4629">
              <w:rPr>
                <w:color w:val="000000"/>
              </w:rPr>
              <w:t>Department of Curriculum and Teaching Methods, College of Education, King Saud University</w:t>
            </w:r>
          </w:p>
        </w:tc>
        <w:tc>
          <w:tcPr>
            <w:tcW w:w="4136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jc w:val="right"/>
              <w:rPr>
                <w:b/>
                <w:bCs/>
                <w:color w:val="000000"/>
              </w:rPr>
            </w:pPr>
            <w:r w:rsidRPr="009F4629">
              <w:rPr>
                <w:color w:val="000000"/>
              </w:rPr>
              <w:t>Deputy Head of the Department of Curriculum and Teaching Methods</w:t>
            </w:r>
            <w:r>
              <w:rPr>
                <w:color w:val="000000"/>
              </w:rPr>
              <w:t>.</w:t>
            </w:r>
          </w:p>
        </w:tc>
        <w:tc>
          <w:tcPr>
            <w:tcW w:w="51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1</w:t>
            </w:r>
          </w:p>
        </w:tc>
      </w:tr>
      <w:tr w:rsidR="005766CE" w:rsidRPr="009F4629" w:rsidTr="00197C7B">
        <w:tc>
          <w:tcPr>
            <w:tcW w:w="1394" w:type="dxa"/>
            <w:shd w:val="clear" w:color="auto" w:fill="FDE9D9"/>
            <w:vAlign w:val="center"/>
          </w:tcPr>
          <w:p w:rsidR="005766CE" w:rsidRPr="009F4629" w:rsidRDefault="005766CE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4280" w:type="dxa"/>
            <w:shd w:val="clear" w:color="auto" w:fill="FDE9D9"/>
            <w:vAlign w:val="center"/>
          </w:tcPr>
          <w:p w:rsidR="005766CE" w:rsidRPr="005766CE" w:rsidRDefault="005766CE" w:rsidP="005766CE">
            <w:pPr>
              <w:bidi/>
              <w:spacing w:before="100" w:beforeAutospacing="1"/>
              <w:jc w:val="right"/>
              <w:rPr>
                <w:color w:val="000000"/>
              </w:rPr>
            </w:pPr>
            <w:r w:rsidRPr="005766CE">
              <w:rPr>
                <w:color w:val="000000"/>
              </w:rPr>
              <w:t>Curriculum and Instruction Department - King Saud University</w:t>
            </w:r>
          </w:p>
        </w:tc>
        <w:tc>
          <w:tcPr>
            <w:tcW w:w="4136" w:type="dxa"/>
            <w:shd w:val="clear" w:color="auto" w:fill="FDE9D9"/>
            <w:vAlign w:val="center"/>
          </w:tcPr>
          <w:p w:rsidR="005766CE" w:rsidRPr="005766CE" w:rsidRDefault="005766CE" w:rsidP="005766CE">
            <w:pPr>
              <w:bidi/>
              <w:spacing w:before="100" w:beforeAutospacing="1"/>
              <w:jc w:val="right"/>
              <w:rPr>
                <w:color w:val="000000"/>
              </w:rPr>
            </w:pPr>
            <w:r w:rsidRPr="005766CE">
              <w:rPr>
                <w:color w:val="000000"/>
              </w:rPr>
              <w:t>Supervising Student Advisory Board of the Department of Curriculum and Instruction</w:t>
            </w:r>
          </w:p>
        </w:tc>
        <w:tc>
          <w:tcPr>
            <w:tcW w:w="510" w:type="dxa"/>
            <w:shd w:val="clear" w:color="auto" w:fill="FDE9D9"/>
            <w:vAlign w:val="center"/>
          </w:tcPr>
          <w:p w:rsidR="005766CE" w:rsidRPr="009F4629" w:rsidRDefault="004A558E" w:rsidP="00BF47F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83C26" w:rsidRPr="009F4629" w:rsidTr="00197C7B">
        <w:tc>
          <w:tcPr>
            <w:tcW w:w="1394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2013</w:t>
            </w:r>
          </w:p>
        </w:tc>
        <w:tc>
          <w:tcPr>
            <w:tcW w:w="428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Department of Curriculum and Teaching Methods, College of Education, King Saud University</w:t>
            </w:r>
          </w:p>
        </w:tc>
        <w:tc>
          <w:tcPr>
            <w:tcW w:w="4136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right"/>
              <w:rPr>
                <w:color w:val="000000"/>
              </w:rPr>
            </w:pPr>
            <w:r w:rsidRPr="009F4629">
              <w:rPr>
                <w:color w:val="000000"/>
              </w:rPr>
              <w:t>Assistant Professor</w:t>
            </w:r>
          </w:p>
        </w:tc>
        <w:tc>
          <w:tcPr>
            <w:tcW w:w="510" w:type="dxa"/>
            <w:shd w:val="clear" w:color="auto" w:fill="FDE9D9"/>
            <w:vAlign w:val="center"/>
          </w:tcPr>
          <w:p w:rsidR="00883C26" w:rsidRPr="009F4629" w:rsidRDefault="004A558E" w:rsidP="00BF47F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83C26" w:rsidRPr="009F4629" w:rsidTr="00197C7B">
        <w:tc>
          <w:tcPr>
            <w:tcW w:w="1394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2007</w:t>
            </w:r>
          </w:p>
        </w:tc>
        <w:tc>
          <w:tcPr>
            <w:tcW w:w="428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Department of Curriculum and Teaching Methods, King Saud University</w:t>
            </w:r>
          </w:p>
        </w:tc>
        <w:tc>
          <w:tcPr>
            <w:tcW w:w="4136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right"/>
              <w:rPr>
                <w:color w:val="000000"/>
              </w:rPr>
            </w:pPr>
            <w:r w:rsidRPr="009F4629">
              <w:rPr>
                <w:color w:val="000000"/>
              </w:rPr>
              <w:t>Lecturer</w:t>
            </w:r>
          </w:p>
        </w:tc>
        <w:tc>
          <w:tcPr>
            <w:tcW w:w="510" w:type="dxa"/>
            <w:shd w:val="clear" w:color="auto" w:fill="FDE9D9"/>
            <w:vAlign w:val="center"/>
          </w:tcPr>
          <w:p w:rsidR="00883C26" w:rsidRPr="009F4629" w:rsidRDefault="004A558E" w:rsidP="00BF47F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83C26" w:rsidRPr="009F4629" w:rsidTr="00197C7B">
        <w:tc>
          <w:tcPr>
            <w:tcW w:w="1394" w:type="dxa"/>
            <w:shd w:val="clear" w:color="auto" w:fill="FDE9D9"/>
            <w:vAlign w:val="center"/>
          </w:tcPr>
          <w:p w:rsidR="00883C26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2004</w:t>
            </w:r>
          </w:p>
          <w:p w:rsidR="00883C26" w:rsidRPr="009F4629" w:rsidRDefault="00883C26" w:rsidP="00D10998">
            <w:pPr>
              <w:bidi/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till now</w:t>
            </w:r>
          </w:p>
        </w:tc>
        <w:tc>
          <w:tcPr>
            <w:tcW w:w="428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Department of Curriculum and Teaching Methods, King Saud University</w:t>
            </w:r>
          </w:p>
        </w:tc>
        <w:tc>
          <w:tcPr>
            <w:tcW w:w="4136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right"/>
              <w:rPr>
                <w:color w:val="000000"/>
              </w:rPr>
            </w:pPr>
            <w:r w:rsidRPr="009F4629">
              <w:rPr>
                <w:color w:val="000000"/>
              </w:rPr>
              <w:t xml:space="preserve">Supervisor of students specialized in Curriculum and Teaching Methods of </w:t>
            </w:r>
            <w:proofErr w:type="spellStart"/>
            <w:r w:rsidRPr="009F4629">
              <w:rPr>
                <w:color w:val="000000"/>
              </w:rPr>
              <w:t>Sharea</w:t>
            </w:r>
            <w:proofErr w:type="spellEnd"/>
            <w:r w:rsidRPr="009F4629">
              <w:rPr>
                <w:color w:val="000000"/>
              </w:rPr>
              <w:t xml:space="preserve"> Sciences in College of Education</w:t>
            </w:r>
          </w:p>
        </w:tc>
        <w:tc>
          <w:tcPr>
            <w:tcW w:w="510" w:type="dxa"/>
            <w:shd w:val="clear" w:color="auto" w:fill="FDE9D9"/>
            <w:vAlign w:val="center"/>
          </w:tcPr>
          <w:p w:rsidR="00883C26" w:rsidRPr="009F4629" w:rsidRDefault="004A558E" w:rsidP="00BF47F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83C26" w:rsidRPr="009F4629" w:rsidTr="00197C7B">
        <w:tc>
          <w:tcPr>
            <w:tcW w:w="1394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2004</w:t>
            </w:r>
          </w:p>
        </w:tc>
        <w:tc>
          <w:tcPr>
            <w:tcW w:w="4280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College of Education, King Saud University</w:t>
            </w:r>
          </w:p>
        </w:tc>
        <w:tc>
          <w:tcPr>
            <w:tcW w:w="4136" w:type="dxa"/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right"/>
              <w:rPr>
                <w:color w:val="000000"/>
              </w:rPr>
            </w:pPr>
            <w:r w:rsidRPr="009F4629">
              <w:rPr>
                <w:color w:val="000000"/>
              </w:rPr>
              <w:t>Supervisor of students' social activities</w:t>
            </w:r>
            <w:r>
              <w:rPr>
                <w:color w:val="000000"/>
              </w:rPr>
              <w:t>.</w:t>
            </w:r>
          </w:p>
        </w:tc>
        <w:tc>
          <w:tcPr>
            <w:tcW w:w="510" w:type="dxa"/>
            <w:shd w:val="clear" w:color="auto" w:fill="FDE9D9"/>
            <w:vAlign w:val="center"/>
          </w:tcPr>
          <w:p w:rsidR="00883C26" w:rsidRPr="009F4629" w:rsidRDefault="004A558E" w:rsidP="00BF47F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83C26" w:rsidRPr="009F4629" w:rsidTr="00197C7B">
        <w:tc>
          <w:tcPr>
            <w:tcW w:w="1394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1997</w:t>
            </w:r>
          </w:p>
        </w:tc>
        <w:tc>
          <w:tcPr>
            <w:tcW w:w="428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9F4629">
              <w:rPr>
                <w:color w:val="000000"/>
              </w:rPr>
              <w:t>Department of Islamic Studies, King Saud University</w:t>
            </w:r>
          </w:p>
        </w:tc>
        <w:tc>
          <w:tcPr>
            <w:tcW w:w="413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9F4629" w:rsidRDefault="00883C26" w:rsidP="00BF47F2">
            <w:pPr>
              <w:bidi/>
              <w:spacing w:before="100" w:beforeAutospacing="1"/>
              <w:jc w:val="right"/>
              <w:rPr>
                <w:color w:val="000000"/>
              </w:rPr>
            </w:pPr>
            <w:r w:rsidRPr="009F4629">
              <w:rPr>
                <w:color w:val="000000"/>
              </w:rPr>
              <w:t>Demonstrator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9F4629" w:rsidRDefault="004A558E" w:rsidP="00BF47F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</w:tbl>
    <w:p w:rsidR="00883C26" w:rsidRDefault="00883C26" w:rsidP="00C42FB1">
      <w:pPr>
        <w:bidi/>
        <w:rPr>
          <w:b/>
          <w:bCs/>
          <w:color w:val="215868"/>
          <w:sz w:val="28"/>
          <w:szCs w:val="28"/>
          <w:rtl/>
        </w:rPr>
      </w:pPr>
    </w:p>
    <w:p w:rsidR="00883C26" w:rsidRDefault="00883C26" w:rsidP="00197C7B">
      <w:pPr>
        <w:rPr>
          <w:b/>
          <w:bCs/>
          <w:color w:val="215868"/>
          <w:sz w:val="28"/>
          <w:szCs w:val="28"/>
        </w:rPr>
      </w:pPr>
      <w:r>
        <w:rPr>
          <w:b/>
          <w:bCs/>
          <w:color w:val="215868"/>
          <w:sz w:val="28"/>
          <w:szCs w:val="28"/>
        </w:rPr>
        <w:t>6. Scientific Production and Literature:</w:t>
      </w:r>
    </w:p>
    <w:tbl>
      <w:tblPr>
        <w:bidiVisual/>
        <w:tblW w:w="10308" w:type="dxa"/>
        <w:jc w:val="right"/>
        <w:tblInd w:w="-2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tblLayout w:type="fixed"/>
        <w:tblLook w:val="00A0" w:firstRow="1" w:lastRow="0" w:firstColumn="1" w:lastColumn="0" w:noHBand="0" w:noVBand="0"/>
      </w:tblPr>
      <w:tblGrid>
        <w:gridCol w:w="840"/>
        <w:gridCol w:w="1680"/>
        <w:gridCol w:w="7200"/>
        <w:gridCol w:w="588"/>
      </w:tblGrid>
      <w:tr w:rsidR="00883C26" w:rsidRPr="00197C7B" w:rsidTr="00197C7B">
        <w:trPr>
          <w:jc w:val="right"/>
        </w:trPr>
        <w:tc>
          <w:tcPr>
            <w:tcW w:w="84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197C7B" w:rsidRDefault="00883C26" w:rsidP="008330E3">
            <w:pPr>
              <w:bidi/>
              <w:jc w:val="center"/>
              <w:rPr>
                <w:b/>
                <w:bCs/>
                <w:color w:val="632423"/>
              </w:rPr>
            </w:pPr>
            <w:r w:rsidRPr="00197C7B">
              <w:rPr>
                <w:b/>
                <w:bCs/>
                <w:color w:val="632423"/>
              </w:rPr>
              <w:t>Date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197C7B" w:rsidRDefault="00883C26" w:rsidP="008330E3">
            <w:pPr>
              <w:bidi/>
              <w:jc w:val="center"/>
              <w:rPr>
                <w:b/>
                <w:bCs/>
                <w:color w:val="632423"/>
              </w:rPr>
            </w:pPr>
            <w:r>
              <w:rPr>
                <w:b/>
                <w:bCs/>
                <w:color w:val="632423"/>
              </w:rPr>
              <w:t>Type of Production</w:t>
            </w:r>
          </w:p>
        </w:tc>
        <w:tc>
          <w:tcPr>
            <w:tcW w:w="720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197C7B" w:rsidRDefault="00883C26" w:rsidP="008330E3">
            <w:pPr>
              <w:bidi/>
              <w:jc w:val="center"/>
              <w:rPr>
                <w:b/>
                <w:bCs/>
                <w:color w:val="632423"/>
              </w:rPr>
            </w:pPr>
            <w:r>
              <w:rPr>
                <w:b/>
                <w:bCs/>
                <w:color w:val="632423"/>
              </w:rPr>
              <w:t>Title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197C7B" w:rsidRDefault="00883C26" w:rsidP="008330E3">
            <w:pPr>
              <w:jc w:val="center"/>
              <w:rPr>
                <w:b/>
                <w:bCs/>
                <w:color w:val="632423"/>
              </w:rPr>
            </w:pPr>
            <w:r w:rsidRPr="00197C7B">
              <w:rPr>
                <w:b/>
                <w:bCs/>
                <w:color w:val="632423"/>
              </w:rPr>
              <w:t>No.</w:t>
            </w:r>
          </w:p>
        </w:tc>
      </w:tr>
      <w:tr w:rsidR="00040C6D" w:rsidRPr="00197C7B" w:rsidTr="00197C7B">
        <w:trPr>
          <w:jc w:val="right"/>
        </w:trPr>
        <w:tc>
          <w:tcPr>
            <w:tcW w:w="840" w:type="dxa"/>
            <w:shd w:val="clear" w:color="auto" w:fill="FDE9D9"/>
            <w:vAlign w:val="center"/>
          </w:tcPr>
          <w:p w:rsidR="00040C6D" w:rsidRPr="00197C7B" w:rsidRDefault="00040C6D" w:rsidP="00197C7B">
            <w:pPr>
              <w:bidi/>
              <w:jc w:val="center"/>
            </w:pPr>
            <w:r>
              <w:t>2015</w:t>
            </w:r>
          </w:p>
        </w:tc>
        <w:tc>
          <w:tcPr>
            <w:tcW w:w="1680" w:type="dxa"/>
            <w:shd w:val="clear" w:color="auto" w:fill="FDE9D9"/>
            <w:vAlign w:val="center"/>
          </w:tcPr>
          <w:p w:rsidR="00040C6D" w:rsidRPr="00197C7B" w:rsidRDefault="001248A9" w:rsidP="008330E3">
            <w:pPr>
              <w:bidi/>
              <w:jc w:val="center"/>
              <w:rPr>
                <w:b/>
                <w:bCs/>
                <w:color w:val="943634"/>
              </w:rPr>
            </w:pPr>
            <w:r w:rsidRPr="001248A9">
              <w:rPr>
                <w:b/>
                <w:bCs/>
                <w:color w:val="943634"/>
              </w:rPr>
              <w:t>survey</w:t>
            </w:r>
          </w:p>
        </w:tc>
        <w:tc>
          <w:tcPr>
            <w:tcW w:w="7200" w:type="dxa"/>
            <w:shd w:val="clear" w:color="auto" w:fill="FBD4B4"/>
            <w:vAlign w:val="center"/>
          </w:tcPr>
          <w:p w:rsidR="00040C6D" w:rsidRDefault="00040C6D" w:rsidP="00197C7B"/>
          <w:p w:rsidR="001248A9" w:rsidRPr="001248A9" w:rsidRDefault="001248A9" w:rsidP="001248A9">
            <w:pPr>
              <w:rPr>
                <w:rFonts w:ascii="Arial" w:hAnsi="Arial" w:cs="Arial"/>
                <w:color w:val="777777"/>
                <w:sz w:val="20"/>
                <w:szCs w:val="20"/>
              </w:rPr>
            </w:pPr>
            <w:r w:rsidRPr="001248A9">
              <w:rPr>
                <w:rFonts w:ascii="Arial" w:hAnsi="Arial" w:cs="Arial"/>
                <w:color w:val="222222"/>
              </w:rPr>
              <w:t xml:space="preserve">Include some extent in the decision of the values of </w:t>
            </w:r>
            <w:r w:rsidRPr="001248A9">
              <w:t>integrity</w:t>
            </w:r>
            <w:r w:rsidRPr="001248A9">
              <w:rPr>
                <w:rFonts w:ascii="Arial" w:hAnsi="Arial" w:cs="Arial"/>
                <w:color w:val="222222"/>
              </w:rPr>
              <w:t xml:space="preserve">, </w:t>
            </w:r>
            <w:proofErr w:type="spellStart"/>
            <w:r w:rsidRPr="001248A9">
              <w:rPr>
                <w:rFonts w:ascii="Arial" w:hAnsi="Arial" w:cs="Arial"/>
                <w:color w:val="222222"/>
              </w:rPr>
              <w:t>Fiqh</w:t>
            </w:r>
            <w:proofErr w:type="spellEnd"/>
            <w:r w:rsidRPr="001248A9">
              <w:rPr>
                <w:rFonts w:ascii="Arial" w:hAnsi="Arial" w:cs="Arial"/>
                <w:color w:val="222222"/>
              </w:rPr>
              <w:t xml:space="preserve"> and behavior first grade primary in Saudi Arabia in the light of the quality of contemporary life requirements</w:t>
            </w:r>
          </w:p>
          <w:p w:rsidR="00040C6D" w:rsidRPr="00197C7B" w:rsidRDefault="00040C6D" w:rsidP="00197C7B"/>
        </w:tc>
        <w:tc>
          <w:tcPr>
            <w:tcW w:w="588" w:type="dxa"/>
            <w:shd w:val="clear" w:color="auto" w:fill="FBD4B4"/>
            <w:vAlign w:val="center"/>
          </w:tcPr>
          <w:p w:rsidR="00040C6D" w:rsidRPr="00197C7B" w:rsidRDefault="00040C6D" w:rsidP="008330E3">
            <w:pPr>
              <w:jc w:val="center"/>
              <w:rPr>
                <w:b/>
                <w:bCs/>
                <w:color w:val="943634"/>
              </w:rPr>
            </w:pPr>
            <w:r>
              <w:rPr>
                <w:b/>
                <w:bCs/>
                <w:color w:val="943634"/>
              </w:rPr>
              <w:t>1</w:t>
            </w:r>
          </w:p>
        </w:tc>
      </w:tr>
      <w:tr w:rsidR="00883C26" w:rsidRPr="00197C7B" w:rsidTr="00197C7B">
        <w:trPr>
          <w:jc w:val="right"/>
        </w:trPr>
        <w:tc>
          <w:tcPr>
            <w:tcW w:w="840" w:type="dxa"/>
            <w:shd w:val="clear" w:color="auto" w:fill="FDE9D9"/>
            <w:vAlign w:val="center"/>
          </w:tcPr>
          <w:p w:rsidR="00883C26" w:rsidRPr="00197C7B" w:rsidRDefault="00883C26" w:rsidP="00197C7B">
            <w:pPr>
              <w:bidi/>
              <w:jc w:val="center"/>
            </w:pPr>
            <w:r w:rsidRPr="00197C7B">
              <w:t>2013</w:t>
            </w:r>
          </w:p>
        </w:tc>
        <w:tc>
          <w:tcPr>
            <w:tcW w:w="1680" w:type="dxa"/>
            <w:shd w:val="clear" w:color="auto" w:fill="FDE9D9"/>
            <w:vAlign w:val="center"/>
          </w:tcPr>
          <w:p w:rsidR="00883C26" w:rsidRPr="00197C7B" w:rsidRDefault="00883C26" w:rsidP="008330E3">
            <w:pPr>
              <w:bidi/>
              <w:jc w:val="center"/>
            </w:pPr>
            <w:r w:rsidRPr="00197C7B">
              <w:rPr>
                <w:b/>
                <w:bCs/>
                <w:color w:val="943634"/>
              </w:rPr>
              <w:t>PhD</w:t>
            </w:r>
            <w:r>
              <w:rPr>
                <w:b/>
                <w:bCs/>
                <w:color w:val="943634"/>
              </w:rPr>
              <w:t xml:space="preserve"> Thesis</w:t>
            </w:r>
          </w:p>
        </w:tc>
        <w:tc>
          <w:tcPr>
            <w:tcW w:w="7200" w:type="dxa"/>
            <w:shd w:val="clear" w:color="auto" w:fill="FBD4B4"/>
            <w:vAlign w:val="center"/>
          </w:tcPr>
          <w:p w:rsidR="00883C26" w:rsidRPr="00197C7B" w:rsidRDefault="00883C26" w:rsidP="00197C7B">
            <w:pPr>
              <w:rPr>
                <w:b/>
                <w:bCs/>
                <w:color w:val="943634"/>
              </w:rPr>
            </w:pPr>
            <w:r w:rsidRPr="00197C7B">
              <w:t xml:space="preserve">The Effectiveness of a Proposed Training Program in the development of Teaching Thinking Skills and Self-Efficacy of Teacher Students Specialized in </w:t>
            </w:r>
            <w:proofErr w:type="spellStart"/>
            <w:r w:rsidRPr="00197C7B">
              <w:t>Sharea</w:t>
            </w:r>
            <w:proofErr w:type="spellEnd"/>
            <w:r w:rsidRPr="00197C7B">
              <w:t xml:space="preserve"> Sciences at College of Education, King Saud University</w:t>
            </w:r>
          </w:p>
        </w:tc>
        <w:tc>
          <w:tcPr>
            <w:tcW w:w="588" w:type="dxa"/>
            <w:shd w:val="clear" w:color="auto" w:fill="FBD4B4"/>
            <w:vAlign w:val="center"/>
          </w:tcPr>
          <w:p w:rsidR="00883C26" w:rsidRPr="00197C7B" w:rsidRDefault="00040C6D" w:rsidP="008330E3">
            <w:pPr>
              <w:jc w:val="center"/>
              <w:rPr>
                <w:b/>
                <w:bCs/>
                <w:color w:val="943634"/>
              </w:rPr>
            </w:pPr>
            <w:r>
              <w:rPr>
                <w:b/>
                <w:bCs/>
                <w:color w:val="943634"/>
              </w:rPr>
              <w:t>2</w:t>
            </w:r>
          </w:p>
        </w:tc>
      </w:tr>
      <w:tr w:rsidR="00883C26" w:rsidRPr="00197C7B" w:rsidTr="00197C7B">
        <w:trPr>
          <w:jc w:val="right"/>
        </w:trPr>
        <w:tc>
          <w:tcPr>
            <w:tcW w:w="8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197C7B" w:rsidRDefault="00883C26" w:rsidP="00197C7B">
            <w:pPr>
              <w:bidi/>
              <w:jc w:val="center"/>
            </w:pPr>
            <w:r>
              <w:t>2003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197C7B" w:rsidRDefault="00883C26" w:rsidP="008330E3">
            <w:pPr>
              <w:bidi/>
              <w:jc w:val="center"/>
            </w:pPr>
            <w:r w:rsidRPr="00197C7B">
              <w:rPr>
                <w:b/>
                <w:bCs/>
                <w:color w:val="943634"/>
              </w:rPr>
              <w:t>Master</w:t>
            </w:r>
            <w:r>
              <w:rPr>
                <w:b/>
                <w:bCs/>
                <w:color w:val="943634"/>
              </w:rPr>
              <w:t xml:space="preserve"> Thesis</w:t>
            </w:r>
          </w:p>
        </w:tc>
        <w:tc>
          <w:tcPr>
            <w:tcW w:w="7200" w:type="dxa"/>
            <w:tcBorders>
              <w:bottom w:val="single" w:sz="12" w:space="0" w:color="auto"/>
            </w:tcBorders>
            <w:shd w:val="clear" w:color="auto" w:fill="FBD4B4"/>
            <w:vAlign w:val="center"/>
          </w:tcPr>
          <w:p w:rsidR="00883C26" w:rsidRPr="00197C7B" w:rsidRDefault="00883C26" w:rsidP="00197C7B">
            <w:pPr>
              <w:bidi/>
              <w:jc w:val="right"/>
              <w:rPr>
                <w:b/>
                <w:bCs/>
                <w:color w:val="943634"/>
              </w:rPr>
            </w:pPr>
            <w:r w:rsidRPr="009F4629">
              <w:t xml:space="preserve">The </w:t>
            </w:r>
            <w:r>
              <w:t>Actual Status</w:t>
            </w:r>
            <w:r w:rsidRPr="009F4629">
              <w:t xml:space="preserve"> of homework in </w:t>
            </w:r>
            <w:proofErr w:type="spellStart"/>
            <w:r>
              <w:t>Fiqh</w:t>
            </w:r>
            <w:proofErr w:type="spellEnd"/>
            <w:r>
              <w:t xml:space="preserve"> subject</w:t>
            </w:r>
            <w:r w:rsidRPr="009F4629">
              <w:t xml:space="preserve"> in the intermediate stage from the viewpoint of teachers and students</w:t>
            </w:r>
          </w:p>
        </w:tc>
        <w:tc>
          <w:tcPr>
            <w:tcW w:w="588" w:type="dxa"/>
            <w:tcBorders>
              <w:bottom w:val="single" w:sz="12" w:space="0" w:color="auto"/>
            </w:tcBorders>
            <w:shd w:val="clear" w:color="auto" w:fill="FBD4B4"/>
            <w:vAlign w:val="center"/>
          </w:tcPr>
          <w:p w:rsidR="00883C26" w:rsidRPr="00197C7B" w:rsidRDefault="00040C6D" w:rsidP="008330E3">
            <w:pPr>
              <w:jc w:val="center"/>
              <w:rPr>
                <w:b/>
                <w:bCs/>
                <w:color w:val="943634"/>
              </w:rPr>
            </w:pPr>
            <w:r>
              <w:rPr>
                <w:b/>
                <w:bCs/>
                <w:color w:val="943634"/>
              </w:rPr>
              <w:t>3</w:t>
            </w:r>
          </w:p>
        </w:tc>
      </w:tr>
    </w:tbl>
    <w:p w:rsidR="00883C26" w:rsidRPr="00253AB8" w:rsidRDefault="00883C26" w:rsidP="008420C0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  <w:r>
        <w:rPr>
          <w:b/>
          <w:bCs/>
          <w:color w:val="215868"/>
          <w:sz w:val="28"/>
          <w:szCs w:val="28"/>
          <w:rtl/>
        </w:rPr>
        <w:tab/>
      </w:r>
    </w:p>
    <w:p w:rsidR="00891AB4" w:rsidRDefault="00891AB4" w:rsidP="00197C7B">
      <w:pPr>
        <w:rPr>
          <w:b/>
          <w:bCs/>
          <w:color w:val="215868"/>
          <w:sz w:val="28"/>
          <w:szCs w:val="28"/>
        </w:rPr>
      </w:pPr>
    </w:p>
    <w:p w:rsidR="00891AB4" w:rsidRDefault="00891AB4" w:rsidP="00197C7B">
      <w:pPr>
        <w:rPr>
          <w:b/>
          <w:bCs/>
          <w:color w:val="215868"/>
          <w:sz w:val="28"/>
          <w:szCs w:val="28"/>
        </w:rPr>
      </w:pPr>
    </w:p>
    <w:p w:rsidR="00891AB4" w:rsidRDefault="00891AB4" w:rsidP="00197C7B">
      <w:pPr>
        <w:rPr>
          <w:b/>
          <w:bCs/>
          <w:color w:val="215868"/>
          <w:sz w:val="28"/>
          <w:szCs w:val="28"/>
        </w:rPr>
      </w:pPr>
    </w:p>
    <w:p w:rsidR="00883C26" w:rsidRPr="00197C7B" w:rsidRDefault="00883C26" w:rsidP="00197C7B">
      <w:pPr>
        <w:rPr>
          <w:b/>
          <w:bCs/>
          <w:color w:val="215868"/>
          <w:sz w:val="28"/>
          <w:szCs w:val="28"/>
        </w:rPr>
      </w:pPr>
      <w:r w:rsidRPr="00197C7B">
        <w:rPr>
          <w:b/>
          <w:bCs/>
          <w:color w:val="215868"/>
          <w:sz w:val="28"/>
          <w:szCs w:val="28"/>
        </w:rPr>
        <w:lastRenderedPageBreak/>
        <w:t>7. Participation in Scientific Dissertations</w:t>
      </w:r>
    </w:p>
    <w:tbl>
      <w:tblPr>
        <w:bidiVisual/>
        <w:tblW w:w="10262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2"/>
        <w:gridCol w:w="5160"/>
        <w:gridCol w:w="600"/>
      </w:tblGrid>
      <w:tr w:rsidR="00883C26" w:rsidRPr="00EF70A8" w:rsidTr="00B466C9">
        <w:trPr>
          <w:trHeight w:val="546"/>
        </w:trPr>
        <w:tc>
          <w:tcPr>
            <w:tcW w:w="4502" w:type="dxa"/>
            <w:shd w:val="clear" w:color="auto" w:fill="FBD4B4"/>
            <w:vAlign w:val="center"/>
          </w:tcPr>
          <w:p w:rsidR="00883C26" w:rsidRPr="00197C7B" w:rsidRDefault="00883C26" w:rsidP="00197C7B">
            <w:pPr>
              <w:jc w:val="center"/>
              <w:rPr>
                <w:rFonts w:cs="Traditional Arabic"/>
                <w:b/>
                <w:bCs/>
                <w:color w:val="943634"/>
              </w:rPr>
            </w:pPr>
            <w:r w:rsidRPr="00197C7B">
              <w:rPr>
                <w:rFonts w:cs="Traditional Arabic"/>
                <w:b/>
                <w:bCs/>
                <w:color w:val="943634"/>
              </w:rPr>
              <w:t>Type of Participation (Supervision, Assistant Supervisor,</w:t>
            </w:r>
            <w:r>
              <w:rPr>
                <w:rFonts w:cs="Traditional Arabic"/>
                <w:b/>
                <w:bCs/>
                <w:color w:val="943634"/>
              </w:rPr>
              <w:t xml:space="preserve"> Examiner)</w:t>
            </w:r>
          </w:p>
        </w:tc>
        <w:tc>
          <w:tcPr>
            <w:tcW w:w="5160" w:type="dxa"/>
            <w:shd w:val="clear" w:color="auto" w:fill="FBD4B4"/>
            <w:vAlign w:val="center"/>
          </w:tcPr>
          <w:p w:rsidR="00883C26" w:rsidRPr="00197C7B" w:rsidRDefault="00883C26" w:rsidP="00197C7B">
            <w:pPr>
              <w:jc w:val="center"/>
              <w:rPr>
                <w:rFonts w:cs="Traditional Arabic"/>
                <w:b/>
                <w:bCs/>
                <w:color w:val="943634"/>
              </w:rPr>
            </w:pPr>
            <w:r w:rsidRPr="00197C7B">
              <w:rPr>
                <w:rFonts w:cs="Traditional Arabic"/>
                <w:b/>
                <w:bCs/>
                <w:color w:val="943634"/>
              </w:rPr>
              <w:t>Title of Scientific Dissertations</w:t>
            </w:r>
          </w:p>
        </w:tc>
        <w:tc>
          <w:tcPr>
            <w:tcW w:w="600" w:type="dxa"/>
            <w:shd w:val="clear" w:color="auto" w:fill="FBD4B4"/>
            <w:vAlign w:val="center"/>
          </w:tcPr>
          <w:p w:rsidR="00883C26" w:rsidRPr="00197C7B" w:rsidRDefault="00883C26" w:rsidP="00197C7B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  <w:r w:rsidRPr="00197C7B">
              <w:rPr>
                <w:rFonts w:cs="Traditional Arabic"/>
                <w:b/>
                <w:bCs/>
                <w:color w:val="943634"/>
              </w:rPr>
              <w:t>No</w:t>
            </w:r>
          </w:p>
        </w:tc>
      </w:tr>
      <w:tr w:rsidR="00883C26" w:rsidRPr="00EF70A8" w:rsidTr="00B466C9">
        <w:trPr>
          <w:trHeight w:val="443"/>
        </w:trPr>
        <w:tc>
          <w:tcPr>
            <w:tcW w:w="4502" w:type="dxa"/>
            <w:shd w:val="clear" w:color="auto" w:fill="FDE9D9"/>
          </w:tcPr>
          <w:p w:rsidR="00883C26" w:rsidRPr="00976AFA" w:rsidRDefault="00883C26" w:rsidP="008330E3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</w:p>
        </w:tc>
        <w:tc>
          <w:tcPr>
            <w:tcW w:w="5160" w:type="dxa"/>
            <w:shd w:val="clear" w:color="auto" w:fill="FDE9D9"/>
            <w:vAlign w:val="center"/>
          </w:tcPr>
          <w:p w:rsidR="00883C26" w:rsidRPr="00976AFA" w:rsidRDefault="00883C26" w:rsidP="008330E3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</w:p>
        </w:tc>
        <w:tc>
          <w:tcPr>
            <w:tcW w:w="600" w:type="dxa"/>
            <w:shd w:val="clear" w:color="auto" w:fill="FDE9D9"/>
            <w:vAlign w:val="center"/>
          </w:tcPr>
          <w:p w:rsidR="00883C26" w:rsidRPr="00976AFA" w:rsidRDefault="00883C26" w:rsidP="00197C7B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</w:p>
        </w:tc>
      </w:tr>
      <w:tr w:rsidR="00883C26" w:rsidRPr="00EF70A8" w:rsidTr="00B466C9">
        <w:trPr>
          <w:trHeight w:val="421"/>
        </w:trPr>
        <w:tc>
          <w:tcPr>
            <w:tcW w:w="4502" w:type="dxa"/>
            <w:shd w:val="clear" w:color="auto" w:fill="FDE9D9"/>
          </w:tcPr>
          <w:p w:rsidR="00883C26" w:rsidRPr="00976AFA" w:rsidRDefault="00883C26" w:rsidP="008330E3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</w:p>
        </w:tc>
        <w:tc>
          <w:tcPr>
            <w:tcW w:w="5160" w:type="dxa"/>
            <w:shd w:val="clear" w:color="auto" w:fill="FDE9D9"/>
            <w:vAlign w:val="center"/>
          </w:tcPr>
          <w:p w:rsidR="00883C26" w:rsidRPr="00976AFA" w:rsidRDefault="00883C26" w:rsidP="008330E3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</w:p>
        </w:tc>
        <w:tc>
          <w:tcPr>
            <w:tcW w:w="600" w:type="dxa"/>
            <w:shd w:val="clear" w:color="auto" w:fill="FDE9D9"/>
            <w:vAlign w:val="center"/>
          </w:tcPr>
          <w:p w:rsidR="00883C26" w:rsidRPr="00976AFA" w:rsidRDefault="00883C26" w:rsidP="00197C7B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</w:p>
        </w:tc>
      </w:tr>
      <w:tr w:rsidR="00883C26" w:rsidRPr="00EF70A8" w:rsidTr="00B466C9">
        <w:trPr>
          <w:trHeight w:val="429"/>
        </w:trPr>
        <w:tc>
          <w:tcPr>
            <w:tcW w:w="4502" w:type="dxa"/>
            <w:shd w:val="clear" w:color="auto" w:fill="FDE9D9"/>
          </w:tcPr>
          <w:p w:rsidR="00883C26" w:rsidRPr="00976AFA" w:rsidRDefault="00883C26" w:rsidP="008330E3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</w:p>
        </w:tc>
        <w:tc>
          <w:tcPr>
            <w:tcW w:w="5160" w:type="dxa"/>
            <w:shd w:val="clear" w:color="auto" w:fill="FDE9D9"/>
            <w:vAlign w:val="center"/>
          </w:tcPr>
          <w:p w:rsidR="00883C26" w:rsidRPr="00976AFA" w:rsidRDefault="00883C26" w:rsidP="008330E3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</w:p>
        </w:tc>
        <w:tc>
          <w:tcPr>
            <w:tcW w:w="600" w:type="dxa"/>
            <w:shd w:val="clear" w:color="auto" w:fill="FDE9D9"/>
            <w:vAlign w:val="center"/>
          </w:tcPr>
          <w:p w:rsidR="00883C26" w:rsidRPr="00976AFA" w:rsidRDefault="00883C26" w:rsidP="00197C7B">
            <w:pPr>
              <w:bidi/>
              <w:jc w:val="center"/>
              <w:rPr>
                <w:rFonts w:cs="Traditional Arabic"/>
                <w:b/>
                <w:bCs/>
                <w:color w:val="943634"/>
              </w:rPr>
            </w:pPr>
          </w:p>
        </w:tc>
      </w:tr>
    </w:tbl>
    <w:p w:rsidR="00883C26" w:rsidRPr="008420C0" w:rsidRDefault="00883C26" w:rsidP="00B466C9">
      <w:pPr>
        <w:rPr>
          <w:b/>
          <w:bCs/>
          <w:color w:val="215868"/>
          <w:sz w:val="28"/>
          <w:szCs w:val="28"/>
        </w:rPr>
      </w:pPr>
      <w:r w:rsidRPr="008420C0">
        <w:rPr>
          <w:b/>
          <w:bCs/>
          <w:color w:val="215868"/>
          <w:sz w:val="28"/>
          <w:szCs w:val="28"/>
        </w:rPr>
        <w:t>8. Prizes, Scholarship Awards and Certificates of Appreciation</w:t>
      </w:r>
    </w:p>
    <w:p w:rsidR="00883C26" w:rsidRDefault="00883C26" w:rsidP="00B466C9">
      <w:pPr>
        <w:bidi/>
        <w:rPr>
          <w:rtl/>
        </w:rPr>
      </w:pPr>
    </w:p>
    <w:tbl>
      <w:tblPr>
        <w:bidiVisual/>
        <w:tblW w:w="102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tblLayout w:type="fixed"/>
        <w:tblLook w:val="00A0" w:firstRow="1" w:lastRow="0" w:firstColumn="1" w:lastColumn="0" w:noHBand="0" w:noVBand="0"/>
      </w:tblPr>
      <w:tblGrid>
        <w:gridCol w:w="2880"/>
        <w:gridCol w:w="857"/>
        <w:gridCol w:w="3960"/>
        <w:gridCol w:w="1920"/>
        <w:gridCol w:w="613"/>
      </w:tblGrid>
      <w:tr w:rsidR="00883C26" w:rsidRPr="00B466C9" w:rsidTr="00B466C9">
        <w:trPr>
          <w:trHeight w:val="587"/>
          <w:jc w:val="center"/>
        </w:trPr>
        <w:tc>
          <w:tcPr>
            <w:tcW w:w="288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Source</w:t>
            </w:r>
          </w:p>
        </w:tc>
        <w:tc>
          <w:tcPr>
            <w:tcW w:w="857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 xml:space="preserve">Date </w:t>
            </w:r>
          </w:p>
        </w:tc>
        <w:tc>
          <w:tcPr>
            <w:tcW w:w="396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Occasion</w:t>
            </w:r>
          </w:p>
        </w:tc>
        <w:tc>
          <w:tcPr>
            <w:tcW w:w="192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Type of Prize</w:t>
            </w:r>
          </w:p>
        </w:tc>
        <w:tc>
          <w:tcPr>
            <w:tcW w:w="613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No</w:t>
            </w:r>
          </w:p>
        </w:tc>
      </w:tr>
      <w:tr w:rsidR="00891AB4" w:rsidRPr="00B466C9" w:rsidTr="00B466C9">
        <w:trPr>
          <w:trHeight w:val="587"/>
          <w:jc w:val="center"/>
        </w:trPr>
        <w:tc>
          <w:tcPr>
            <w:tcW w:w="2880" w:type="dxa"/>
            <w:shd w:val="clear" w:color="auto" w:fill="FDE9D9"/>
            <w:vAlign w:val="center"/>
          </w:tcPr>
          <w:p w:rsidR="00891AB4" w:rsidRPr="00B466C9" w:rsidRDefault="00891AB4" w:rsidP="008330E3">
            <w:pPr>
              <w:bidi/>
              <w:spacing w:before="100" w:beforeAutospacing="1"/>
              <w:jc w:val="center"/>
              <w:textAlignment w:val="top"/>
              <w:rPr>
                <w:color w:val="000000"/>
              </w:rPr>
            </w:pPr>
            <w:r w:rsidRPr="00B466C9">
              <w:rPr>
                <w:color w:val="000000"/>
              </w:rPr>
              <w:t>College of Education, King Saud University</w:t>
            </w:r>
          </w:p>
        </w:tc>
        <w:tc>
          <w:tcPr>
            <w:tcW w:w="857" w:type="dxa"/>
            <w:shd w:val="clear" w:color="auto" w:fill="FDE9D9"/>
            <w:vAlign w:val="center"/>
          </w:tcPr>
          <w:p w:rsidR="00891AB4" w:rsidRPr="00B466C9" w:rsidRDefault="00891AB4" w:rsidP="008330E3">
            <w:pPr>
              <w:bidi/>
              <w:spacing w:before="100" w:beforeAutospacing="1"/>
              <w:jc w:val="center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3960" w:type="dxa"/>
            <w:shd w:val="clear" w:color="auto" w:fill="FDE9D9"/>
            <w:vAlign w:val="center"/>
          </w:tcPr>
          <w:p w:rsidR="00891AB4" w:rsidRPr="00B466C9" w:rsidRDefault="00891AB4" w:rsidP="00B466C9">
            <w:pPr>
              <w:bidi/>
              <w:spacing w:before="100" w:beforeAutospacing="1"/>
              <w:jc w:val="right"/>
              <w:textAlignment w:val="top"/>
              <w:rPr>
                <w:color w:val="000000"/>
              </w:rPr>
            </w:pPr>
            <w:r w:rsidRPr="00891AB4">
              <w:rPr>
                <w:color w:val="000000"/>
              </w:rPr>
              <w:t>Efforts and speed of response to the enrichment of the College of Education Library</w:t>
            </w:r>
            <w:r>
              <w:rPr>
                <w:color w:val="000000"/>
              </w:rPr>
              <w:t>.</w:t>
            </w:r>
          </w:p>
        </w:tc>
        <w:tc>
          <w:tcPr>
            <w:tcW w:w="1920" w:type="dxa"/>
            <w:shd w:val="clear" w:color="auto" w:fill="FDE9D9"/>
            <w:vAlign w:val="center"/>
          </w:tcPr>
          <w:p w:rsidR="00891AB4" w:rsidRPr="00B466C9" w:rsidRDefault="00891AB4" w:rsidP="008330E3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Certificate of Appreciation</w:t>
            </w:r>
          </w:p>
        </w:tc>
        <w:tc>
          <w:tcPr>
            <w:tcW w:w="613" w:type="dxa"/>
            <w:shd w:val="clear" w:color="auto" w:fill="FDE9D9"/>
            <w:vAlign w:val="center"/>
          </w:tcPr>
          <w:p w:rsidR="00891AB4" w:rsidRPr="00B466C9" w:rsidRDefault="00891AB4" w:rsidP="008330E3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91AB4" w:rsidRPr="00B466C9" w:rsidTr="00B466C9">
        <w:trPr>
          <w:trHeight w:val="587"/>
          <w:jc w:val="center"/>
        </w:trPr>
        <w:tc>
          <w:tcPr>
            <w:tcW w:w="2880" w:type="dxa"/>
            <w:shd w:val="clear" w:color="auto" w:fill="FDE9D9"/>
            <w:vAlign w:val="center"/>
          </w:tcPr>
          <w:p w:rsidR="00891AB4" w:rsidRPr="00B466C9" w:rsidRDefault="00891AB4" w:rsidP="008330E3">
            <w:pPr>
              <w:bidi/>
              <w:spacing w:before="100" w:beforeAutospacing="1"/>
              <w:jc w:val="center"/>
              <w:textAlignment w:val="top"/>
              <w:rPr>
                <w:color w:val="000000"/>
              </w:rPr>
            </w:pPr>
            <w:r w:rsidRPr="00B466C9">
              <w:rPr>
                <w:color w:val="000000"/>
              </w:rPr>
              <w:t>College of Education, King Saud University</w:t>
            </w:r>
          </w:p>
        </w:tc>
        <w:tc>
          <w:tcPr>
            <w:tcW w:w="857" w:type="dxa"/>
            <w:shd w:val="clear" w:color="auto" w:fill="FDE9D9"/>
            <w:vAlign w:val="center"/>
          </w:tcPr>
          <w:p w:rsidR="00891AB4" w:rsidRPr="00B466C9" w:rsidRDefault="00891AB4" w:rsidP="008330E3">
            <w:pPr>
              <w:bidi/>
              <w:spacing w:before="100" w:beforeAutospacing="1"/>
              <w:jc w:val="center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3960" w:type="dxa"/>
            <w:shd w:val="clear" w:color="auto" w:fill="FDE9D9"/>
            <w:vAlign w:val="center"/>
          </w:tcPr>
          <w:p w:rsidR="00891AB4" w:rsidRPr="00B466C9" w:rsidRDefault="00891AB4" w:rsidP="00B466C9">
            <w:pPr>
              <w:bidi/>
              <w:spacing w:before="100" w:beforeAutospacing="1"/>
              <w:jc w:val="right"/>
              <w:textAlignment w:val="top"/>
              <w:rPr>
                <w:color w:val="000000"/>
              </w:rPr>
            </w:pPr>
            <w:r w:rsidRPr="00891AB4">
              <w:rPr>
                <w:color w:val="000000"/>
              </w:rPr>
              <w:t>Organize the International Conference: Future teacher-preparation and development</w:t>
            </w:r>
            <w:r>
              <w:rPr>
                <w:color w:val="000000"/>
              </w:rPr>
              <w:t>.</w:t>
            </w:r>
          </w:p>
        </w:tc>
        <w:tc>
          <w:tcPr>
            <w:tcW w:w="1920" w:type="dxa"/>
            <w:shd w:val="clear" w:color="auto" w:fill="FDE9D9"/>
            <w:vAlign w:val="center"/>
          </w:tcPr>
          <w:p w:rsidR="00891AB4" w:rsidRPr="00B466C9" w:rsidRDefault="00891AB4" w:rsidP="008330E3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Certificate of Appreciation</w:t>
            </w:r>
          </w:p>
        </w:tc>
        <w:tc>
          <w:tcPr>
            <w:tcW w:w="613" w:type="dxa"/>
            <w:shd w:val="clear" w:color="auto" w:fill="FDE9D9"/>
            <w:vAlign w:val="center"/>
          </w:tcPr>
          <w:p w:rsidR="00891AB4" w:rsidRPr="00B466C9" w:rsidRDefault="00891AB4" w:rsidP="008330E3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83C26" w:rsidRPr="00B466C9" w:rsidTr="00B466C9">
        <w:trPr>
          <w:trHeight w:val="587"/>
          <w:jc w:val="center"/>
        </w:trPr>
        <w:tc>
          <w:tcPr>
            <w:tcW w:w="2880" w:type="dxa"/>
            <w:shd w:val="clear" w:color="auto" w:fill="FDE9D9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textAlignment w:val="top"/>
              <w:rPr>
                <w:color w:val="000000"/>
              </w:rPr>
            </w:pPr>
            <w:r w:rsidRPr="00B466C9">
              <w:rPr>
                <w:color w:val="000000"/>
              </w:rPr>
              <w:t>College of Education, King Saud University</w:t>
            </w:r>
          </w:p>
        </w:tc>
        <w:tc>
          <w:tcPr>
            <w:tcW w:w="857" w:type="dxa"/>
            <w:shd w:val="clear" w:color="auto" w:fill="FDE9D9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textAlignment w:val="top"/>
              <w:rPr>
                <w:color w:val="000000"/>
              </w:rPr>
            </w:pPr>
            <w:r w:rsidRPr="00B466C9">
              <w:rPr>
                <w:color w:val="000000"/>
              </w:rPr>
              <w:t>2003</w:t>
            </w:r>
          </w:p>
        </w:tc>
        <w:tc>
          <w:tcPr>
            <w:tcW w:w="3960" w:type="dxa"/>
            <w:shd w:val="clear" w:color="auto" w:fill="FDE9D9"/>
            <w:vAlign w:val="center"/>
          </w:tcPr>
          <w:p w:rsidR="00883C26" w:rsidRPr="00B466C9" w:rsidRDefault="00883C26" w:rsidP="00B466C9">
            <w:pPr>
              <w:bidi/>
              <w:spacing w:before="100" w:beforeAutospacing="1"/>
              <w:jc w:val="right"/>
              <w:textAlignment w:val="top"/>
              <w:rPr>
                <w:color w:val="000000"/>
              </w:rPr>
            </w:pPr>
            <w:r w:rsidRPr="00B466C9">
              <w:rPr>
                <w:color w:val="000000"/>
              </w:rPr>
              <w:t>Participation in the work of Admission in Higher Education for Master and Doctorate (Interviews, written examinations)</w:t>
            </w:r>
          </w:p>
        </w:tc>
        <w:tc>
          <w:tcPr>
            <w:tcW w:w="1920" w:type="dxa"/>
            <w:shd w:val="clear" w:color="auto" w:fill="FDE9D9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Certificate of Appreciation</w:t>
            </w:r>
          </w:p>
        </w:tc>
        <w:tc>
          <w:tcPr>
            <w:tcW w:w="613" w:type="dxa"/>
            <w:shd w:val="clear" w:color="auto" w:fill="FDE9D9"/>
            <w:vAlign w:val="center"/>
          </w:tcPr>
          <w:p w:rsidR="00883C26" w:rsidRPr="00B466C9" w:rsidRDefault="00891AB4" w:rsidP="008330E3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83C26" w:rsidRPr="00B466C9" w:rsidTr="00B466C9">
        <w:trPr>
          <w:trHeight w:val="1311"/>
          <w:jc w:val="center"/>
        </w:trPr>
        <w:tc>
          <w:tcPr>
            <w:tcW w:w="288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College of Education, King Saud University</w:t>
            </w:r>
          </w:p>
        </w:tc>
        <w:tc>
          <w:tcPr>
            <w:tcW w:w="857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textAlignment w:val="top"/>
              <w:rPr>
                <w:color w:val="000000"/>
              </w:rPr>
            </w:pPr>
            <w:r w:rsidRPr="00B466C9">
              <w:rPr>
                <w:color w:val="000000"/>
              </w:rPr>
              <w:t>1998</w:t>
            </w:r>
          </w:p>
        </w:tc>
        <w:tc>
          <w:tcPr>
            <w:tcW w:w="39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B466C9" w:rsidRDefault="00883C26" w:rsidP="00B466C9">
            <w:pPr>
              <w:bidi/>
              <w:spacing w:before="100" w:beforeAutospacing="1"/>
              <w:jc w:val="right"/>
              <w:textAlignment w:val="top"/>
              <w:rPr>
                <w:color w:val="000000"/>
              </w:rPr>
            </w:pPr>
            <w:r w:rsidRPr="00B466C9">
              <w:rPr>
                <w:color w:val="000000"/>
              </w:rPr>
              <w:t>For obtaining my Bachelor Degree in Islamic Studies</w:t>
            </w:r>
          </w:p>
        </w:tc>
        <w:tc>
          <w:tcPr>
            <w:tcW w:w="192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Second Class Honor</w:t>
            </w:r>
          </w:p>
        </w:tc>
        <w:tc>
          <w:tcPr>
            <w:tcW w:w="613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B466C9" w:rsidRDefault="00891AB4" w:rsidP="008330E3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883C26" w:rsidRDefault="00883C26" w:rsidP="00B466C9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883C26" w:rsidRDefault="00883C26" w:rsidP="00B466C9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883C26" w:rsidRPr="008420C0" w:rsidRDefault="00883C26" w:rsidP="00B466C9">
      <w:pPr>
        <w:rPr>
          <w:b/>
          <w:bCs/>
          <w:color w:val="215868"/>
          <w:sz w:val="28"/>
          <w:szCs w:val="28"/>
        </w:rPr>
      </w:pPr>
      <w:r w:rsidRPr="008420C0">
        <w:rPr>
          <w:b/>
          <w:bCs/>
          <w:color w:val="215868"/>
          <w:sz w:val="28"/>
          <w:szCs w:val="28"/>
        </w:rPr>
        <w:t>9. Professional development (Attendance and Participations in Conferences, Symposia, Lectures, Courses and Workshops)</w:t>
      </w:r>
    </w:p>
    <w:tbl>
      <w:tblPr>
        <w:bidiVisual/>
        <w:tblW w:w="103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tblLayout w:type="fixed"/>
        <w:tblLook w:val="00A0" w:firstRow="1" w:lastRow="0" w:firstColumn="1" w:lastColumn="0" w:noHBand="0" w:noVBand="0"/>
      </w:tblPr>
      <w:tblGrid>
        <w:gridCol w:w="2040"/>
        <w:gridCol w:w="1926"/>
        <w:gridCol w:w="1560"/>
        <w:gridCol w:w="1561"/>
        <w:gridCol w:w="2469"/>
        <w:gridCol w:w="770"/>
      </w:tblGrid>
      <w:tr w:rsidR="00883C26" w:rsidRPr="00B466C9" w:rsidTr="00FA7AF8">
        <w:trPr>
          <w:trHeight w:val="340"/>
          <w:jc w:val="center"/>
        </w:trPr>
        <w:tc>
          <w:tcPr>
            <w:tcW w:w="204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Organizer</w:t>
            </w:r>
          </w:p>
        </w:tc>
        <w:tc>
          <w:tcPr>
            <w:tcW w:w="1926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Location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Date</w:t>
            </w:r>
          </w:p>
        </w:tc>
        <w:tc>
          <w:tcPr>
            <w:tcW w:w="1561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Conference/</w:t>
            </w:r>
          </w:p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Symposium</w:t>
            </w:r>
          </w:p>
          <w:p w:rsidR="00883C26" w:rsidRPr="00B466C9" w:rsidRDefault="00883C26" w:rsidP="008330E3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 xml:space="preserve"> /Workshop</w:t>
            </w:r>
          </w:p>
        </w:tc>
        <w:tc>
          <w:tcPr>
            <w:tcW w:w="2469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B466C9">
            <w:pPr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Title</w:t>
            </w:r>
          </w:p>
        </w:tc>
        <w:tc>
          <w:tcPr>
            <w:tcW w:w="77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B466C9" w:rsidRDefault="00883C26" w:rsidP="008330E3">
            <w:pPr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B466C9">
              <w:rPr>
                <w:b/>
                <w:bCs/>
                <w:color w:val="632423"/>
              </w:rPr>
              <w:t>No.</w:t>
            </w: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College of Education, King Saud University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B7221" w:rsidP="00FB7221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7-8/2/16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B466C9" w:rsidRDefault="00F047F2" w:rsidP="00F047F2">
            <w:pPr>
              <w:bidi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cenceonfer</w:t>
            </w:r>
            <w:proofErr w:type="spellEnd"/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A7AF8" w:rsidP="008A6113">
            <w:pPr>
              <w:bidi/>
              <w:jc w:val="center"/>
              <w:rPr>
                <w:color w:val="000000"/>
              </w:rPr>
            </w:pPr>
            <w:r w:rsidRPr="00FA7AF8">
              <w:rPr>
                <w:rFonts w:ascii="Arial" w:hAnsi="Arial" w:cs="Arial"/>
                <w:color w:val="222222"/>
                <w:lang w:val="en"/>
              </w:rPr>
              <w:t>International Conference for mercy in Islam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39624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396242" w:rsidRPr="00505556" w:rsidRDefault="00396242" w:rsidP="00396242">
            <w:pPr>
              <w:bidi/>
              <w:jc w:val="center"/>
              <w:rPr>
                <w:color w:val="000000"/>
              </w:rPr>
            </w:pPr>
            <w:r w:rsidRPr="00505556">
              <w:rPr>
                <w:color w:val="000000"/>
              </w:rPr>
              <w:t>Deanship of Skills Development</w:t>
            </w:r>
          </w:p>
          <w:p w:rsidR="00396242" w:rsidRDefault="00396242" w:rsidP="008A6113">
            <w:pPr>
              <w:bidi/>
              <w:jc w:val="center"/>
              <w:rPr>
                <w:color w:val="000000"/>
              </w:rPr>
            </w:pP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396242" w:rsidRPr="008A6113" w:rsidRDefault="0039624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396242" w:rsidRDefault="00B124FB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4/5/2016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396242" w:rsidRPr="00B466C9" w:rsidRDefault="0039624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Training Course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396242" w:rsidRDefault="00396242" w:rsidP="008A6113">
            <w:pPr>
              <w:bidi/>
              <w:jc w:val="center"/>
              <w:rPr>
                <w:color w:val="000000"/>
              </w:rPr>
            </w:pPr>
            <w:r w:rsidRPr="00505556">
              <w:rPr>
                <w:color w:val="000000"/>
              </w:rPr>
              <w:t>Excellence in teaching graduate students Keys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396242" w:rsidRPr="00FA7AF8" w:rsidRDefault="0039624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FA7AF8">
              <w:rPr>
                <w:color w:val="000000"/>
              </w:rPr>
              <w:t>Saudi Society for Educational and Psychological Sciences (Justin</w:t>
            </w:r>
            <w:r>
              <w:rPr>
                <w:rFonts w:ascii="Arial" w:hAnsi="Arial" w:cs="Arial"/>
                <w:color w:val="222222"/>
                <w:lang w:val="en"/>
              </w:rPr>
              <w:t>)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1-3/3/2016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B466C9" w:rsidRDefault="00F047F2" w:rsidP="00F047F2">
            <w:pPr>
              <w:bidi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cenceonfer</w:t>
            </w:r>
            <w:proofErr w:type="spellEnd"/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A7AF8" w:rsidP="008A6113">
            <w:pPr>
              <w:bidi/>
              <w:jc w:val="center"/>
              <w:rPr>
                <w:color w:val="000000"/>
              </w:rPr>
            </w:pPr>
            <w:r w:rsidRPr="00FA7AF8">
              <w:rPr>
                <w:color w:val="000000"/>
              </w:rPr>
              <w:t>Educational integration between the public and higher education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A7AF8" w:rsidRDefault="00FA7AF8" w:rsidP="008A6113">
            <w:pPr>
              <w:bidi/>
              <w:jc w:val="center"/>
              <w:rPr>
                <w:color w:val="000000"/>
              </w:rPr>
            </w:pPr>
          </w:p>
          <w:p w:rsidR="00FA7AF8" w:rsidRDefault="00F047F2" w:rsidP="00FA7AF8">
            <w:pPr>
              <w:bidi/>
              <w:jc w:val="center"/>
              <w:rPr>
                <w:color w:val="000000"/>
              </w:rPr>
            </w:pPr>
            <w:r w:rsidRPr="00FA7AF8">
              <w:rPr>
                <w:color w:val="000000"/>
              </w:rPr>
              <w:t>Humanities Research Center</w:t>
            </w:r>
          </w:p>
          <w:p w:rsidR="00FA7AF8" w:rsidRDefault="00FA7AF8" w:rsidP="00FA7AF8">
            <w:pPr>
              <w:bidi/>
            </w:pPr>
          </w:p>
          <w:p w:rsidR="00FA7AF8" w:rsidRDefault="00FA7AF8" w:rsidP="00FA7AF8">
            <w:pPr>
              <w:bidi/>
            </w:pPr>
          </w:p>
          <w:p w:rsidR="00FA7AF8" w:rsidRPr="00FA7AF8" w:rsidRDefault="00FA7AF8" w:rsidP="00FA7AF8">
            <w:pPr>
              <w:bidi/>
            </w:pP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21/4/2016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B466C9" w:rsidRDefault="00F047F2" w:rsidP="008A6113">
            <w:pPr>
              <w:bidi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Workshop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Sejal</w:t>
            </w:r>
            <w:proofErr w:type="spellEnd"/>
            <w:r>
              <w:rPr>
                <w:color w:val="000000"/>
              </w:rPr>
              <w:t>" program</w:t>
            </w:r>
            <w:r w:rsidRPr="00FA7AF8">
              <w:rPr>
                <w:color w:val="000000"/>
              </w:rPr>
              <w:t xml:space="preserve"> / second debate program</w:t>
            </w:r>
            <w:r w:rsidRPr="00FA7AF8">
              <w:rPr>
                <w:color w:val="000000"/>
              </w:rPr>
              <w:br/>
              <w:t>Humanitarian and scientific research integration or compete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</w:p>
          <w:p w:rsidR="00F047F2" w:rsidRDefault="00F047F2" w:rsidP="00F047F2">
            <w:pPr>
              <w:bidi/>
            </w:pPr>
          </w:p>
          <w:p w:rsidR="00F047F2" w:rsidRDefault="00F047F2" w:rsidP="00F047F2">
            <w:pPr>
              <w:bidi/>
            </w:pPr>
          </w:p>
          <w:p w:rsidR="00F047F2" w:rsidRPr="00F047F2" w:rsidRDefault="00F047F2" w:rsidP="00F047F2">
            <w:pPr>
              <w:bidi/>
            </w:pPr>
            <w:r w:rsidRPr="00B466C9">
              <w:rPr>
                <w:color w:val="000000"/>
              </w:rPr>
              <w:t>College of Education, King Saud University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1-3/3/2016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B466C9" w:rsidRDefault="00F047F2" w:rsidP="00F047F2">
            <w:pPr>
              <w:bidi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cenceonfer</w:t>
            </w:r>
            <w:proofErr w:type="spellEnd"/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505556" w:rsidRDefault="00F047F2" w:rsidP="008A6113">
            <w:pPr>
              <w:bidi/>
              <w:jc w:val="center"/>
              <w:rPr>
                <w:color w:val="000000"/>
              </w:rPr>
            </w:pPr>
            <w:r w:rsidRPr="00FA7AF8">
              <w:rPr>
                <w:color w:val="000000"/>
              </w:rPr>
              <w:t>Kids between electronic and traditional games / educational vision for future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F047F2">
            <w:pPr>
              <w:bidi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College of Education, King Saud University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27/1/2016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B466C9" w:rsidRDefault="00F047F2" w:rsidP="008A6113">
            <w:pPr>
              <w:bidi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Workshop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F047F2">
              <w:rPr>
                <w:color w:val="000000"/>
              </w:rPr>
              <w:t>College of Education / possible and hoped outputs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505556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505556" w:rsidRDefault="00F047F2" w:rsidP="00396242">
            <w:pPr>
              <w:bidi/>
              <w:jc w:val="center"/>
              <w:rPr>
                <w:color w:val="000000"/>
              </w:rPr>
            </w:pPr>
            <w:r w:rsidRPr="00505556">
              <w:rPr>
                <w:color w:val="000000"/>
              </w:rPr>
              <w:t>Deanship of Skills Development</w:t>
            </w:r>
          </w:p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505556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8/3/2016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B466C9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Training Course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505556">
              <w:rPr>
                <w:rFonts w:hint="cs"/>
                <w:color w:val="000000"/>
              </w:rPr>
              <w:t>flipped classroom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Research center for the humanities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5/11/2015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Workshop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Sejal</w:t>
            </w:r>
            <w:proofErr w:type="spellEnd"/>
            <w:r>
              <w:rPr>
                <w:color w:val="000000"/>
              </w:rPr>
              <w:t>" program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Saudi electronic university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Saudi electronic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12/10/2015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DF740F" w:rsidRDefault="00F047F2" w:rsidP="00F047F2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Symposium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F34B8D">
              <w:rPr>
                <w:color w:val="000000"/>
              </w:rPr>
              <w:t>Community initiatives for universities Saudi Arabia and its impact on the strengthening of the national affiliation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College of Education, King Saud University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conference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color w:val="000000"/>
              </w:rPr>
            </w:pPr>
            <w:r w:rsidRPr="00F34B8D">
              <w:rPr>
                <w:color w:val="000000"/>
              </w:rPr>
              <w:t>Future teacher-preparation and development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Athabasca university/</w:t>
            </w:r>
            <w:proofErr w:type="spellStart"/>
            <w:r>
              <w:rPr>
                <w:color w:val="000000"/>
              </w:rPr>
              <w:t>canada</w:t>
            </w:r>
            <w:proofErr w:type="spellEnd"/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Athabasca university/</w:t>
            </w:r>
            <w:proofErr w:type="spellStart"/>
            <w:r>
              <w:rPr>
                <w:color w:val="000000"/>
              </w:rPr>
              <w:t>canada</w:t>
            </w:r>
            <w:proofErr w:type="spellEnd"/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22-24/4/2015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conference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Open education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8A6113">
            <w:pPr>
              <w:bidi/>
              <w:jc w:val="center"/>
              <w:rPr>
                <w:rFonts w:cs="Traditional Arabic"/>
                <w:color w:val="000000"/>
              </w:rPr>
            </w:pPr>
          </w:p>
          <w:p w:rsidR="00F047F2" w:rsidRDefault="00F047F2" w:rsidP="00F34B8D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  <w:p w:rsidR="00F047F2" w:rsidRPr="008A6113" w:rsidRDefault="00F047F2" w:rsidP="00F34B8D">
            <w:pPr>
              <w:bidi/>
              <w:rPr>
                <w:color w:val="000000"/>
                <w:rtl/>
              </w:rPr>
            </w:pP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15/4/2015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Training Course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E70673" w:rsidRDefault="00F047F2" w:rsidP="00E70673">
            <w:pPr>
              <w:bidi/>
              <w:jc w:val="center"/>
              <w:rPr>
                <w:color w:val="000000"/>
              </w:rPr>
            </w:pPr>
            <w:r w:rsidRPr="00E70673">
              <w:rPr>
                <w:color w:val="000000"/>
              </w:rPr>
              <w:t>The basics of academic leadership</w:t>
            </w:r>
          </w:p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Minia</w:t>
            </w:r>
            <w:proofErr w:type="spellEnd"/>
            <w:r>
              <w:rPr>
                <w:color w:val="000000"/>
              </w:rPr>
              <w:t xml:space="preserve"> university/Egypt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Minia</w:t>
            </w:r>
            <w:proofErr w:type="spellEnd"/>
            <w:r>
              <w:rPr>
                <w:color w:val="000000"/>
              </w:rPr>
              <w:t xml:space="preserve"> university/Egypt 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4/4/2015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conference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Education-quality of kindergarten institution in the Arabian world: the </w:t>
            </w:r>
            <w:proofErr w:type="spellStart"/>
            <w:r>
              <w:rPr>
                <w:color w:val="000000"/>
              </w:rPr>
              <w:t>present&amp;future</w:t>
            </w:r>
            <w:proofErr w:type="spellEnd"/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  <w:rtl/>
              </w:rPr>
            </w:pPr>
            <w:r>
              <w:rPr>
                <w:color w:val="000000"/>
              </w:rPr>
              <w:t>4-5/3/2015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Training Course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E70673" w:rsidRDefault="00F047F2" w:rsidP="00E70673">
            <w:pPr>
              <w:bidi/>
              <w:jc w:val="center"/>
              <w:rPr>
                <w:color w:val="000000"/>
              </w:rPr>
            </w:pPr>
            <w:r w:rsidRPr="00E70673">
              <w:rPr>
                <w:color w:val="000000"/>
              </w:rPr>
              <w:t>Accordingly, as the design of the course 2</w:t>
            </w:r>
          </w:p>
          <w:p w:rsidR="00F047F2" w:rsidRPr="00E70673" w:rsidRDefault="00F047F2" w:rsidP="00E70673">
            <w:pPr>
              <w:bidi/>
              <w:jc w:val="center"/>
              <w:rPr>
                <w:color w:val="000000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17/2/2015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Training Course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E70673" w:rsidRDefault="00F047F2" w:rsidP="00E70673">
            <w:pPr>
              <w:bidi/>
              <w:jc w:val="center"/>
              <w:rPr>
                <w:color w:val="000000"/>
              </w:rPr>
            </w:pPr>
            <w:r w:rsidRPr="00E70673">
              <w:rPr>
                <w:color w:val="000000"/>
              </w:rPr>
              <w:t>Learning the basics of evidence based</w:t>
            </w:r>
          </w:p>
          <w:p w:rsidR="00F047F2" w:rsidRPr="00E70673" w:rsidRDefault="00F047F2" w:rsidP="00E70673">
            <w:pPr>
              <w:bidi/>
              <w:jc w:val="center"/>
              <w:rPr>
                <w:color w:val="000000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3/2/2015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Training Course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E70673" w:rsidRDefault="00F047F2" w:rsidP="00E70673">
            <w:pPr>
              <w:bidi/>
              <w:jc w:val="center"/>
              <w:rPr>
                <w:color w:val="000000"/>
              </w:rPr>
            </w:pPr>
            <w:r w:rsidRPr="00E70673">
              <w:rPr>
                <w:color w:val="000000"/>
              </w:rPr>
              <w:t>The basics of learning based on service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Third-level students (MS)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DF740F">
            <w:pPr>
              <w:bidi/>
              <w:jc w:val="center"/>
              <w:rPr>
                <w:color w:val="000000"/>
                <w:rtl/>
              </w:rPr>
            </w:pPr>
            <w:r>
              <w:rPr>
                <w:color w:val="000000"/>
              </w:rPr>
              <w:t>18/12/2014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Symposium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Seminar on Islamic approach in education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Deanship of Skills Development</w:t>
            </w:r>
          </w:p>
        </w:tc>
        <w:tc>
          <w:tcPr>
            <w:tcW w:w="192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DF740F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14-16/12/201</w:t>
            </w:r>
            <w:r>
              <w:rPr>
                <w:color w:val="000000"/>
              </w:rPr>
              <w:t>4</w:t>
            </w:r>
          </w:p>
        </w:tc>
        <w:tc>
          <w:tcPr>
            <w:tcW w:w="1561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Training Course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8A6113" w:rsidRDefault="00F047F2" w:rsidP="00627FB4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Dealing with subordinates skills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8A6113" w:rsidRDefault="00F047F2" w:rsidP="006B1B6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Saudi Society Justin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8A6113" w:rsidRDefault="00F047F2" w:rsidP="00DF740F">
            <w:pPr>
              <w:bidi/>
              <w:jc w:val="center"/>
              <w:rPr>
                <w:color w:val="000000"/>
                <w:rtl/>
              </w:rPr>
            </w:pPr>
            <w:r>
              <w:rPr>
                <w:color w:val="000000"/>
              </w:rPr>
              <w:t>3/12/2014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8A6113" w:rsidRDefault="00F047F2" w:rsidP="006B1B6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Symposium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8A6113" w:rsidRDefault="00F047F2" w:rsidP="00627FB4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Application of international curriculum in private schools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Apprenticeship program in the College of Education</w:t>
            </w:r>
          </w:p>
          <w:p w:rsidR="00F047F2" w:rsidRPr="008A6113" w:rsidRDefault="00F047F2" w:rsidP="00FA7AF8">
            <w:pPr>
              <w:bidi/>
              <w:rPr>
                <w:color w:val="000000"/>
              </w:rPr>
            </w:pP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8A6113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12/11/2014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8A6113" w:rsidRDefault="00F047F2" w:rsidP="006B1B63">
            <w:pPr>
              <w:bidi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Workshop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8A6113" w:rsidRDefault="00F047F2" w:rsidP="00627FB4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Workshop identifiable apprenticeship program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8A6113" w:rsidRDefault="00F047F2" w:rsidP="006B1B6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lastRenderedPageBreak/>
              <w:t>Deanship of skills development for new members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8A6113" w:rsidRDefault="00F047F2" w:rsidP="008A611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8A6113" w:rsidRDefault="00F047F2" w:rsidP="00DF740F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21/10/2014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8A6113" w:rsidRDefault="00F047F2" w:rsidP="006B1B63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8A6113" w:rsidRDefault="00F047F2" w:rsidP="00627FB4">
            <w:pPr>
              <w:bidi/>
              <w:jc w:val="center"/>
              <w:rPr>
                <w:color w:val="000000"/>
              </w:rPr>
            </w:pPr>
            <w:r w:rsidRPr="008A6113">
              <w:rPr>
                <w:color w:val="000000"/>
              </w:rPr>
              <w:t>Constituent the eighth session of the new members of the faculty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>
              <w:rPr>
                <w:rFonts w:cs="Traditional Arabic"/>
                <w:color w:val="000000"/>
              </w:rPr>
              <w:t>11/9/2014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627FB4" w:rsidRDefault="00F047F2" w:rsidP="00627FB4">
            <w:pPr>
              <w:bidi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627FB4">
              <w:rPr>
                <w:rFonts w:asciiTheme="majorBidi" w:hAnsiTheme="majorBidi" w:cstheme="majorBidi"/>
                <w:color w:val="000000" w:themeColor="text1"/>
              </w:rPr>
              <w:t>Teaching a way to solve problems need for university education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DF740F" w:rsidRDefault="00F047F2" w:rsidP="002907AA">
            <w:pPr>
              <w:bidi/>
              <w:jc w:val="center"/>
              <w:rPr>
                <w:rFonts w:cs="Traditional Arabic"/>
                <w:color w:val="000000"/>
              </w:rPr>
            </w:pPr>
            <w:r w:rsidRPr="00B466C9">
              <w:rPr>
                <w:color w:val="000000"/>
              </w:rPr>
              <w:t>King Saud University, 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>
              <w:rPr>
                <w:rFonts w:cs="Traditional Arabic"/>
                <w:color w:val="000000"/>
              </w:rPr>
              <w:t>14/5/2014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627FB4" w:rsidRDefault="00F047F2" w:rsidP="00627FB4">
            <w:pPr>
              <w:bidi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627FB4">
              <w:rPr>
                <w:rFonts w:asciiTheme="majorBidi" w:hAnsiTheme="majorBidi" w:cstheme="majorBidi"/>
                <w:color w:val="000000" w:themeColor="text1"/>
              </w:rPr>
              <w:t>Support student learning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565A55" w:rsidRDefault="00F047F2" w:rsidP="009102AC">
            <w:pPr>
              <w:bidi/>
              <w:jc w:val="center"/>
              <w:rPr>
                <w:rFonts w:cs="Traditional Arabic"/>
                <w:color w:val="000000"/>
              </w:rPr>
            </w:pPr>
            <w:r w:rsidRPr="00565A55">
              <w:rPr>
                <w:rFonts w:cs="Traditional Arabic"/>
                <w:color w:val="000000"/>
              </w:rPr>
              <w:t>The Deanship of Post Graduate Studies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565A55" w:rsidRDefault="00F047F2" w:rsidP="009102AC">
            <w:pPr>
              <w:bidi/>
              <w:jc w:val="center"/>
              <w:rPr>
                <w:rFonts w:cs="Traditional Arabic"/>
                <w:color w:val="000000"/>
              </w:rPr>
            </w:pPr>
            <w:r w:rsidRPr="00565A55">
              <w:rPr>
                <w:rFonts w:cs="Traditional Arabic"/>
                <w:color w:val="000000"/>
              </w:rPr>
              <w:t>King Saud University</w:t>
            </w:r>
          </w:p>
          <w:p w:rsidR="00F047F2" w:rsidRPr="004B6D81" w:rsidRDefault="00F047F2" w:rsidP="00565A55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565A55" w:rsidRDefault="00F047F2" w:rsidP="00565A55">
            <w:pPr>
              <w:bidi/>
              <w:jc w:val="center"/>
              <w:rPr>
                <w:rFonts w:cs="Traditional Arabic"/>
                <w:color w:val="000000"/>
                <w:rtl/>
              </w:rPr>
            </w:pPr>
            <w:r w:rsidRPr="00565A55">
              <w:rPr>
                <w:rFonts w:cs="Traditional Arabic"/>
                <w:color w:val="000000"/>
              </w:rPr>
              <w:t>17/4/2014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4B6D81" w:rsidRDefault="00F047F2" w:rsidP="00565A55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Workshop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565A55" w:rsidRDefault="00F047F2" w:rsidP="00565A55">
            <w:pPr>
              <w:bidi/>
              <w:jc w:val="center"/>
              <w:rPr>
                <w:rFonts w:cs="Traditional Arabic"/>
                <w:color w:val="000000"/>
              </w:rPr>
            </w:pPr>
            <w:r w:rsidRPr="00565A55">
              <w:rPr>
                <w:rFonts w:cs="Traditional Arabic"/>
                <w:color w:val="000000"/>
              </w:rPr>
              <w:t>The Targeted number of Post Graduate Students in KSU and Local Labor Market Needs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DF740F" w:rsidRDefault="00F047F2" w:rsidP="002907AA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College of Education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2907AA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13-14/4/2014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DF740F" w:rsidRDefault="00F047F2" w:rsidP="002907AA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Symposium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Elementary Teacher Preparation in Saudi Arabia</w:t>
            </w:r>
            <w:r>
              <w:rPr>
                <w:rFonts w:cs="Traditional Arabic"/>
                <w:color w:val="000000"/>
              </w:rPr>
              <w:t>,</w:t>
            </w:r>
            <w:r w:rsidRPr="00DF740F">
              <w:rPr>
                <w:rFonts w:cs="Traditional Arabic"/>
                <w:color w:val="000000"/>
              </w:rPr>
              <w:t xml:space="preserve"> Global Visions and Aspirations of the Nation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2907AA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10/3/2014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DF740F" w:rsidRDefault="00F047F2" w:rsidP="002907AA">
            <w:pPr>
              <w:bidi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F740F">
              <w:rPr>
                <w:rFonts w:cs="Traditional Arabic"/>
                <w:color w:val="000000"/>
              </w:rPr>
              <w:t xml:space="preserve">The Safe and Comfortable Learning Environment 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793D7E" w:rsidRDefault="00F047F2" w:rsidP="009102AC">
            <w:pPr>
              <w:bidi/>
              <w:jc w:val="center"/>
              <w:rPr>
                <w:rFonts w:cs="Traditional Arabic"/>
                <w:color w:val="000000"/>
              </w:rPr>
            </w:pPr>
            <w:r w:rsidRPr="00793D7E">
              <w:rPr>
                <w:rFonts w:cs="Traditional Arabic"/>
                <w:color w:val="000000"/>
              </w:rPr>
              <w:t>Ministry of Higher Education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9102AC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793D7E">
              <w:rPr>
                <w:rFonts w:cs="Traditional Arabic"/>
                <w:color w:val="000000"/>
              </w:rPr>
              <w:t>Ministry of Higher Education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793D7E" w:rsidRDefault="00F047F2" w:rsidP="00793D7E">
            <w:pPr>
              <w:bidi/>
              <w:jc w:val="center"/>
              <w:rPr>
                <w:rFonts w:cs="Traditional Arabic"/>
                <w:color w:val="000000"/>
              </w:rPr>
            </w:pPr>
            <w:r w:rsidRPr="00793D7E">
              <w:rPr>
                <w:rFonts w:cs="Traditional Arabic"/>
                <w:color w:val="000000"/>
              </w:rPr>
              <w:t>8/3/2014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F34B8D" w:rsidRDefault="00F047F2" w:rsidP="009102AC">
            <w:pPr>
              <w:bidi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F34B8D">
              <w:rPr>
                <w:rFonts w:cs="Traditional Arabic"/>
                <w:color w:val="000000"/>
                <w:sz w:val="20"/>
                <w:szCs w:val="20"/>
              </w:rPr>
              <w:t>The forth Meeting of the leaders of Higher Education Institutions</w:t>
            </w:r>
          </w:p>
          <w:p w:rsidR="00F047F2" w:rsidRDefault="00F047F2" w:rsidP="00793D7E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F34B8D" w:rsidRDefault="00F047F2" w:rsidP="00793D7E">
            <w:pPr>
              <w:bidi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F34B8D">
              <w:rPr>
                <w:rFonts w:cs="Traditional Arabic"/>
                <w:color w:val="000000"/>
                <w:sz w:val="20"/>
                <w:szCs w:val="20"/>
              </w:rPr>
              <w:t>"An Effective Partnership towards a Sustainable Future Education and Learning for the Girls of the Nation"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0875AA" w:rsidRDefault="00F047F2" w:rsidP="000875AA">
            <w:pPr>
              <w:bidi/>
              <w:jc w:val="center"/>
              <w:rPr>
                <w:rFonts w:cs="Traditional Arabic"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The 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0875AA" w:rsidRDefault="00F047F2" w:rsidP="000875AA">
            <w:pPr>
              <w:bidi/>
              <w:jc w:val="center"/>
              <w:rPr>
                <w:rFonts w:cs="Traditional Arabic"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0875AA" w:rsidRDefault="00F047F2" w:rsidP="000875AA">
            <w:pPr>
              <w:bidi/>
              <w:jc w:val="center"/>
              <w:rPr>
                <w:rFonts w:cs="Traditional Arabic"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2/3/2014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0875AA" w:rsidRDefault="00F047F2" w:rsidP="000875AA">
            <w:pPr>
              <w:bidi/>
              <w:jc w:val="center"/>
              <w:rPr>
                <w:rFonts w:cs="Traditional Arabic"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0875AA" w:rsidRDefault="00F047F2" w:rsidP="000875AA">
            <w:pPr>
              <w:bidi/>
              <w:jc w:val="center"/>
              <w:rPr>
                <w:rFonts w:cs="Traditional Arabic"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Learning Theories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DF740F" w:rsidRDefault="00F047F2" w:rsidP="00127DC6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Post-Graduate Studies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127DC6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127DC6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26/2/2014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0875AA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Workshop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0875AA" w:rsidRDefault="00F047F2" w:rsidP="00127DC6">
            <w:pPr>
              <w:bidi/>
              <w:jc w:val="center"/>
              <w:rPr>
                <w:rFonts w:cs="Traditional Arabic"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The updated rules governing the comprehensive exa</w:t>
            </w:r>
            <w:r>
              <w:rPr>
                <w:rFonts w:cs="Traditional Arabic"/>
                <w:color w:val="000000"/>
              </w:rPr>
              <w:t>ms</w:t>
            </w:r>
            <w:r w:rsidRPr="000875AA">
              <w:rPr>
                <w:rFonts w:cs="Traditional Arabic"/>
                <w:color w:val="000000"/>
              </w:rPr>
              <w:t xml:space="preserve"> to graduate students</w:t>
            </w:r>
          </w:p>
          <w:p w:rsidR="00F047F2" w:rsidRPr="000875AA" w:rsidRDefault="00F047F2" w:rsidP="00410088">
            <w:pPr>
              <w:bidi/>
              <w:rPr>
                <w:rFonts w:cs="Traditional Arabic"/>
                <w:color w:val="000000"/>
              </w:rPr>
            </w:pP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2907AA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13/2/2014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2907AA">
            <w:pPr>
              <w:bidi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  <w:p w:rsidR="00F047F2" w:rsidRDefault="00F047F2" w:rsidP="00DF740F">
            <w:pPr>
              <w:bidi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  <w:p w:rsidR="00F047F2" w:rsidRDefault="00F047F2" w:rsidP="00DF740F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Evaluation Of Educational Outputs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6B1B63">
            <w:pPr>
              <w:bidi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King Saud University, 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>
              <w:rPr>
                <w:rFonts w:cs="Traditional Arabic"/>
                <w:color w:val="000000"/>
              </w:rPr>
              <w:t>28/1/2014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627FB4" w:rsidRDefault="00F047F2" w:rsidP="00627FB4">
            <w:pPr>
              <w:bidi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627FB4">
              <w:rPr>
                <w:rFonts w:asciiTheme="majorBidi" w:hAnsiTheme="majorBidi" w:cstheme="majorBidi"/>
                <w:color w:val="000000" w:themeColor="text1"/>
              </w:rPr>
              <w:t>Help students to think critically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6B1B63">
            <w:pPr>
              <w:bidi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King Saud University, 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>
              <w:rPr>
                <w:rFonts w:cs="Traditional Arabic"/>
                <w:color w:val="000000"/>
              </w:rPr>
              <w:t>27/1/2014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627FB4" w:rsidRDefault="00F047F2" w:rsidP="00627FB4">
            <w:pPr>
              <w:bidi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627FB4">
              <w:rPr>
                <w:rFonts w:asciiTheme="majorBidi" w:hAnsiTheme="majorBidi" w:cstheme="majorBidi"/>
                <w:color w:val="000000" w:themeColor="text1"/>
              </w:rPr>
              <w:t>The ethics of the teaching profession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lastRenderedPageBreak/>
              <w:t>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DF740F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2907AA">
            <w:pPr>
              <w:bidi/>
              <w:jc w:val="center"/>
              <w:rPr>
                <w:rFonts w:cs="Traditional Arabic"/>
                <w:color w:val="000000"/>
                <w:rtl/>
              </w:rPr>
            </w:pPr>
            <w:r w:rsidRPr="00DF740F">
              <w:rPr>
                <w:rFonts w:cs="Traditional Arabic"/>
                <w:color w:val="000000"/>
              </w:rPr>
              <w:t>17/1/2014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2907AA">
            <w:pPr>
              <w:bidi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  <w:p w:rsidR="00F047F2" w:rsidRDefault="00F047F2" w:rsidP="00DF740F">
            <w:pPr>
              <w:bidi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  <w:p w:rsidR="00F047F2" w:rsidRDefault="00F047F2" w:rsidP="00DF740F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DF740F" w:rsidRDefault="00F047F2" w:rsidP="002907AA">
            <w:pPr>
              <w:bidi/>
              <w:jc w:val="center"/>
              <w:rPr>
                <w:rFonts w:cs="Traditional Arabic"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Professional Teaching Competencies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>
              <w:rPr>
                <w:rFonts w:cs="Traditional Arabic"/>
                <w:color w:val="000000"/>
              </w:rPr>
              <w:t>29/12/2013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627FB4" w:rsidRDefault="00F047F2" w:rsidP="00627FB4">
            <w:pPr>
              <w:bidi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627FB4">
              <w:rPr>
                <w:rFonts w:asciiTheme="majorBidi" w:hAnsiTheme="majorBidi" w:cstheme="majorBidi"/>
                <w:color w:val="000000" w:themeColor="text1"/>
              </w:rPr>
              <w:t>Providing research and posters of conferences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>
              <w:rPr>
                <w:rFonts w:cs="Traditional Arabic"/>
                <w:color w:val="000000"/>
              </w:rPr>
              <w:t>23/12/2013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627FB4" w:rsidRDefault="00F047F2" w:rsidP="00627FB4">
            <w:pPr>
              <w:bidi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627FB4">
              <w:rPr>
                <w:rFonts w:asciiTheme="majorBidi" w:hAnsiTheme="majorBidi" w:cstheme="majorBidi"/>
                <w:color w:val="000000" w:themeColor="text1"/>
              </w:rPr>
              <w:t>Learning the basics of based reasoning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F740F">
              <w:rPr>
                <w:rFonts w:cs="Traditional Arabic"/>
                <w:color w:val="000000"/>
              </w:rPr>
              <w:t>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DF740F" w:rsidRDefault="00F047F2" w:rsidP="00DF740F">
            <w:pPr>
              <w:bidi/>
              <w:jc w:val="center"/>
              <w:rPr>
                <w:rFonts w:cs="Traditional Arabic"/>
                <w:color w:val="000000"/>
              </w:rPr>
            </w:pPr>
            <w:r>
              <w:rPr>
                <w:rFonts w:cs="Traditional Arabic"/>
                <w:color w:val="000000"/>
              </w:rPr>
              <w:t>16/12/2013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Default="00F047F2" w:rsidP="006B1B63">
            <w:pPr>
              <w:bidi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0875AA">
              <w:rPr>
                <w:rFonts w:cs="Traditional Arabic"/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627FB4" w:rsidRDefault="00F047F2" w:rsidP="00627FB4">
            <w:pPr>
              <w:bidi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627FB4">
              <w:rPr>
                <w:rFonts w:asciiTheme="majorBidi" w:hAnsiTheme="majorBidi" w:cstheme="majorBidi"/>
                <w:color w:val="000000" w:themeColor="text1"/>
              </w:rPr>
              <w:t>Ways to enhance students' concentration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King Saud University, Deanship of E-Learning &amp; Distance Learning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15/12/2013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Workshop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  <w:rPr>
                <w:color w:val="000000"/>
              </w:rPr>
            </w:pPr>
            <w:r w:rsidRPr="00B466C9">
              <w:rPr>
                <w:color w:val="000000"/>
              </w:rPr>
              <w:t>Interactive Blackboard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King Saud University, 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11/12/2013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Training Course of  Professional Certificate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  <w:rPr>
                <w:color w:val="000000"/>
              </w:rPr>
            </w:pPr>
            <w:r w:rsidRPr="00B466C9">
              <w:rPr>
                <w:color w:val="000000"/>
              </w:rPr>
              <w:t>Design and construction of the Studying course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King Saud University, 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25/11/2013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Training Course</w:t>
            </w:r>
          </w:p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for new members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  <w:rPr>
                <w:color w:val="000000"/>
              </w:rPr>
            </w:pPr>
            <w:r w:rsidRPr="00B466C9">
              <w:rPr>
                <w:color w:val="000000"/>
              </w:rPr>
              <w:t>Mini-cycle Instruction Course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King Saud University, 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 xml:space="preserve">King Saud University 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18/11/2013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  <w:rPr>
                <w:color w:val="000000"/>
              </w:rPr>
            </w:pPr>
            <w:r w:rsidRPr="00B466C9">
              <w:rPr>
                <w:color w:val="000000"/>
              </w:rPr>
              <w:t>Effective University Teaching Course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>King Saud University, Deanship of Skills Development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b/>
                <w:bCs/>
                <w:color w:val="000000"/>
              </w:rPr>
            </w:pPr>
            <w:r w:rsidRPr="00B466C9">
              <w:rPr>
                <w:color w:val="000000"/>
              </w:rPr>
              <w:t xml:space="preserve">King Saud University 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19/9/2013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  <w:rPr>
                <w:color w:val="000000"/>
              </w:rPr>
            </w:pPr>
            <w:r w:rsidRPr="00B466C9">
              <w:rPr>
                <w:color w:val="000000"/>
              </w:rPr>
              <w:t>Training Course of  Professional Certificate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  <w:rPr>
                <w:color w:val="000000"/>
              </w:rPr>
            </w:pPr>
            <w:r w:rsidRPr="00B466C9">
              <w:rPr>
                <w:color w:val="000000"/>
              </w:rPr>
              <w:t>Course of University Teaching Based on Specialization and Educational Researches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  <w:rPr>
                <w:color w:val="000000"/>
              </w:rPr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line="276" w:lineRule="auto"/>
              <w:jc w:val="center"/>
            </w:pPr>
            <w:proofErr w:type="spellStart"/>
            <w:r w:rsidRPr="00B466C9">
              <w:t>Ezdihar</w:t>
            </w:r>
            <w:proofErr w:type="spellEnd"/>
            <w:r w:rsidRPr="00B466C9">
              <w:t xml:space="preserve"> Center for Training and Administrative Consultancy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line="276" w:lineRule="auto"/>
              <w:jc w:val="center"/>
            </w:pPr>
            <w:proofErr w:type="spellStart"/>
            <w:r w:rsidRPr="00B466C9">
              <w:t>Ezdihar</w:t>
            </w:r>
            <w:proofErr w:type="spellEnd"/>
            <w:r w:rsidRPr="00B466C9">
              <w:t xml:space="preserve"> Center for Training and Administrative Consultancy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2011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</w:pPr>
            <w:r w:rsidRPr="00B466C9">
              <w:t>Training Course for Trainees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B466C9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line="276" w:lineRule="auto"/>
              <w:jc w:val="center"/>
            </w:pPr>
            <w:r w:rsidRPr="00B466C9">
              <w:t>Al-</w:t>
            </w:r>
            <w:proofErr w:type="spellStart"/>
            <w:r w:rsidRPr="00B466C9">
              <w:t>Ruaa</w:t>
            </w:r>
            <w:proofErr w:type="spellEnd"/>
            <w:r w:rsidRPr="00B466C9">
              <w:t xml:space="preserve"> Forum for Communication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line="276" w:lineRule="auto"/>
              <w:jc w:val="center"/>
            </w:pPr>
            <w:r w:rsidRPr="00B466C9">
              <w:t>Trainees' Forum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spacing w:after="200" w:line="276" w:lineRule="auto"/>
              <w:jc w:val="center"/>
            </w:pPr>
            <w:r w:rsidRPr="00B466C9">
              <w:t>2010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</w:pPr>
            <w:r w:rsidRPr="00B466C9">
              <w:t>How to Behave towards time Pressures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B466C9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rtl/>
              </w:rPr>
            </w:pPr>
            <w:r w:rsidRPr="00B466C9">
              <w:t xml:space="preserve">College of Education, Prince </w:t>
            </w:r>
            <w:proofErr w:type="spellStart"/>
            <w:r w:rsidRPr="00B466C9">
              <w:t>Nurah</w:t>
            </w:r>
            <w:proofErr w:type="spellEnd"/>
            <w:r w:rsidRPr="00B466C9">
              <w:t xml:space="preserve"> University</w:t>
            </w:r>
          </w:p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line="276" w:lineRule="auto"/>
              <w:jc w:val="center"/>
            </w:pPr>
            <w:r w:rsidRPr="00B466C9">
              <w:t xml:space="preserve">Training and Information Center, Prince </w:t>
            </w:r>
            <w:proofErr w:type="spellStart"/>
            <w:r w:rsidRPr="00B466C9">
              <w:t>Nurah</w:t>
            </w:r>
            <w:proofErr w:type="spellEnd"/>
            <w:r w:rsidRPr="00B466C9">
              <w:t xml:space="preserve">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spacing w:after="200" w:line="276" w:lineRule="auto"/>
              <w:jc w:val="center"/>
            </w:pPr>
            <w:r w:rsidRPr="00B466C9">
              <w:t>2009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</w:pPr>
            <w:r w:rsidRPr="00B466C9">
              <w:t>Thinking Skills Development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B466C9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FA7AF8">
            <w:pPr>
              <w:bidi/>
              <w:spacing w:after="200" w:line="276" w:lineRule="auto"/>
            </w:pPr>
            <w:proofErr w:type="spellStart"/>
            <w:r w:rsidRPr="00FA7AF8">
              <w:rPr>
                <w:sz w:val="20"/>
                <w:szCs w:val="20"/>
              </w:rPr>
              <w:t>Asyeh</w:t>
            </w:r>
            <w:proofErr w:type="spellEnd"/>
            <w:r w:rsidRPr="00FA7AF8">
              <w:rPr>
                <w:sz w:val="20"/>
                <w:szCs w:val="20"/>
              </w:rPr>
              <w:t xml:space="preserve"> Foundation for Training Consultancy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spacing w:line="276" w:lineRule="auto"/>
              <w:jc w:val="center"/>
            </w:pPr>
            <w:r w:rsidRPr="00B466C9">
              <w:t>Al-</w:t>
            </w:r>
            <w:proofErr w:type="spellStart"/>
            <w:r w:rsidRPr="00B466C9">
              <w:t>Maqsurah</w:t>
            </w:r>
            <w:proofErr w:type="spellEnd"/>
            <w:r w:rsidRPr="00B466C9">
              <w:t xml:space="preserve"> Auditorium, Riyadh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spacing w:after="200" w:line="276" w:lineRule="auto"/>
              <w:jc w:val="center"/>
            </w:pPr>
            <w:r w:rsidRPr="00B466C9">
              <w:t>2009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</w:pPr>
            <w:r w:rsidRPr="00B466C9">
              <w:t>Thinking Tools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B466C9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</w:pPr>
          </w:p>
        </w:tc>
      </w:tr>
      <w:tr w:rsidR="00F047F2" w:rsidRPr="00B466C9" w:rsidTr="00FA7AF8">
        <w:trPr>
          <w:trHeight w:val="2809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jc w:val="center"/>
              <w:rPr>
                <w:rtl/>
              </w:rPr>
            </w:pPr>
            <w:r w:rsidRPr="00B466C9">
              <w:lastRenderedPageBreak/>
              <w:t>International Education Limited Company - National center for Teaching Thinking</w:t>
            </w:r>
          </w:p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line="276" w:lineRule="auto"/>
              <w:jc w:val="center"/>
            </w:pPr>
            <w:r w:rsidRPr="00B466C9">
              <w:t>Holiday Inn, Riyadh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spacing w:after="200" w:line="276" w:lineRule="auto"/>
              <w:jc w:val="center"/>
            </w:pPr>
            <w:r w:rsidRPr="00B466C9">
              <w:t>2008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Workshop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FA7AF8" w:rsidRDefault="00F047F2" w:rsidP="00FA7AF8">
            <w:pPr>
              <w:spacing w:after="200" w:line="276" w:lineRule="auto"/>
            </w:pPr>
            <w:r w:rsidRPr="00B466C9">
              <w:t xml:space="preserve">Education based on Thinking (Integration of Critical and Creative Thinking into Course </w:t>
            </w:r>
            <w:r w:rsidR="00FA7AF8">
              <w:t>Study Contents)</w:t>
            </w:r>
            <w:bookmarkStart w:id="0" w:name="_GoBack"/>
            <w:bookmarkEnd w:id="0"/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B466C9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Deanship of Students' Affairs, King Saud University</w:t>
            </w:r>
          </w:p>
          <w:p w:rsidR="00F047F2" w:rsidRPr="00B466C9" w:rsidRDefault="00F047F2" w:rsidP="00A462E6">
            <w:pPr>
              <w:bidi/>
              <w:spacing w:after="200" w:line="276" w:lineRule="auto"/>
              <w:jc w:val="center"/>
            </w:pP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Default="00F047F2" w:rsidP="00F34B8D">
            <w:pPr>
              <w:bidi/>
              <w:spacing w:line="276" w:lineRule="auto"/>
            </w:pPr>
            <w:r w:rsidRPr="00B466C9">
              <w:t>Computer  and Hobbies Training Center, King Saud University</w:t>
            </w:r>
          </w:p>
          <w:p w:rsidR="00F047F2" w:rsidRPr="00B466C9" w:rsidRDefault="00F047F2" w:rsidP="00F34B8D">
            <w:pPr>
              <w:bidi/>
              <w:spacing w:line="276" w:lineRule="auto"/>
            </w:pP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F34B8D">
            <w:pPr>
              <w:spacing w:after="200" w:line="276" w:lineRule="auto"/>
            </w:pPr>
            <w:r w:rsidRPr="00B466C9">
              <w:t>200</w:t>
            </w:r>
            <w:r>
              <w:t>5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Training Course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F34B8D" w:rsidRDefault="00F047F2" w:rsidP="00F34B8D">
            <w:pPr>
              <w:spacing w:after="200" w:line="276" w:lineRule="auto"/>
            </w:pPr>
            <w:r w:rsidRPr="00B466C9">
              <w:t>XP Word Processor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B466C9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King Abdu Aziz University, Jeddah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line="276" w:lineRule="auto"/>
              <w:jc w:val="center"/>
            </w:pPr>
            <w:r w:rsidRPr="00B466C9">
              <w:t>King Abdu Aziz University, Jeddah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spacing w:after="200" w:line="276" w:lineRule="auto"/>
              <w:jc w:val="center"/>
            </w:pPr>
            <w:r w:rsidRPr="00B466C9">
              <w:t>2004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Workshop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F34B8D">
            <w:pPr>
              <w:spacing w:after="200" w:line="276" w:lineRule="auto"/>
            </w:pPr>
            <w:r w:rsidRPr="00B466C9">
              <w:t>Method to Activate the Consensus Document issued by Prince Abdullah Ben Abdul Aziz on Higher Education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B466C9" w:rsidRDefault="00F047F2" w:rsidP="00FA7AF8">
            <w:pPr>
              <w:pStyle w:val="aa"/>
              <w:numPr>
                <w:ilvl w:val="0"/>
                <w:numId w:val="28"/>
              </w:numPr>
              <w:bidi w:val="0"/>
              <w:jc w:val="center"/>
            </w:pPr>
          </w:p>
        </w:tc>
      </w:tr>
      <w:tr w:rsidR="00F047F2" w:rsidRPr="00B466C9" w:rsidTr="00FA7AF8">
        <w:trPr>
          <w:trHeight w:val="340"/>
          <w:jc w:val="center"/>
        </w:trPr>
        <w:tc>
          <w:tcPr>
            <w:tcW w:w="204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University Vice-Rectorate for Development and Follow-up</w:t>
            </w:r>
          </w:p>
        </w:tc>
        <w:tc>
          <w:tcPr>
            <w:tcW w:w="1926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line="276" w:lineRule="auto"/>
              <w:jc w:val="center"/>
            </w:pPr>
            <w:r w:rsidRPr="00B466C9">
              <w:t>King Saud University, Riyadh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spacing w:after="200" w:line="276" w:lineRule="auto"/>
              <w:jc w:val="center"/>
            </w:pPr>
            <w:r w:rsidRPr="00B466C9">
              <w:t>2004</w:t>
            </w:r>
          </w:p>
        </w:tc>
        <w:tc>
          <w:tcPr>
            <w:tcW w:w="1561" w:type="dxa"/>
            <w:shd w:val="clear" w:color="auto" w:fill="FDE9D9"/>
            <w:vAlign w:val="center"/>
          </w:tcPr>
          <w:p w:rsidR="00F047F2" w:rsidRPr="00B466C9" w:rsidRDefault="00F047F2" w:rsidP="008330E3">
            <w:pPr>
              <w:bidi/>
              <w:spacing w:after="200" w:line="276" w:lineRule="auto"/>
              <w:jc w:val="center"/>
            </w:pPr>
            <w:r w:rsidRPr="00B466C9">
              <w:t>Workshop</w:t>
            </w:r>
          </w:p>
        </w:tc>
        <w:tc>
          <w:tcPr>
            <w:tcW w:w="2469" w:type="dxa"/>
            <w:shd w:val="clear" w:color="auto" w:fill="FDE9D9"/>
            <w:vAlign w:val="center"/>
          </w:tcPr>
          <w:p w:rsidR="00F047F2" w:rsidRPr="00B466C9" w:rsidRDefault="00F047F2" w:rsidP="00B466C9">
            <w:pPr>
              <w:spacing w:after="200" w:line="276" w:lineRule="auto"/>
            </w:pPr>
            <w:r w:rsidRPr="00B466C9">
              <w:t>Applications of modern technology in education</w:t>
            </w:r>
          </w:p>
        </w:tc>
        <w:tc>
          <w:tcPr>
            <w:tcW w:w="770" w:type="dxa"/>
            <w:shd w:val="clear" w:color="auto" w:fill="FDE9D9"/>
            <w:vAlign w:val="center"/>
          </w:tcPr>
          <w:p w:rsidR="00F047F2" w:rsidRPr="00B466C9" w:rsidRDefault="00F047F2" w:rsidP="00FA7AF8">
            <w:pPr>
              <w:pStyle w:val="aa"/>
              <w:numPr>
                <w:ilvl w:val="0"/>
                <w:numId w:val="28"/>
              </w:numPr>
              <w:bidi w:val="0"/>
            </w:pPr>
          </w:p>
        </w:tc>
      </w:tr>
    </w:tbl>
    <w:p w:rsidR="00883C26" w:rsidRDefault="00883C26" w:rsidP="00B466C9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E821C9" w:rsidRDefault="00E821C9" w:rsidP="00DF740F">
      <w:pPr>
        <w:rPr>
          <w:b/>
          <w:bCs/>
          <w:color w:val="215868"/>
          <w:sz w:val="28"/>
          <w:szCs w:val="28"/>
        </w:rPr>
      </w:pPr>
    </w:p>
    <w:p w:rsidR="00883C26" w:rsidRPr="008420C0" w:rsidRDefault="00883C26" w:rsidP="00DF740F">
      <w:pPr>
        <w:rPr>
          <w:b/>
          <w:bCs/>
          <w:color w:val="215868"/>
          <w:sz w:val="28"/>
          <w:szCs w:val="28"/>
        </w:rPr>
      </w:pPr>
      <w:r w:rsidRPr="008420C0">
        <w:rPr>
          <w:b/>
          <w:bCs/>
          <w:color w:val="215868"/>
          <w:sz w:val="28"/>
          <w:szCs w:val="28"/>
        </w:rPr>
        <w:t>10. Participation in Community Services</w:t>
      </w:r>
    </w:p>
    <w:tbl>
      <w:tblPr>
        <w:bidiVisual/>
        <w:tblW w:w="10289" w:type="dxa"/>
        <w:jc w:val="center"/>
        <w:tblInd w:w="2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tblLayout w:type="fixed"/>
        <w:tblLook w:val="00A0" w:firstRow="1" w:lastRow="0" w:firstColumn="1" w:lastColumn="0" w:noHBand="0" w:noVBand="0"/>
      </w:tblPr>
      <w:tblGrid>
        <w:gridCol w:w="1827"/>
        <w:gridCol w:w="1700"/>
        <w:gridCol w:w="1637"/>
        <w:gridCol w:w="743"/>
        <w:gridCol w:w="3782"/>
        <w:gridCol w:w="600"/>
      </w:tblGrid>
      <w:tr w:rsidR="004F6BA6" w:rsidRPr="00DF740F" w:rsidTr="00DF740F">
        <w:trPr>
          <w:trHeight w:val="567"/>
          <w:jc w:val="center"/>
        </w:trPr>
        <w:tc>
          <w:tcPr>
            <w:tcW w:w="1827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DF740F">
              <w:rPr>
                <w:b/>
                <w:bCs/>
                <w:color w:val="632423"/>
              </w:rPr>
              <w:t>Beneficiary</w:t>
            </w:r>
          </w:p>
        </w:tc>
        <w:tc>
          <w:tcPr>
            <w:tcW w:w="170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DF740F">
              <w:rPr>
                <w:b/>
                <w:bCs/>
                <w:color w:val="632423"/>
              </w:rPr>
              <w:t>Type of Participation</w:t>
            </w:r>
          </w:p>
        </w:tc>
        <w:tc>
          <w:tcPr>
            <w:tcW w:w="1637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DF740F">
              <w:rPr>
                <w:b/>
                <w:bCs/>
                <w:color w:val="632423"/>
              </w:rPr>
              <w:t>Location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DF740F">
              <w:rPr>
                <w:b/>
                <w:bCs/>
                <w:color w:val="632423"/>
              </w:rPr>
              <w:t>Date</w:t>
            </w:r>
          </w:p>
        </w:tc>
        <w:tc>
          <w:tcPr>
            <w:tcW w:w="3782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DF740F">
              <w:rPr>
                <w:b/>
                <w:bCs/>
                <w:color w:val="632423"/>
              </w:rPr>
              <w:t>Participation</w:t>
            </w:r>
          </w:p>
        </w:tc>
        <w:tc>
          <w:tcPr>
            <w:tcW w:w="60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4F6BA6" w:rsidRPr="00DF740F" w:rsidRDefault="004F6BA6" w:rsidP="002907AA">
            <w:pPr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DF740F">
              <w:rPr>
                <w:b/>
                <w:bCs/>
                <w:color w:val="632423"/>
              </w:rPr>
              <w:t>No.</w:t>
            </w:r>
          </w:p>
        </w:tc>
      </w:tr>
      <w:tr w:rsidR="004F6BA6" w:rsidRPr="00DF740F" w:rsidTr="00DF740F">
        <w:trPr>
          <w:trHeight w:val="567"/>
          <w:jc w:val="center"/>
        </w:trPr>
        <w:tc>
          <w:tcPr>
            <w:tcW w:w="1827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Disabled Children Society</w:t>
            </w:r>
          </w:p>
        </w:tc>
        <w:tc>
          <w:tcPr>
            <w:tcW w:w="170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Member</w:t>
            </w:r>
          </w:p>
        </w:tc>
        <w:tc>
          <w:tcPr>
            <w:tcW w:w="1637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 xml:space="preserve">The </w:t>
            </w:r>
            <w:r>
              <w:rPr>
                <w:color w:val="000000"/>
              </w:rPr>
              <w:t>Society</w:t>
            </w:r>
            <w:r w:rsidRPr="00DF740F">
              <w:rPr>
                <w:color w:val="000000"/>
              </w:rPr>
              <w:t xml:space="preserve"> Head Office</w:t>
            </w:r>
          </w:p>
        </w:tc>
        <w:tc>
          <w:tcPr>
            <w:tcW w:w="743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3782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A Member of Disabled Children Society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DF740F" w:rsidRDefault="00341E32" w:rsidP="002907AA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F6BA6" w:rsidRPr="00DF740F" w:rsidTr="00DF740F">
        <w:trPr>
          <w:trHeight w:val="567"/>
          <w:jc w:val="center"/>
        </w:trPr>
        <w:tc>
          <w:tcPr>
            <w:tcW w:w="1827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Asia Center for Academic and Educational Consultancy</w:t>
            </w:r>
          </w:p>
        </w:tc>
        <w:tc>
          <w:tcPr>
            <w:tcW w:w="1700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Member</w:t>
            </w:r>
          </w:p>
        </w:tc>
        <w:tc>
          <w:tcPr>
            <w:tcW w:w="1637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The Center Head Office</w:t>
            </w:r>
          </w:p>
        </w:tc>
        <w:tc>
          <w:tcPr>
            <w:tcW w:w="743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  <w:rtl/>
              </w:rPr>
            </w:pPr>
            <w:r w:rsidRPr="00DF740F">
              <w:rPr>
                <w:color w:val="000000"/>
              </w:rPr>
              <w:t>2012</w:t>
            </w:r>
          </w:p>
        </w:tc>
        <w:tc>
          <w:tcPr>
            <w:tcW w:w="3782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 xml:space="preserve"> Member of Asia Center for Academic and Educational Consultancy</w:t>
            </w:r>
          </w:p>
        </w:tc>
        <w:tc>
          <w:tcPr>
            <w:tcW w:w="600" w:type="dxa"/>
            <w:shd w:val="clear" w:color="auto" w:fill="FDE9D9"/>
            <w:vAlign w:val="center"/>
          </w:tcPr>
          <w:p w:rsidR="004F6BA6" w:rsidRPr="00DF740F" w:rsidRDefault="00341E32" w:rsidP="002907AA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F6BA6" w:rsidRPr="00DF740F" w:rsidTr="00DF740F">
        <w:trPr>
          <w:trHeight w:val="567"/>
          <w:jc w:val="center"/>
        </w:trPr>
        <w:tc>
          <w:tcPr>
            <w:tcW w:w="1827" w:type="dxa"/>
            <w:shd w:val="clear" w:color="auto" w:fill="FDE9D9"/>
            <w:vAlign w:val="center"/>
          </w:tcPr>
          <w:p w:rsidR="004F6BA6" w:rsidRPr="00DF740F" w:rsidRDefault="004F6BA6" w:rsidP="00DF740F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Motor Disability Society</w:t>
            </w:r>
          </w:p>
        </w:tc>
        <w:tc>
          <w:tcPr>
            <w:tcW w:w="1700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Member</w:t>
            </w:r>
          </w:p>
        </w:tc>
        <w:tc>
          <w:tcPr>
            <w:tcW w:w="1637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The Society Head Office</w:t>
            </w:r>
          </w:p>
        </w:tc>
        <w:tc>
          <w:tcPr>
            <w:tcW w:w="743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2009</w:t>
            </w:r>
          </w:p>
        </w:tc>
        <w:tc>
          <w:tcPr>
            <w:tcW w:w="3782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 xml:space="preserve">Member of Adult Motor Disability Society </w:t>
            </w:r>
          </w:p>
        </w:tc>
        <w:tc>
          <w:tcPr>
            <w:tcW w:w="600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3</w:t>
            </w:r>
          </w:p>
        </w:tc>
      </w:tr>
      <w:tr w:rsidR="004F6BA6" w:rsidRPr="00DF740F" w:rsidTr="00DF740F">
        <w:trPr>
          <w:trHeight w:val="567"/>
          <w:jc w:val="center"/>
        </w:trPr>
        <w:tc>
          <w:tcPr>
            <w:tcW w:w="1827" w:type="dxa"/>
            <w:shd w:val="clear" w:color="auto" w:fill="FDE9D9"/>
            <w:vAlign w:val="center"/>
          </w:tcPr>
          <w:p w:rsidR="004F6BA6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King Saud University</w:t>
            </w:r>
          </w:p>
          <w:p w:rsidR="00410088" w:rsidRPr="00DF740F" w:rsidRDefault="00410088" w:rsidP="00410088">
            <w:pPr>
              <w:bidi/>
              <w:spacing w:before="100" w:beforeAutospacing="1"/>
              <w:jc w:val="center"/>
              <w:rPr>
                <w:color w:val="000000"/>
              </w:rPr>
            </w:pPr>
          </w:p>
        </w:tc>
        <w:tc>
          <w:tcPr>
            <w:tcW w:w="1700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Supervision</w:t>
            </w:r>
          </w:p>
        </w:tc>
        <w:tc>
          <w:tcPr>
            <w:tcW w:w="1637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College of Education</w:t>
            </w:r>
          </w:p>
        </w:tc>
        <w:tc>
          <w:tcPr>
            <w:tcW w:w="743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tabs>
                <w:tab w:val="left" w:pos="197"/>
              </w:tabs>
              <w:bidi/>
              <w:spacing w:before="100" w:beforeAutospacing="1"/>
              <w:jc w:val="center"/>
              <w:rPr>
                <w:color w:val="000000"/>
                <w:rtl/>
              </w:rPr>
            </w:pPr>
            <w:r w:rsidRPr="00DF740F">
              <w:rPr>
                <w:color w:val="000000"/>
              </w:rPr>
              <w:t>2004</w:t>
            </w:r>
          </w:p>
        </w:tc>
        <w:tc>
          <w:tcPr>
            <w:tcW w:w="3782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Social Activity supervisor for the open day and the Dish Festival programs</w:t>
            </w:r>
          </w:p>
        </w:tc>
        <w:tc>
          <w:tcPr>
            <w:tcW w:w="600" w:type="dxa"/>
            <w:shd w:val="clear" w:color="auto" w:fill="FDE9D9"/>
            <w:vAlign w:val="center"/>
          </w:tcPr>
          <w:p w:rsidR="004F6BA6" w:rsidRPr="00DF740F" w:rsidRDefault="00341E32" w:rsidP="002907AA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F6BA6" w:rsidRPr="00DF740F" w:rsidTr="00DF740F">
        <w:trPr>
          <w:trHeight w:val="567"/>
          <w:jc w:val="center"/>
        </w:trPr>
        <w:tc>
          <w:tcPr>
            <w:tcW w:w="1827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King Saud University</w:t>
            </w:r>
          </w:p>
        </w:tc>
        <w:tc>
          <w:tcPr>
            <w:tcW w:w="1700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Organizing and supervision</w:t>
            </w:r>
          </w:p>
        </w:tc>
        <w:tc>
          <w:tcPr>
            <w:tcW w:w="1637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College of Education</w:t>
            </w:r>
          </w:p>
        </w:tc>
        <w:tc>
          <w:tcPr>
            <w:tcW w:w="743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2004</w:t>
            </w:r>
          </w:p>
        </w:tc>
        <w:tc>
          <w:tcPr>
            <w:tcW w:w="3782" w:type="dxa"/>
            <w:shd w:val="clear" w:color="auto" w:fill="FDE9D9"/>
            <w:vAlign w:val="center"/>
          </w:tcPr>
          <w:p w:rsidR="004F6BA6" w:rsidRPr="00DF740F" w:rsidRDefault="004F6BA6" w:rsidP="002907AA">
            <w:pPr>
              <w:bidi/>
              <w:spacing w:before="100" w:beforeAutospacing="1"/>
              <w:jc w:val="center"/>
              <w:rPr>
                <w:color w:val="000000"/>
              </w:rPr>
            </w:pPr>
            <w:r w:rsidRPr="00DF740F">
              <w:rPr>
                <w:color w:val="000000"/>
              </w:rPr>
              <w:t>The section of the Department of Curriculum in the 3rd University and Society Week's Fair entitled " The University and Centennial Foundation"</w:t>
            </w:r>
          </w:p>
        </w:tc>
        <w:tc>
          <w:tcPr>
            <w:tcW w:w="600" w:type="dxa"/>
            <w:shd w:val="clear" w:color="auto" w:fill="FDE9D9"/>
            <w:vAlign w:val="center"/>
          </w:tcPr>
          <w:p w:rsidR="004F6BA6" w:rsidRPr="00DF740F" w:rsidRDefault="00341E32" w:rsidP="002907AA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883C26" w:rsidRDefault="00883C26" w:rsidP="00535526">
      <w:pPr>
        <w:bidi/>
        <w:rPr>
          <w:rFonts w:cs="Traditional Arabic"/>
          <w:b/>
          <w:bCs/>
          <w:color w:val="003366"/>
          <w:rtl/>
        </w:rPr>
      </w:pPr>
    </w:p>
    <w:p w:rsidR="00883C26" w:rsidRPr="008420C0" w:rsidRDefault="00883C26" w:rsidP="00535526">
      <w:pPr>
        <w:rPr>
          <w:b/>
          <w:bCs/>
          <w:color w:val="215868"/>
          <w:sz w:val="28"/>
          <w:szCs w:val="28"/>
        </w:rPr>
      </w:pPr>
      <w:r w:rsidRPr="008420C0">
        <w:rPr>
          <w:b/>
          <w:bCs/>
          <w:color w:val="215868"/>
          <w:sz w:val="28"/>
          <w:szCs w:val="28"/>
        </w:rPr>
        <w:t>11. Committees</w:t>
      </w:r>
    </w:p>
    <w:tbl>
      <w:tblPr>
        <w:bidiVisual/>
        <w:tblW w:w="105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tblLayout w:type="fixed"/>
        <w:tblLook w:val="00A0" w:firstRow="1" w:lastRow="0" w:firstColumn="1" w:lastColumn="0" w:noHBand="0" w:noVBand="0"/>
      </w:tblPr>
      <w:tblGrid>
        <w:gridCol w:w="3656"/>
        <w:gridCol w:w="1744"/>
        <w:gridCol w:w="1038"/>
        <w:gridCol w:w="3402"/>
        <w:gridCol w:w="708"/>
      </w:tblGrid>
      <w:tr w:rsidR="00883C26" w:rsidRPr="00535526" w:rsidTr="00535526">
        <w:trPr>
          <w:jc w:val="center"/>
        </w:trPr>
        <w:tc>
          <w:tcPr>
            <w:tcW w:w="3656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35526">
              <w:rPr>
                <w:b/>
                <w:bCs/>
                <w:color w:val="632423"/>
              </w:rPr>
              <w:t>Institution</w:t>
            </w:r>
          </w:p>
        </w:tc>
        <w:tc>
          <w:tcPr>
            <w:tcW w:w="1744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35526">
              <w:rPr>
                <w:b/>
                <w:bCs/>
                <w:color w:val="632423"/>
              </w:rPr>
              <w:t>Type of Membership</w:t>
            </w:r>
          </w:p>
        </w:tc>
        <w:tc>
          <w:tcPr>
            <w:tcW w:w="1038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35526">
              <w:rPr>
                <w:b/>
                <w:bCs/>
                <w:color w:val="632423"/>
              </w:rPr>
              <w:t>Date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35526">
              <w:rPr>
                <w:b/>
                <w:bCs/>
                <w:color w:val="632423"/>
              </w:rPr>
              <w:t>Committee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35526">
              <w:rPr>
                <w:b/>
                <w:bCs/>
                <w:color w:val="632423"/>
              </w:rPr>
              <w:t>No</w:t>
            </w:r>
          </w:p>
        </w:tc>
      </w:tr>
      <w:tr w:rsidR="004F6BA6" w:rsidRPr="00535526" w:rsidTr="00535526">
        <w:trPr>
          <w:trHeight w:val="510"/>
          <w:jc w:val="center"/>
        </w:trPr>
        <w:tc>
          <w:tcPr>
            <w:tcW w:w="3656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  <w:textAlignment w:val="top"/>
            </w:pPr>
            <w:r w:rsidRPr="00535526">
              <w:t>King Saud University</w:t>
            </w:r>
          </w:p>
        </w:tc>
        <w:tc>
          <w:tcPr>
            <w:tcW w:w="1744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Member</w:t>
            </w:r>
          </w:p>
        </w:tc>
        <w:tc>
          <w:tcPr>
            <w:tcW w:w="1038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>
              <w:t>2014</w:t>
            </w:r>
          </w:p>
        </w:tc>
        <w:tc>
          <w:tcPr>
            <w:tcW w:w="3402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  <w:textAlignment w:val="top"/>
            </w:pPr>
            <w:r w:rsidRPr="00535526">
              <w:t>Committee of Colleges Activities' Arbitration</w:t>
            </w:r>
          </w:p>
        </w:tc>
        <w:tc>
          <w:tcPr>
            <w:tcW w:w="708" w:type="dxa"/>
            <w:shd w:val="clear" w:color="auto" w:fill="FDE9D9"/>
            <w:vAlign w:val="center"/>
          </w:tcPr>
          <w:p w:rsidR="004F6BA6" w:rsidRPr="00535526" w:rsidRDefault="00341E32" w:rsidP="002907AA">
            <w:pPr>
              <w:spacing w:before="100" w:beforeAutospacing="1"/>
              <w:jc w:val="center"/>
              <w:textAlignment w:val="top"/>
            </w:pPr>
            <w:r>
              <w:t>1</w:t>
            </w:r>
          </w:p>
        </w:tc>
      </w:tr>
      <w:tr w:rsidR="007D463F" w:rsidRPr="00535526" w:rsidTr="00535526">
        <w:trPr>
          <w:trHeight w:val="510"/>
          <w:jc w:val="center"/>
        </w:trPr>
        <w:tc>
          <w:tcPr>
            <w:tcW w:w="365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D463F" w:rsidRPr="00535526" w:rsidRDefault="007D463F" w:rsidP="002907AA">
            <w:pPr>
              <w:bidi/>
              <w:jc w:val="center"/>
              <w:rPr>
                <w:color w:val="000000"/>
              </w:rPr>
            </w:pPr>
            <w:r w:rsidRPr="00535526">
              <w:rPr>
                <w:color w:val="000000"/>
              </w:rPr>
              <w:t>Department of Curriculum and Teaching Methods, King Saud University</w:t>
            </w:r>
          </w:p>
        </w:tc>
        <w:tc>
          <w:tcPr>
            <w:tcW w:w="1744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D463F" w:rsidRPr="00535526" w:rsidRDefault="007D463F" w:rsidP="002907AA">
            <w:pPr>
              <w:bidi/>
              <w:jc w:val="center"/>
            </w:pPr>
            <w:r w:rsidRPr="00535526">
              <w:t>Member</w:t>
            </w:r>
          </w:p>
        </w:tc>
        <w:tc>
          <w:tcPr>
            <w:tcW w:w="1038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D463F" w:rsidRDefault="007D463F" w:rsidP="00290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D463F" w:rsidRPr="00627FB4" w:rsidRDefault="007D463F" w:rsidP="002907AA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341E32">
              <w:rPr>
                <w:rFonts w:asciiTheme="majorBidi" w:hAnsiTheme="majorBidi" w:cstheme="majorBidi"/>
                <w:color w:val="000000" w:themeColor="text1"/>
              </w:rPr>
              <w:t>A member of the Quality Committee, Department of Curriculum and Instruction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7D463F" w:rsidRDefault="00341E32" w:rsidP="00290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F6BA6" w:rsidRPr="00535526" w:rsidTr="00535526">
        <w:trPr>
          <w:trHeight w:val="510"/>
          <w:jc w:val="center"/>
        </w:trPr>
        <w:tc>
          <w:tcPr>
            <w:tcW w:w="3656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jc w:val="center"/>
              <w:rPr>
                <w:color w:val="000000"/>
              </w:rPr>
            </w:pPr>
            <w:r w:rsidRPr="00535526">
              <w:rPr>
                <w:color w:val="000000"/>
              </w:rPr>
              <w:t>Department of Curriculum and Teaching Methods, King Saud University</w:t>
            </w:r>
          </w:p>
        </w:tc>
        <w:tc>
          <w:tcPr>
            <w:tcW w:w="1744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jc w:val="center"/>
              <w:rPr>
                <w:color w:val="000000"/>
              </w:rPr>
            </w:pPr>
            <w:r w:rsidRPr="00535526">
              <w:t>Member</w:t>
            </w:r>
          </w:p>
        </w:tc>
        <w:tc>
          <w:tcPr>
            <w:tcW w:w="1038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535526" w:rsidRDefault="004F6BA6" w:rsidP="00290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Pr="00627FB4" w:rsidRDefault="004F6BA6" w:rsidP="002907AA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27FB4">
              <w:rPr>
                <w:rFonts w:asciiTheme="majorBidi" w:hAnsiTheme="majorBidi" w:cstheme="majorBidi"/>
                <w:color w:val="000000" w:themeColor="text1"/>
              </w:rPr>
              <w:t>Committee teaching assistants and lecturers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4F6BA6" w:rsidRDefault="00341E32" w:rsidP="00290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F6BA6" w:rsidRPr="00535526" w:rsidTr="00535526">
        <w:trPr>
          <w:trHeight w:val="510"/>
          <w:jc w:val="center"/>
        </w:trPr>
        <w:tc>
          <w:tcPr>
            <w:tcW w:w="3656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  <w:textAlignment w:val="top"/>
            </w:pPr>
            <w:r w:rsidRPr="00535526">
              <w:t>King Saud University</w:t>
            </w:r>
          </w:p>
        </w:tc>
        <w:tc>
          <w:tcPr>
            <w:tcW w:w="1744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Member</w:t>
            </w:r>
          </w:p>
        </w:tc>
        <w:tc>
          <w:tcPr>
            <w:tcW w:w="1038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2013</w:t>
            </w:r>
          </w:p>
        </w:tc>
        <w:tc>
          <w:tcPr>
            <w:tcW w:w="3402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  <w:textAlignment w:val="top"/>
            </w:pPr>
            <w:r w:rsidRPr="00535526">
              <w:t>Committee of Colleges Activities' Arbitration</w:t>
            </w:r>
          </w:p>
        </w:tc>
        <w:tc>
          <w:tcPr>
            <w:tcW w:w="708" w:type="dxa"/>
            <w:shd w:val="clear" w:color="auto" w:fill="FDE9D9"/>
            <w:vAlign w:val="center"/>
          </w:tcPr>
          <w:p w:rsidR="004F6BA6" w:rsidRPr="00535526" w:rsidRDefault="00341E32" w:rsidP="002907AA">
            <w:pPr>
              <w:spacing w:before="100" w:beforeAutospacing="1"/>
              <w:jc w:val="center"/>
              <w:textAlignment w:val="top"/>
            </w:pPr>
            <w:r>
              <w:t>4</w:t>
            </w:r>
          </w:p>
        </w:tc>
      </w:tr>
      <w:tr w:rsidR="004F6BA6" w:rsidRPr="00535526" w:rsidTr="00627FB4">
        <w:trPr>
          <w:trHeight w:val="510"/>
          <w:jc w:val="center"/>
        </w:trPr>
        <w:tc>
          <w:tcPr>
            <w:tcW w:w="3656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jc w:val="center"/>
              <w:rPr>
                <w:b/>
                <w:bCs/>
                <w:color w:val="000000"/>
                <w:rtl/>
              </w:rPr>
            </w:pPr>
            <w:r w:rsidRPr="00535526">
              <w:rPr>
                <w:color w:val="000000"/>
              </w:rPr>
              <w:t>Department of Curriculum and Teaching Methods, King Saud University</w:t>
            </w:r>
          </w:p>
        </w:tc>
        <w:tc>
          <w:tcPr>
            <w:tcW w:w="1744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jc w:val="center"/>
              <w:rPr>
                <w:color w:val="000000"/>
                <w:rtl/>
              </w:rPr>
            </w:pPr>
            <w:r w:rsidRPr="00535526">
              <w:rPr>
                <w:color w:val="000000"/>
              </w:rPr>
              <w:t>Vice Chairman</w:t>
            </w:r>
          </w:p>
        </w:tc>
        <w:tc>
          <w:tcPr>
            <w:tcW w:w="1038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jc w:val="center"/>
              <w:rPr>
                <w:color w:val="000000"/>
              </w:rPr>
            </w:pPr>
            <w:r w:rsidRPr="00535526">
              <w:rPr>
                <w:color w:val="000000"/>
              </w:rPr>
              <w:t>2013</w:t>
            </w:r>
          </w:p>
        </w:tc>
        <w:tc>
          <w:tcPr>
            <w:tcW w:w="3402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jc w:val="center"/>
              <w:rPr>
                <w:color w:val="000000"/>
              </w:rPr>
            </w:pPr>
            <w:r w:rsidRPr="00535526">
              <w:rPr>
                <w:color w:val="000000"/>
              </w:rPr>
              <w:t xml:space="preserve">Member of the Committee of Moving to Female Students New Campus in </w:t>
            </w:r>
            <w:proofErr w:type="spellStart"/>
            <w:r w:rsidRPr="00535526">
              <w:rPr>
                <w:color w:val="000000"/>
              </w:rPr>
              <w:t>Deri'a</w:t>
            </w:r>
            <w:proofErr w:type="spellEnd"/>
          </w:p>
        </w:tc>
        <w:tc>
          <w:tcPr>
            <w:tcW w:w="708" w:type="dxa"/>
            <w:shd w:val="clear" w:color="auto" w:fill="FDE9D9"/>
            <w:vAlign w:val="center"/>
          </w:tcPr>
          <w:p w:rsidR="004F6BA6" w:rsidRPr="00535526" w:rsidRDefault="00341E32" w:rsidP="00290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F6BA6" w:rsidRPr="00535526" w:rsidTr="00535526">
        <w:trPr>
          <w:trHeight w:val="510"/>
          <w:jc w:val="center"/>
        </w:trPr>
        <w:tc>
          <w:tcPr>
            <w:tcW w:w="3656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Department of Curriculum and Teaching Methods, King Saud University</w:t>
            </w:r>
          </w:p>
        </w:tc>
        <w:tc>
          <w:tcPr>
            <w:tcW w:w="1744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Member</w:t>
            </w:r>
          </w:p>
        </w:tc>
        <w:tc>
          <w:tcPr>
            <w:tcW w:w="1038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2005</w:t>
            </w:r>
          </w:p>
        </w:tc>
        <w:tc>
          <w:tcPr>
            <w:tcW w:w="3402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Social Committee</w:t>
            </w:r>
          </w:p>
        </w:tc>
        <w:tc>
          <w:tcPr>
            <w:tcW w:w="708" w:type="dxa"/>
            <w:shd w:val="clear" w:color="auto" w:fill="FDE9D9"/>
            <w:vAlign w:val="center"/>
          </w:tcPr>
          <w:p w:rsidR="004F6BA6" w:rsidRPr="00535526" w:rsidRDefault="00341E32" w:rsidP="002907AA">
            <w:pPr>
              <w:spacing w:before="100" w:beforeAutospacing="1"/>
              <w:jc w:val="center"/>
            </w:pPr>
            <w:r>
              <w:t>6</w:t>
            </w:r>
          </w:p>
        </w:tc>
      </w:tr>
      <w:tr w:rsidR="004F6BA6" w:rsidRPr="00535526" w:rsidTr="00535526">
        <w:trPr>
          <w:trHeight w:val="510"/>
          <w:jc w:val="center"/>
        </w:trPr>
        <w:tc>
          <w:tcPr>
            <w:tcW w:w="3656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Department of Curriculum and Teaching Methods, King Saud University</w:t>
            </w:r>
          </w:p>
        </w:tc>
        <w:tc>
          <w:tcPr>
            <w:tcW w:w="1744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Member</w:t>
            </w:r>
          </w:p>
        </w:tc>
        <w:tc>
          <w:tcPr>
            <w:tcW w:w="1038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2004</w:t>
            </w:r>
          </w:p>
        </w:tc>
        <w:tc>
          <w:tcPr>
            <w:tcW w:w="3402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/>
              <w:jc w:val="center"/>
            </w:pPr>
            <w:r w:rsidRPr="00535526">
              <w:t>Field Training Committee</w:t>
            </w:r>
          </w:p>
        </w:tc>
        <w:tc>
          <w:tcPr>
            <w:tcW w:w="708" w:type="dxa"/>
            <w:shd w:val="clear" w:color="auto" w:fill="FDE9D9"/>
            <w:vAlign w:val="center"/>
          </w:tcPr>
          <w:p w:rsidR="004F6BA6" w:rsidRPr="00535526" w:rsidRDefault="00341E32" w:rsidP="002907AA">
            <w:pPr>
              <w:spacing w:before="100" w:beforeAutospacing="1"/>
              <w:jc w:val="center"/>
              <w:rPr>
                <w:rtl/>
              </w:rPr>
            </w:pPr>
            <w:r>
              <w:t>7</w:t>
            </w:r>
          </w:p>
        </w:tc>
      </w:tr>
      <w:tr w:rsidR="004F6BA6" w:rsidRPr="00535526" w:rsidTr="00535526">
        <w:trPr>
          <w:trHeight w:val="510"/>
          <w:jc w:val="center"/>
        </w:trPr>
        <w:tc>
          <w:tcPr>
            <w:tcW w:w="3656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Department of Curriculum and Teaching Methods, King Saud University</w:t>
            </w:r>
          </w:p>
        </w:tc>
        <w:tc>
          <w:tcPr>
            <w:tcW w:w="1744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Member</w:t>
            </w:r>
          </w:p>
        </w:tc>
        <w:tc>
          <w:tcPr>
            <w:tcW w:w="1038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2004</w:t>
            </w:r>
          </w:p>
        </w:tc>
        <w:tc>
          <w:tcPr>
            <w:tcW w:w="3402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College Timetables Committee</w:t>
            </w:r>
          </w:p>
        </w:tc>
        <w:tc>
          <w:tcPr>
            <w:tcW w:w="708" w:type="dxa"/>
            <w:shd w:val="clear" w:color="auto" w:fill="FDE9D9"/>
            <w:vAlign w:val="center"/>
          </w:tcPr>
          <w:p w:rsidR="004F6BA6" w:rsidRPr="00535526" w:rsidRDefault="00341E32" w:rsidP="002907AA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</w:tr>
      <w:tr w:rsidR="004F6BA6" w:rsidRPr="00535526" w:rsidTr="00535526">
        <w:trPr>
          <w:trHeight w:val="510"/>
          <w:jc w:val="center"/>
        </w:trPr>
        <w:tc>
          <w:tcPr>
            <w:tcW w:w="3656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King Saud University</w:t>
            </w:r>
          </w:p>
        </w:tc>
        <w:tc>
          <w:tcPr>
            <w:tcW w:w="1744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Member</w:t>
            </w:r>
          </w:p>
        </w:tc>
        <w:tc>
          <w:tcPr>
            <w:tcW w:w="1038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2004</w:t>
            </w:r>
          </w:p>
        </w:tc>
        <w:tc>
          <w:tcPr>
            <w:tcW w:w="3402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Organizing and Reception Committee of the Symposium of "Globalization and Educational Priorities"</w:t>
            </w:r>
          </w:p>
        </w:tc>
        <w:tc>
          <w:tcPr>
            <w:tcW w:w="708" w:type="dxa"/>
            <w:shd w:val="clear" w:color="auto" w:fill="FDE9D9"/>
            <w:vAlign w:val="center"/>
          </w:tcPr>
          <w:p w:rsidR="004F6BA6" w:rsidRPr="00535526" w:rsidRDefault="00341E32" w:rsidP="002907AA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</w:tr>
      <w:tr w:rsidR="004F6BA6" w:rsidRPr="00535526" w:rsidTr="00535526">
        <w:trPr>
          <w:trHeight w:val="510"/>
          <w:jc w:val="center"/>
        </w:trPr>
        <w:tc>
          <w:tcPr>
            <w:tcW w:w="3656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King Saud University</w:t>
            </w:r>
          </w:p>
        </w:tc>
        <w:tc>
          <w:tcPr>
            <w:tcW w:w="1744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Member</w:t>
            </w:r>
          </w:p>
        </w:tc>
        <w:tc>
          <w:tcPr>
            <w:tcW w:w="1038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2004</w:t>
            </w:r>
          </w:p>
        </w:tc>
        <w:tc>
          <w:tcPr>
            <w:tcW w:w="3402" w:type="dxa"/>
            <w:shd w:val="clear" w:color="auto" w:fill="FDE9D9"/>
            <w:vAlign w:val="center"/>
          </w:tcPr>
          <w:p w:rsidR="004F6BA6" w:rsidRPr="00535526" w:rsidRDefault="004F6BA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Reception and Registration Committee of the Symposium of "Development of Teaching Staff in Higher Education Institutes – Challenges and Development"</w:t>
            </w:r>
          </w:p>
        </w:tc>
        <w:tc>
          <w:tcPr>
            <w:tcW w:w="708" w:type="dxa"/>
            <w:shd w:val="clear" w:color="auto" w:fill="FDE9D9"/>
            <w:vAlign w:val="center"/>
          </w:tcPr>
          <w:p w:rsidR="004F6BA6" w:rsidRPr="00535526" w:rsidRDefault="00341E32" w:rsidP="002907AA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</w:tr>
    </w:tbl>
    <w:p w:rsidR="00883C26" w:rsidRPr="008420C0" w:rsidRDefault="00883C26" w:rsidP="008420C0">
      <w:pPr>
        <w:bidi/>
        <w:spacing w:before="100" w:beforeAutospacing="1" w:after="100" w:afterAutospacing="1"/>
        <w:jc w:val="right"/>
        <w:rPr>
          <w:b/>
          <w:bCs/>
          <w:color w:val="215868"/>
          <w:sz w:val="2"/>
          <w:szCs w:val="2"/>
        </w:rPr>
      </w:pPr>
    </w:p>
    <w:p w:rsidR="00883C26" w:rsidRPr="008420C0" w:rsidRDefault="00883C26" w:rsidP="008420C0">
      <w:pPr>
        <w:rPr>
          <w:b/>
          <w:bCs/>
          <w:color w:val="215868"/>
          <w:sz w:val="28"/>
          <w:szCs w:val="28"/>
        </w:rPr>
      </w:pPr>
      <w:r w:rsidRPr="008420C0">
        <w:rPr>
          <w:b/>
          <w:bCs/>
          <w:color w:val="215868"/>
          <w:sz w:val="28"/>
          <w:szCs w:val="28"/>
        </w:rPr>
        <w:t>12. Scientific &amp; Professional Memberships</w:t>
      </w:r>
    </w:p>
    <w:tbl>
      <w:tblPr>
        <w:bidiVisual/>
        <w:tblW w:w="10187" w:type="dxa"/>
        <w:jc w:val="center"/>
        <w:tblInd w:w="3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632423"/>
          <w:insideV w:val="single" w:sz="8" w:space="0" w:color="632423"/>
        </w:tblBorders>
        <w:tblLayout w:type="fixed"/>
        <w:tblLook w:val="00A0" w:firstRow="1" w:lastRow="0" w:firstColumn="1" w:lastColumn="0" w:noHBand="0" w:noVBand="0"/>
      </w:tblPr>
      <w:tblGrid>
        <w:gridCol w:w="1680"/>
        <w:gridCol w:w="1560"/>
        <w:gridCol w:w="960"/>
        <w:gridCol w:w="5387"/>
        <w:gridCol w:w="600"/>
      </w:tblGrid>
      <w:tr w:rsidR="00883C26" w:rsidRPr="00535526" w:rsidTr="002907AA">
        <w:trPr>
          <w:trHeight w:val="340"/>
          <w:jc w:val="center"/>
        </w:trPr>
        <w:tc>
          <w:tcPr>
            <w:tcW w:w="168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proofErr w:type="spellStart"/>
            <w:r w:rsidRPr="00535526">
              <w:rPr>
                <w:b/>
                <w:bCs/>
                <w:color w:val="632423"/>
              </w:rPr>
              <w:t>nstitution</w:t>
            </w:r>
            <w:proofErr w:type="spellEnd"/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35526">
              <w:rPr>
                <w:b/>
                <w:bCs/>
                <w:color w:val="632423"/>
              </w:rPr>
              <w:t>Type of Membership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35526">
              <w:rPr>
                <w:b/>
                <w:bCs/>
                <w:color w:val="632423"/>
              </w:rPr>
              <w:t>Date</w:t>
            </w:r>
          </w:p>
        </w:tc>
        <w:tc>
          <w:tcPr>
            <w:tcW w:w="5387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35526">
              <w:rPr>
                <w:b/>
                <w:bCs/>
                <w:color w:val="632423"/>
              </w:rPr>
              <w:t>Membership Title</w:t>
            </w:r>
          </w:p>
        </w:tc>
        <w:tc>
          <w:tcPr>
            <w:tcW w:w="600" w:type="dxa"/>
            <w:tcBorders>
              <w:top w:val="single" w:sz="12" w:space="0" w:color="auto"/>
            </w:tcBorders>
            <w:shd w:val="clear" w:color="auto" w:fill="FBD4B4"/>
            <w:vAlign w:val="center"/>
          </w:tcPr>
          <w:p w:rsidR="00883C26" w:rsidRPr="00535526" w:rsidRDefault="00883C26" w:rsidP="002907AA">
            <w:pPr>
              <w:spacing w:before="100" w:beforeAutospacing="1"/>
              <w:jc w:val="center"/>
              <w:rPr>
                <w:b/>
                <w:bCs/>
                <w:color w:val="632423"/>
              </w:rPr>
            </w:pPr>
            <w:r w:rsidRPr="00535526">
              <w:rPr>
                <w:b/>
                <w:bCs/>
                <w:color w:val="632423"/>
              </w:rPr>
              <w:t>No</w:t>
            </w:r>
          </w:p>
        </w:tc>
      </w:tr>
      <w:tr w:rsidR="00883C26" w:rsidRPr="00535526" w:rsidTr="002907AA">
        <w:trPr>
          <w:trHeight w:val="1667"/>
          <w:jc w:val="center"/>
        </w:trPr>
        <w:tc>
          <w:tcPr>
            <w:tcW w:w="168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 w:after="100" w:afterAutospacing="1"/>
              <w:jc w:val="center"/>
              <w:textAlignment w:val="top"/>
            </w:pPr>
            <w:r w:rsidRPr="00535526"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 w:after="100" w:afterAutospacing="1"/>
              <w:jc w:val="center"/>
            </w:pPr>
            <w:r w:rsidRPr="00535526">
              <w:t>Member</w:t>
            </w:r>
          </w:p>
        </w:tc>
        <w:tc>
          <w:tcPr>
            <w:tcW w:w="9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2006</w:t>
            </w:r>
          </w:p>
        </w:tc>
        <w:tc>
          <w:tcPr>
            <w:tcW w:w="5387" w:type="dxa"/>
            <w:shd w:val="clear" w:color="auto" w:fill="FDE9D9"/>
            <w:vAlign w:val="center"/>
          </w:tcPr>
          <w:p w:rsidR="00410088" w:rsidRPr="00535526" w:rsidRDefault="00883C26" w:rsidP="00410088">
            <w:pPr>
              <w:bidi/>
              <w:spacing w:before="100" w:beforeAutospacing="1"/>
              <w:jc w:val="right"/>
            </w:pPr>
            <w:r w:rsidRPr="00535526">
              <w:t>Organizing Committee of the 13</w:t>
            </w:r>
            <w:r w:rsidRPr="00535526">
              <w:rPr>
                <w:vertAlign w:val="superscript"/>
              </w:rPr>
              <w:t>th</w:t>
            </w:r>
            <w:r w:rsidRPr="00535526">
              <w:t xml:space="preserve"> Annual Scientific Meeting of the Saudi Educational &amp; Psychological Association entitled "Teacher Preparation and development in view of current Alternatives”</w:t>
            </w:r>
          </w:p>
        </w:tc>
        <w:tc>
          <w:tcPr>
            <w:tcW w:w="600" w:type="dxa"/>
            <w:shd w:val="clear" w:color="auto" w:fill="FDE9D9"/>
            <w:vAlign w:val="center"/>
          </w:tcPr>
          <w:p w:rsidR="00410088" w:rsidRDefault="00883C26" w:rsidP="002907AA">
            <w:pPr>
              <w:spacing w:before="100" w:beforeAutospacing="1"/>
              <w:jc w:val="center"/>
            </w:pPr>
            <w:r w:rsidRPr="00535526">
              <w:t>1</w:t>
            </w:r>
          </w:p>
          <w:p w:rsidR="00410088" w:rsidRDefault="00410088" w:rsidP="00410088"/>
          <w:p w:rsidR="00410088" w:rsidRPr="00410088" w:rsidRDefault="00410088" w:rsidP="00410088"/>
          <w:p w:rsidR="00410088" w:rsidRPr="00410088" w:rsidRDefault="00410088" w:rsidP="00410088"/>
          <w:p w:rsidR="00883C26" w:rsidRDefault="00883C26" w:rsidP="00410088"/>
          <w:p w:rsidR="00410088" w:rsidRDefault="00410088" w:rsidP="00410088"/>
          <w:p w:rsidR="00410088" w:rsidRPr="00410088" w:rsidRDefault="00410088" w:rsidP="00410088"/>
        </w:tc>
      </w:tr>
      <w:tr w:rsidR="00883C26" w:rsidRPr="00535526" w:rsidTr="002907AA">
        <w:trPr>
          <w:trHeight w:val="340"/>
          <w:jc w:val="center"/>
        </w:trPr>
        <w:tc>
          <w:tcPr>
            <w:tcW w:w="168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Saudi National Childhood Committee, Ministry of Education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Member</w:t>
            </w:r>
          </w:p>
        </w:tc>
        <w:tc>
          <w:tcPr>
            <w:tcW w:w="9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2004</w:t>
            </w:r>
          </w:p>
        </w:tc>
        <w:tc>
          <w:tcPr>
            <w:tcW w:w="5387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jc w:val="right"/>
            </w:pPr>
            <w:r w:rsidRPr="00535526">
              <w:t>Female Organizing Committee of the 12th Annual Scientific Meeting of the Saudi Educational &amp; Psychological Association entitled "Early Childhood, its Characteristics and Needs"</w:t>
            </w:r>
          </w:p>
        </w:tc>
        <w:tc>
          <w:tcPr>
            <w:tcW w:w="60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jc w:val="center"/>
            </w:pPr>
            <w:r w:rsidRPr="00535526">
              <w:t>2</w:t>
            </w:r>
          </w:p>
        </w:tc>
      </w:tr>
      <w:tr w:rsidR="00883C26" w:rsidRPr="00535526" w:rsidTr="002907AA">
        <w:trPr>
          <w:trHeight w:val="340"/>
          <w:jc w:val="center"/>
        </w:trPr>
        <w:tc>
          <w:tcPr>
            <w:tcW w:w="168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lastRenderedPageBreak/>
              <w:t>Research Center, King Saud University.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Member</w:t>
            </w:r>
          </w:p>
        </w:tc>
        <w:tc>
          <w:tcPr>
            <w:tcW w:w="9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2004</w:t>
            </w:r>
          </w:p>
        </w:tc>
        <w:tc>
          <w:tcPr>
            <w:tcW w:w="5387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right"/>
            </w:pPr>
            <w:r w:rsidRPr="00535526">
              <w:t>Organizing Committee of Charity Societies Symposium in the Kingdom of Saudi Arabia, entitled "Achievements and Obstacles"</w:t>
            </w:r>
          </w:p>
        </w:tc>
        <w:tc>
          <w:tcPr>
            <w:tcW w:w="60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spacing w:before="100" w:beforeAutospacing="1"/>
              <w:jc w:val="center"/>
            </w:pPr>
            <w:r w:rsidRPr="00535526">
              <w:t>3</w:t>
            </w:r>
          </w:p>
        </w:tc>
      </w:tr>
      <w:tr w:rsidR="00883C26" w:rsidRPr="00535526" w:rsidTr="002907AA">
        <w:trPr>
          <w:trHeight w:val="340"/>
          <w:jc w:val="center"/>
        </w:trPr>
        <w:tc>
          <w:tcPr>
            <w:tcW w:w="168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Member</w:t>
            </w:r>
          </w:p>
        </w:tc>
        <w:tc>
          <w:tcPr>
            <w:tcW w:w="9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2002</w:t>
            </w:r>
          </w:p>
        </w:tc>
        <w:tc>
          <w:tcPr>
            <w:tcW w:w="5387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right"/>
            </w:pPr>
            <w:r w:rsidRPr="00535526">
              <w:t>Female Organizing Committee of the 10th Annual Scientific Meeting of the Saudi Educational &amp; Psychological Association entitled "Educational and Psychological Measurement and Assessment"</w:t>
            </w:r>
          </w:p>
        </w:tc>
        <w:tc>
          <w:tcPr>
            <w:tcW w:w="60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spacing w:before="100" w:beforeAutospacing="1"/>
              <w:jc w:val="center"/>
            </w:pPr>
            <w:r w:rsidRPr="00535526">
              <w:t>4</w:t>
            </w:r>
          </w:p>
        </w:tc>
      </w:tr>
      <w:tr w:rsidR="00883C26" w:rsidRPr="00535526" w:rsidTr="002907AA">
        <w:trPr>
          <w:trHeight w:val="340"/>
          <w:jc w:val="center"/>
        </w:trPr>
        <w:tc>
          <w:tcPr>
            <w:tcW w:w="168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King Saud University</w:t>
            </w:r>
          </w:p>
        </w:tc>
        <w:tc>
          <w:tcPr>
            <w:tcW w:w="15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Member</w:t>
            </w:r>
          </w:p>
        </w:tc>
        <w:tc>
          <w:tcPr>
            <w:tcW w:w="96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2001</w:t>
            </w:r>
          </w:p>
        </w:tc>
        <w:tc>
          <w:tcPr>
            <w:tcW w:w="5387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right"/>
            </w:pPr>
            <w:r w:rsidRPr="00535526">
              <w:t>Organizing Committee of the 9</w:t>
            </w:r>
            <w:r w:rsidRPr="00535526">
              <w:rPr>
                <w:vertAlign w:val="superscript"/>
              </w:rPr>
              <w:t>th</w:t>
            </w:r>
            <w:r w:rsidRPr="00535526">
              <w:t xml:space="preserve"> Annual Scientific Meeting of the Saudi Educational &amp; Psychological Association entitled "Student's Extra-Curricular Activities and its Role in Educational and Academic Process"</w:t>
            </w:r>
          </w:p>
        </w:tc>
        <w:tc>
          <w:tcPr>
            <w:tcW w:w="600" w:type="dxa"/>
            <w:shd w:val="clear" w:color="auto" w:fill="FDE9D9"/>
            <w:vAlign w:val="center"/>
          </w:tcPr>
          <w:p w:rsidR="00883C26" w:rsidRPr="00535526" w:rsidRDefault="00883C26" w:rsidP="002907AA">
            <w:pPr>
              <w:spacing w:before="100" w:beforeAutospacing="1"/>
              <w:jc w:val="center"/>
            </w:pPr>
            <w:r w:rsidRPr="00535526">
              <w:t>5</w:t>
            </w:r>
          </w:p>
        </w:tc>
      </w:tr>
      <w:tr w:rsidR="00883C26" w:rsidRPr="00535526" w:rsidTr="002907AA">
        <w:trPr>
          <w:trHeight w:val="340"/>
          <w:jc w:val="center"/>
        </w:trPr>
        <w:tc>
          <w:tcPr>
            <w:tcW w:w="168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King Saud University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Member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center"/>
            </w:pPr>
            <w:r w:rsidRPr="00535526">
              <w:t>2000</w:t>
            </w:r>
          </w:p>
        </w:tc>
        <w:tc>
          <w:tcPr>
            <w:tcW w:w="5387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35526" w:rsidRDefault="00883C26" w:rsidP="002907AA">
            <w:pPr>
              <w:bidi/>
              <w:spacing w:before="100" w:beforeAutospacing="1"/>
              <w:jc w:val="right"/>
            </w:pPr>
            <w:r w:rsidRPr="00535526">
              <w:t>Female Organizing Committee of the Symposium of  Private Higher Education in the Kingdom of Saudi Arabia,</w:t>
            </w:r>
          </w:p>
        </w:tc>
        <w:tc>
          <w:tcPr>
            <w:tcW w:w="600" w:type="dxa"/>
            <w:tcBorders>
              <w:bottom w:val="single" w:sz="12" w:space="0" w:color="auto"/>
            </w:tcBorders>
            <w:shd w:val="clear" w:color="auto" w:fill="FDE9D9"/>
            <w:vAlign w:val="center"/>
          </w:tcPr>
          <w:p w:rsidR="00883C26" w:rsidRPr="00535526" w:rsidRDefault="00883C26" w:rsidP="002907AA">
            <w:pPr>
              <w:spacing w:before="100" w:beforeAutospacing="1"/>
              <w:jc w:val="center"/>
            </w:pPr>
            <w:r w:rsidRPr="00535526">
              <w:t>6</w:t>
            </w:r>
          </w:p>
        </w:tc>
      </w:tr>
    </w:tbl>
    <w:p w:rsidR="00883C26" w:rsidRDefault="00883C26" w:rsidP="0090451B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tbl>
      <w:tblPr>
        <w:tblStyle w:val="a3"/>
        <w:tblpPr w:leftFromText="180" w:rightFromText="180" w:vertAnchor="text" w:horzAnchor="margin" w:tblpY="58"/>
        <w:tblW w:w="10456" w:type="dxa"/>
        <w:tblLayout w:type="fixed"/>
        <w:tblLook w:val="04A0" w:firstRow="1" w:lastRow="0" w:firstColumn="1" w:lastColumn="0" w:noHBand="0" w:noVBand="1"/>
      </w:tblPr>
      <w:tblGrid>
        <w:gridCol w:w="954"/>
        <w:gridCol w:w="1139"/>
        <w:gridCol w:w="1559"/>
        <w:gridCol w:w="2126"/>
        <w:gridCol w:w="1276"/>
        <w:gridCol w:w="1418"/>
        <w:gridCol w:w="708"/>
        <w:gridCol w:w="1276"/>
      </w:tblGrid>
      <w:tr w:rsidR="00E7709E" w:rsidRPr="00516DD3" w:rsidTr="00E7709E">
        <w:trPr>
          <w:trHeight w:val="1079"/>
        </w:trPr>
        <w:tc>
          <w:tcPr>
            <w:tcW w:w="954" w:type="dxa"/>
            <w:shd w:val="clear" w:color="auto" w:fill="D9D9D9" w:themeFill="background1" w:themeFillShade="D9"/>
            <w:vAlign w:val="bottom"/>
          </w:tcPr>
          <w:p w:rsidR="00E7709E" w:rsidRPr="00516DD3" w:rsidRDefault="00E7709E" w:rsidP="00E7709E">
            <w:pPr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</w:pPr>
            <w:r w:rsidRPr="00516DD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N</w:t>
            </w:r>
            <w:r w:rsidRPr="00516DD3">
              <w:rPr>
                <w:rFonts w:asciiTheme="majorBidi" w:hAnsiTheme="majorBidi" w:cstheme="majorBidi"/>
                <w:b/>
                <w:bCs/>
                <w:color w:val="0F243E" w:themeColor="text2" w:themeShade="80"/>
                <w:shd w:val="clear" w:color="auto" w:fill="D9D9D9" w:themeFill="background1" w:themeFillShade="D9"/>
              </w:rPr>
              <w:t>am</w:t>
            </w:r>
            <w:r w:rsidRPr="00516DD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e</w:t>
            </w:r>
          </w:p>
        </w:tc>
        <w:tc>
          <w:tcPr>
            <w:tcW w:w="1139" w:type="dxa"/>
            <w:vAlign w:val="center"/>
          </w:tcPr>
          <w:p w:rsidR="00E7709E" w:rsidRPr="00516DD3" w:rsidRDefault="00E7709E" w:rsidP="00E7709E">
            <w:pPr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</w:rPr>
              <w:t>Dr.asma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alquhiaz</w:t>
            </w:r>
            <w:proofErr w:type="spellEnd"/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7709E" w:rsidRPr="00516DD3" w:rsidRDefault="00E7709E" w:rsidP="00E7709E">
            <w:pPr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</w:pPr>
            <w:r w:rsidRPr="00516DD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Department</w:t>
            </w:r>
          </w:p>
        </w:tc>
        <w:tc>
          <w:tcPr>
            <w:tcW w:w="2126" w:type="dxa"/>
            <w:vAlign w:val="center"/>
          </w:tcPr>
          <w:p w:rsidR="00E7709E" w:rsidRPr="00516DD3" w:rsidRDefault="00E7709E" w:rsidP="00E7709E">
            <w:pPr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F4629">
              <w:rPr>
                <w:color w:val="000000"/>
              </w:rPr>
              <w:t>Curriculum and Teaching Methods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:rsidR="00E7709E" w:rsidRPr="00516DD3" w:rsidRDefault="00E7709E" w:rsidP="00E7709E">
            <w:pPr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color w:val="0F243E" w:themeColor="text2" w:themeShade="80"/>
              </w:rPr>
              <w:drawing>
                <wp:anchor distT="0" distB="0" distL="114300" distR="114300" simplePos="0" relativeHeight="251661312" behindDoc="0" locked="0" layoutInCell="1" allowOverlap="1" wp14:anchorId="0A7447C2" wp14:editId="29F18D48">
                  <wp:simplePos x="0" y="0"/>
                  <wp:positionH relativeFrom="column">
                    <wp:posOffset>802640</wp:posOffset>
                  </wp:positionH>
                  <wp:positionV relativeFrom="paragraph">
                    <wp:posOffset>-335280</wp:posOffset>
                  </wp:positionV>
                  <wp:extent cx="819150" cy="952500"/>
                  <wp:effectExtent l="19050" t="0" r="0" b="0"/>
                  <wp:wrapNone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16DD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Signature</w:t>
            </w:r>
          </w:p>
        </w:tc>
        <w:tc>
          <w:tcPr>
            <w:tcW w:w="1418" w:type="dxa"/>
            <w:vAlign w:val="center"/>
          </w:tcPr>
          <w:p w:rsidR="00E7709E" w:rsidRPr="00516DD3" w:rsidRDefault="00E7709E" w:rsidP="00E7709E">
            <w:pPr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bottom"/>
          </w:tcPr>
          <w:p w:rsidR="00E7709E" w:rsidRPr="00516DD3" w:rsidRDefault="00E7709E" w:rsidP="00E7709E">
            <w:pPr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</w:pPr>
            <w:r w:rsidRPr="00516DD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Date</w:t>
            </w:r>
          </w:p>
        </w:tc>
        <w:tc>
          <w:tcPr>
            <w:tcW w:w="1276" w:type="dxa"/>
            <w:vAlign w:val="center"/>
          </w:tcPr>
          <w:p w:rsidR="00E7709E" w:rsidRPr="00516DD3" w:rsidRDefault="00E7709E" w:rsidP="00410088">
            <w:pPr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  <w:r w:rsidR="00410088">
              <w:rPr>
                <w:rFonts w:asciiTheme="majorBidi" w:hAnsiTheme="majorBidi" w:cstheme="majorBidi"/>
                <w:b/>
                <w:bCs/>
              </w:rPr>
              <w:t>1</w:t>
            </w:r>
            <w:r>
              <w:rPr>
                <w:rFonts w:asciiTheme="majorBidi" w:hAnsiTheme="majorBidi" w:cstheme="majorBidi"/>
                <w:b/>
                <w:bCs/>
              </w:rPr>
              <w:t>/</w:t>
            </w:r>
            <w:r w:rsidR="00410088">
              <w:rPr>
                <w:rFonts w:asciiTheme="majorBidi" w:hAnsiTheme="majorBidi" w:cstheme="majorBidi"/>
                <w:b/>
                <w:bCs/>
              </w:rPr>
              <w:t>5</w:t>
            </w:r>
            <w:r>
              <w:rPr>
                <w:rFonts w:asciiTheme="majorBidi" w:hAnsiTheme="majorBidi" w:cstheme="majorBidi"/>
                <w:b/>
                <w:bCs/>
              </w:rPr>
              <w:t>/2015</w:t>
            </w:r>
          </w:p>
        </w:tc>
      </w:tr>
    </w:tbl>
    <w:p w:rsidR="00883C26" w:rsidRDefault="00883C26" w:rsidP="004128A4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E7709E" w:rsidRDefault="00E7709E" w:rsidP="00E7709E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E7709E" w:rsidRDefault="00E7709E" w:rsidP="00E7709E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sectPr w:rsidR="00E7709E" w:rsidSect="00D10998">
      <w:pgSz w:w="11906" w:h="16838" w:code="9"/>
      <w:pgMar w:top="851" w:right="851" w:bottom="851" w:left="851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2D4" w:rsidRDefault="008752D4" w:rsidP="00E74C02">
      <w:r>
        <w:separator/>
      </w:r>
    </w:p>
  </w:endnote>
  <w:endnote w:type="continuationSeparator" w:id="0">
    <w:p w:rsidR="008752D4" w:rsidRDefault="008752D4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2D4" w:rsidRDefault="008752D4" w:rsidP="00E74C02">
      <w:r>
        <w:separator/>
      </w:r>
    </w:p>
  </w:footnote>
  <w:footnote w:type="continuationSeparator" w:id="0">
    <w:p w:rsidR="008752D4" w:rsidRDefault="008752D4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492C5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0A6183"/>
    <w:multiLevelType w:val="hybridMultilevel"/>
    <w:tmpl w:val="19EA852E"/>
    <w:lvl w:ilvl="0" w:tplc="E222B908">
      <w:start w:val="2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cs="Times New Roman"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5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cs="Times New Roman"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2B2AC9"/>
    <w:multiLevelType w:val="hybridMultilevel"/>
    <w:tmpl w:val="1C426A6A"/>
    <w:lvl w:ilvl="0" w:tplc="230607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cs="Times New Roman"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cs="Times New Roman" w:hint="default"/>
        <w:sz w:val="2"/>
        <w:szCs w:val="24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cs="Times New Roman" w:hint="default"/>
        <w:sz w:val="2"/>
        <w:szCs w:val="24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cs="Times New Roman" w:hint="default"/>
        <w:sz w:val="2"/>
        <w:szCs w:val="24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cs="Times New Roman" w:hint="default"/>
        <w:sz w:val="2"/>
        <w:szCs w:val="24"/>
      </w:rPr>
    </w:lvl>
  </w:abstractNum>
  <w:abstractNum w:abstractNumId="9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8"/>
  </w:num>
  <w:num w:numId="20">
    <w:abstractNumId w:val="4"/>
  </w:num>
  <w:num w:numId="21">
    <w:abstractNumId w:val="9"/>
  </w:num>
  <w:num w:numId="22">
    <w:abstractNumId w:val="10"/>
  </w:num>
  <w:num w:numId="23">
    <w:abstractNumId w:val="2"/>
  </w:num>
  <w:num w:numId="24">
    <w:abstractNumId w:val="7"/>
  </w:num>
  <w:num w:numId="25">
    <w:abstractNumId w:val="5"/>
  </w:num>
  <w:num w:numId="26">
    <w:abstractNumId w:val="3"/>
  </w:num>
  <w:num w:numId="27">
    <w:abstractNumId w:val="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5DE"/>
    <w:rsid w:val="000065BB"/>
    <w:rsid w:val="000164AC"/>
    <w:rsid w:val="00017B69"/>
    <w:rsid w:val="000217DE"/>
    <w:rsid w:val="00021FD9"/>
    <w:rsid w:val="00025E1F"/>
    <w:rsid w:val="00026B63"/>
    <w:rsid w:val="0003097E"/>
    <w:rsid w:val="00040C6D"/>
    <w:rsid w:val="00041FB8"/>
    <w:rsid w:val="0004693C"/>
    <w:rsid w:val="000514A8"/>
    <w:rsid w:val="00063D74"/>
    <w:rsid w:val="00064C59"/>
    <w:rsid w:val="00067EEC"/>
    <w:rsid w:val="0007052B"/>
    <w:rsid w:val="00081082"/>
    <w:rsid w:val="00081C25"/>
    <w:rsid w:val="00083335"/>
    <w:rsid w:val="00083C5A"/>
    <w:rsid w:val="000848CF"/>
    <w:rsid w:val="0008642C"/>
    <w:rsid w:val="00086A39"/>
    <w:rsid w:val="000875AA"/>
    <w:rsid w:val="0009007D"/>
    <w:rsid w:val="000A14B1"/>
    <w:rsid w:val="000A1EED"/>
    <w:rsid w:val="000A69F4"/>
    <w:rsid w:val="000B587E"/>
    <w:rsid w:val="000B5E35"/>
    <w:rsid w:val="000C16B1"/>
    <w:rsid w:val="000D37DF"/>
    <w:rsid w:val="000D4636"/>
    <w:rsid w:val="000D584E"/>
    <w:rsid w:val="000D643F"/>
    <w:rsid w:val="000D6AD4"/>
    <w:rsid w:val="000D72C8"/>
    <w:rsid w:val="000D7F4D"/>
    <w:rsid w:val="000E2C76"/>
    <w:rsid w:val="000F371E"/>
    <w:rsid w:val="000F4560"/>
    <w:rsid w:val="00104405"/>
    <w:rsid w:val="001119E1"/>
    <w:rsid w:val="001248A9"/>
    <w:rsid w:val="00124A81"/>
    <w:rsid w:val="00127DC6"/>
    <w:rsid w:val="00135CFF"/>
    <w:rsid w:val="00136C1C"/>
    <w:rsid w:val="001411B4"/>
    <w:rsid w:val="00143862"/>
    <w:rsid w:val="0014438C"/>
    <w:rsid w:val="00147BA6"/>
    <w:rsid w:val="00157F32"/>
    <w:rsid w:val="00162632"/>
    <w:rsid w:val="00176C5B"/>
    <w:rsid w:val="00176CDF"/>
    <w:rsid w:val="00180E89"/>
    <w:rsid w:val="001943B4"/>
    <w:rsid w:val="00197C7B"/>
    <w:rsid w:val="001A24BB"/>
    <w:rsid w:val="001A7E91"/>
    <w:rsid w:val="001B12F0"/>
    <w:rsid w:val="001C0DEC"/>
    <w:rsid w:val="001C6E1A"/>
    <w:rsid w:val="001D6F5C"/>
    <w:rsid w:val="001D7371"/>
    <w:rsid w:val="001E1202"/>
    <w:rsid w:val="001E5F61"/>
    <w:rsid w:val="001F06F0"/>
    <w:rsid w:val="001F13AE"/>
    <w:rsid w:val="001F1946"/>
    <w:rsid w:val="001F1BC5"/>
    <w:rsid w:val="00205FDB"/>
    <w:rsid w:val="00207603"/>
    <w:rsid w:val="002106F8"/>
    <w:rsid w:val="0021147F"/>
    <w:rsid w:val="00227CF9"/>
    <w:rsid w:val="0024031D"/>
    <w:rsid w:val="00242AD7"/>
    <w:rsid w:val="002535C9"/>
    <w:rsid w:val="00253AB8"/>
    <w:rsid w:val="00282AD5"/>
    <w:rsid w:val="00282BA7"/>
    <w:rsid w:val="00287983"/>
    <w:rsid w:val="002907AA"/>
    <w:rsid w:val="002A3B40"/>
    <w:rsid w:val="002B3F3F"/>
    <w:rsid w:val="002B54AA"/>
    <w:rsid w:val="002B70B1"/>
    <w:rsid w:val="002B7B86"/>
    <w:rsid w:val="002C069D"/>
    <w:rsid w:val="002C0DC7"/>
    <w:rsid w:val="002C1954"/>
    <w:rsid w:val="002C6E44"/>
    <w:rsid w:val="002E7663"/>
    <w:rsid w:val="002F263E"/>
    <w:rsid w:val="002F3364"/>
    <w:rsid w:val="002F5786"/>
    <w:rsid w:val="0030234A"/>
    <w:rsid w:val="00303FDE"/>
    <w:rsid w:val="00323F50"/>
    <w:rsid w:val="00326E05"/>
    <w:rsid w:val="00331B2A"/>
    <w:rsid w:val="00332222"/>
    <w:rsid w:val="003353EB"/>
    <w:rsid w:val="00336E02"/>
    <w:rsid w:val="00340EBE"/>
    <w:rsid w:val="00341E32"/>
    <w:rsid w:val="003449FE"/>
    <w:rsid w:val="0035306A"/>
    <w:rsid w:val="0035549C"/>
    <w:rsid w:val="00360778"/>
    <w:rsid w:val="0036441F"/>
    <w:rsid w:val="0037014E"/>
    <w:rsid w:val="0037103A"/>
    <w:rsid w:val="00372245"/>
    <w:rsid w:val="003807BC"/>
    <w:rsid w:val="00390933"/>
    <w:rsid w:val="00390BA9"/>
    <w:rsid w:val="0039308C"/>
    <w:rsid w:val="00396242"/>
    <w:rsid w:val="003A1069"/>
    <w:rsid w:val="003A32D4"/>
    <w:rsid w:val="003B4A6C"/>
    <w:rsid w:val="003B5FD4"/>
    <w:rsid w:val="003C55D6"/>
    <w:rsid w:val="003E1C1A"/>
    <w:rsid w:val="003E2147"/>
    <w:rsid w:val="003E4394"/>
    <w:rsid w:val="003E7642"/>
    <w:rsid w:val="00406633"/>
    <w:rsid w:val="00410088"/>
    <w:rsid w:val="004128A4"/>
    <w:rsid w:val="00414B3E"/>
    <w:rsid w:val="00416E6D"/>
    <w:rsid w:val="00417F11"/>
    <w:rsid w:val="00421CA9"/>
    <w:rsid w:val="00424AC2"/>
    <w:rsid w:val="00430B19"/>
    <w:rsid w:val="00431BB2"/>
    <w:rsid w:val="0044247D"/>
    <w:rsid w:val="00450417"/>
    <w:rsid w:val="00455F9E"/>
    <w:rsid w:val="004627CC"/>
    <w:rsid w:val="004627D1"/>
    <w:rsid w:val="004719D0"/>
    <w:rsid w:val="004806B6"/>
    <w:rsid w:val="00491D77"/>
    <w:rsid w:val="00492FAD"/>
    <w:rsid w:val="00497BD2"/>
    <w:rsid w:val="004A3BA8"/>
    <w:rsid w:val="004A529C"/>
    <w:rsid w:val="004A558E"/>
    <w:rsid w:val="004A5F8F"/>
    <w:rsid w:val="004A6F77"/>
    <w:rsid w:val="004B6C7E"/>
    <w:rsid w:val="004B6D81"/>
    <w:rsid w:val="004C06C7"/>
    <w:rsid w:val="004D163C"/>
    <w:rsid w:val="004D46DF"/>
    <w:rsid w:val="004E52E5"/>
    <w:rsid w:val="004E7AF4"/>
    <w:rsid w:val="004F35BF"/>
    <w:rsid w:val="004F6215"/>
    <w:rsid w:val="004F6BA6"/>
    <w:rsid w:val="00501B5D"/>
    <w:rsid w:val="005023D3"/>
    <w:rsid w:val="00505378"/>
    <w:rsid w:val="00505556"/>
    <w:rsid w:val="00511E4F"/>
    <w:rsid w:val="005129CF"/>
    <w:rsid w:val="005136C0"/>
    <w:rsid w:val="00520CBF"/>
    <w:rsid w:val="00524072"/>
    <w:rsid w:val="00527200"/>
    <w:rsid w:val="00527A25"/>
    <w:rsid w:val="00534B91"/>
    <w:rsid w:val="00535526"/>
    <w:rsid w:val="00541F29"/>
    <w:rsid w:val="0055758E"/>
    <w:rsid w:val="005618D3"/>
    <w:rsid w:val="0056436A"/>
    <w:rsid w:val="00564543"/>
    <w:rsid w:val="00565A55"/>
    <w:rsid w:val="00570025"/>
    <w:rsid w:val="00570705"/>
    <w:rsid w:val="005726C6"/>
    <w:rsid w:val="005766CE"/>
    <w:rsid w:val="00582526"/>
    <w:rsid w:val="00585E93"/>
    <w:rsid w:val="00593E82"/>
    <w:rsid w:val="00594B05"/>
    <w:rsid w:val="00595AB2"/>
    <w:rsid w:val="00595FA8"/>
    <w:rsid w:val="005B0751"/>
    <w:rsid w:val="005B177C"/>
    <w:rsid w:val="005B3FAD"/>
    <w:rsid w:val="005B64BB"/>
    <w:rsid w:val="005B6881"/>
    <w:rsid w:val="005C0420"/>
    <w:rsid w:val="005C2114"/>
    <w:rsid w:val="005C5393"/>
    <w:rsid w:val="005D67B7"/>
    <w:rsid w:val="005E4940"/>
    <w:rsid w:val="005F3645"/>
    <w:rsid w:val="00600D03"/>
    <w:rsid w:val="00610C42"/>
    <w:rsid w:val="00620BEA"/>
    <w:rsid w:val="00622346"/>
    <w:rsid w:val="00627582"/>
    <w:rsid w:val="00627FB4"/>
    <w:rsid w:val="00650EBD"/>
    <w:rsid w:val="00651329"/>
    <w:rsid w:val="006517C5"/>
    <w:rsid w:val="00655225"/>
    <w:rsid w:val="0065686A"/>
    <w:rsid w:val="00660AFB"/>
    <w:rsid w:val="00662838"/>
    <w:rsid w:val="00662C4A"/>
    <w:rsid w:val="0068004E"/>
    <w:rsid w:val="00680D5C"/>
    <w:rsid w:val="00687B40"/>
    <w:rsid w:val="00696E36"/>
    <w:rsid w:val="006A2E9E"/>
    <w:rsid w:val="006A51B8"/>
    <w:rsid w:val="006B1B63"/>
    <w:rsid w:val="006B679C"/>
    <w:rsid w:val="006B7CED"/>
    <w:rsid w:val="006C33F9"/>
    <w:rsid w:val="006C53AE"/>
    <w:rsid w:val="006C7829"/>
    <w:rsid w:val="006D0F72"/>
    <w:rsid w:val="006E6428"/>
    <w:rsid w:val="006F7429"/>
    <w:rsid w:val="00702B11"/>
    <w:rsid w:val="007046F3"/>
    <w:rsid w:val="00704939"/>
    <w:rsid w:val="00707089"/>
    <w:rsid w:val="00721C38"/>
    <w:rsid w:val="00725F14"/>
    <w:rsid w:val="0074293D"/>
    <w:rsid w:val="00750E09"/>
    <w:rsid w:val="0076479C"/>
    <w:rsid w:val="00764CFC"/>
    <w:rsid w:val="00774517"/>
    <w:rsid w:val="00776455"/>
    <w:rsid w:val="007770FE"/>
    <w:rsid w:val="007857F0"/>
    <w:rsid w:val="00790570"/>
    <w:rsid w:val="00791E0F"/>
    <w:rsid w:val="00793D7E"/>
    <w:rsid w:val="007975E9"/>
    <w:rsid w:val="00797E8B"/>
    <w:rsid w:val="007A35BD"/>
    <w:rsid w:val="007A5FC1"/>
    <w:rsid w:val="007A786F"/>
    <w:rsid w:val="007B23D8"/>
    <w:rsid w:val="007B3086"/>
    <w:rsid w:val="007B52ED"/>
    <w:rsid w:val="007B5A01"/>
    <w:rsid w:val="007B6490"/>
    <w:rsid w:val="007B7509"/>
    <w:rsid w:val="007C3527"/>
    <w:rsid w:val="007C7390"/>
    <w:rsid w:val="007D0084"/>
    <w:rsid w:val="007D0853"/>
    <w:rsid w:val="007D33E0"/>
    <w:rsid w:val="007D463F"/>
    <w:rsid w:val="007E0066"/>
    <w:rsid w:val="007E1534"/>
    <w:rsid w:val="007E182F"/>
    <w:rsid w:val="007F70D1"/>
    <w:rsid w:val="008024F9"/>
    <w:rsid w:val="00814318"/>
    <w:rsid w:val="00814400"/>
    <w:rsid w:val="008153EE"/>
    <w:rsid w:val="008240BD"/>
    <w:rsid w:val="008330E3"/>
    <w:rsid w:val="00833CC0"/>
    <w:rsid w:val="00834BCA"/>
    <w:rsid w:val="00835DCF"/>
    <w:rsid w:val="0083745F"/>
    <w:rsid w:val="00837BDC"/>
    <w:rsid w:val="00840B31"/>
    <w:rsid w:val="00840E8E"/>
    <w:rsid w:val="00841709"/>
    <w:rsid w:val="008420C0"/>
    <w:rsid w:val="0084458D"/>
    <w:rsid w:val="00847522"/>
    <w:rsid w:val="00852C27"/>
    <w:rsid w:val="00855E79"/>
    <w:rsid w:val="00861115"/>
    <w:rsid w:val="00861811"/>
    <w:rsid w:val="00865556"/>
    <w:rsid w:val="00867DDE"/>
    <w:rsid w:val="008752D4"/>
    <w:rsid w:val="00875EFE"/>
    <w:rsid w:val="00882EC0"/>
    <w:rsid w:val="00883C26"/>
    <w:rsid w:val="00890EFB"/>
    <w:rsid w:val="00891AB4"/>
    <w:rsid w:val="008A0D1D"/>
    <w:rsid w:val="008A1001"/>
    <w:rsid w:val="008A58D3"/>
    <w:rsid w:val="008A6113"/>
    <w:rsid w:val="008C740C"/>
    <w:rsid w:val="008E2B0A"/>
    <w:rsid w:val="008F54F2"/>
    <w:rsid w:val="008F65E8"/>
    <w:rsid w:val="009008A0"/>
    <w:rsid w:val="00902F4E"/>
    <w:rsid w:val="009037AE"/>
    <w:rsid w:val="00903A19"/>
    <w:rsid w:val="0090451B"/>
    <w:rsid w:val="0090549C"/>
    <w:rsid w:val="009102AC"/>
    <w:rsid w:val="0092209A"/>
    <w:rsid w:val="00922F97"/>
    <w:rsid w:val="009451F3"/>
    <w:rsid w:val="0094658E"/>
    <w:rsid w:val="009468D8"/>
    <w:rsid w:val="009527C7"/>
    <w:rsid w:val="00953B4D"/>
    <w:rsid w:val="009549DF"/>
    <w:rsid w:val="009603BD"/>
    <w:rsid w:val="00972109"/>
    <w:rsid w:val="00976933"/>
    <w:rsid w:val="00976AFA"/>
    <w:rsid w:val="00976B5E"/>
    <w:rsid w:val="00981C0C"/>
    <w:rsid w:val="009A0B84"/>
    <w:rsid w:val="009A6C79"/>
    <w:rsid w:val="009C49A8"/>
    <w:rsid w:val="009D3C12"/>
    <w:rsid w:val="009D4FD7"/>
    <w:rsid w:val="009D7E9C"/>
    <w:rsid w:val="009E26BD"/>
    <w:rsid w:val="009E6AC0"/>
    <w:rsid w:val="009F0E27"/>
    <w:rsid w:val="009F0E2A"/>
    <w:rsid w:val="009F1C6B"/>
    <w:rsid w:val="009F22AF"/>
    <w:rsid w:val="009F4629"/>
    <w:rsid w:val="009F488E"/>
    <w:rsid w:val="009F5350"/>
    <w:rsid w:val="009F6CA3"/>
    <w:rsid w:val="00A06ED0"/>
    <w:rsid w:val="00A10C60"/>
    <w:rsid w:val="00A16372"/>
    <w:rsid w:val="00A32826"/>
    <w:rsid w:val="00A35833"/>
    <w:rsid w:val="00A37180"/>
    <w:rsid w:val="00A45156"/>
    <w:rsid w:val="00A462E6"/>
    <w:rsid w:val="00A53FFB"/>
    <w:rsid w:val="00A579F4"/>
    <w:rsid w:val="00A63D77"/>
    <w:rsid w:val="00A82742"/>
    <w:rsid w:val="00A92283"/>
    <w:rsid w:val="00A97F99"/>
    <w:rsid w:val="00AB6C17"/>
    <w:rsid w:val="00AC28D4"/>
    <w:rsid w:val="00AC504E"/>
    <w:rsid w:val="00AC60B9"/>
    <w:rsid w:val="00AD1893"/>
    <w:rsid w:val="00AD3665"/>
    <w:rsid w:val="00AD3BFB"/>
    <w:rsid w:val="00AD580A"/>
    <w:rsid w:val="00AD6CA7"/>
    <w:rsid w:val="00AE1C64"/>
    <w:rsid w:val="00AE27D6"/>
    <w:rsid w:val="00AE733A"/>
    <w:rsid w:val="00B020EA"/>
    <w:rsid w:val="00B03657"/>
    <w:rsid w:val="00B03CC0"/>
    <w:rsid w:val="00B0579E"/>
    <w:rsid w:val="00B058BA"/>
    <w:rsid w:val="00B124FB"/>
    <w:rsid w:val="00B132C1"/>
    <w:rsid w:val="00B22382"/>
    <w:rsid w:val="00B35225"/>
    <w:rsid w:val="00B37CB1"/>
    <w:rsid w:val="00B466C9"/>
    <w:rsid w:val="00B72F6F"/>
    <w:rsid w:val="00B81A6F"/>
    <w:rsid w:val="00B81D0D"/>
    <w:rsid w:val="00B87E3A"/>
    <w:rsid w:val="00B93C30"/>
    <w:rsid w:val="00B95B25"/>
    <w:rsid w:val="00BA38C9"/>
    <w:rsid w:val="00BB773D"/>
    <w:rsid w:val="00BC230E"/>
    <w:rsid w:val="00BC4936"/>
    <w:rsid w:val="00BD268F"/>
    <w:rsid w:val="00BD32CE"/>
    <w:rsid w:val="00BE0268"/>
    <w:rsid w:val="00BE63D6"/>
    <w:rsid w:val="00BE64C9"/>
    <w:rsid w:val="00BF47F2"/>
    <w:rsid w:val="00BF4A72"/>
    <w:rsid w:val="00BF75A5"/>
    <w:rsid w:val="00BF77D1"/>
    <w:rsid w:val="00C00B0E"/>
    <w:rsid w:val="00C06037"/>
    <w:rsid w:val="00C12BAA"/>
    <w:rsid w:val="00C17C39"/>
    <w:rsid w:val="00C226C3"/>
    <w:rsid w:val="00C25D21"/>
    <w:rsid w:val="00C260CB"/>
    <w:rsid w:val="00C33B22"/>
    <w:rsid w:val="00C34DB3"/>
    <w:rsid w:val="00C3593E"/>
    <w:rsid w:val="00C42FB1"/>
    <w:rsid w:val="00C44B4A"/>
    <w:rsid w:val="00C47B2D"/>
    <w:rsid w:val="00C50712"/>
    <w:rsid w:val="00C507D5"/>
    <w:rsid w:val="00C66973"/>
    <w:rsid w:val="00C8068E"/>
    <w:rsid w:val="00C8077B"/>
    <w:rsid w:val="00C80B15"/>
    <w:rsid w:val="00C841EC"/>
    <w:rsid w:val="00C85250"/>
    <w:rsid w:val="00C931FD"/>
    <w:rsid w:val="00C94133"/>
    <w:rsid w:val="00CA1A3A"/>
    <w:rsid w:val="00CA1E15"/>
    <w:rsid w:val="00CA481C"/>
    <w:rsid w:val="00CA58A5"/>
    <w:rsid w:val="00CA5E17"/>
    <w:rsid w:val="00CA5ECE"/>
    <w:rsid w:val="00CC25DE"/>
    <w:rsid w:val="00CC2DDD"/>
    <w:rsid w:val="00CE0EAC"/>
    <w:rsid w:val="00CE2D39"/>
    <w:rsid w:val="00CE6826"/>
    <w:rsid w:val="00D04C63"/>
    <w:rsid w:val="00D063AF"/>
    <w:rsid w:val="00D10998"/>
    <w:rsid w:val="00D14AFB"/>
    <w:rsid w:val="00D156C9"/>
    <w:rsid w:val="00D17B93"/>
    <w:rsid w:val="00D33041"/>
    <w:rsid w:val="00D360C3"/>
    <w:rsid w:val="00D464D0"/>
    <w:rsid w:val="00D53034"/>
    <w:rsid w:val="00D53AE5"/>
    <w:rsid w:val="00D55289"/>
    <w:rsid w:val="00D5689F"/>
    <w:rsid w:val="00D617E3"/>
    <w:rsid w:val="00D63A3E"/>
    <w:rsid w:val="00D743E4"/>
    <w:rsid w:val="00D774AD"/>
    <w:rsid w:val="00D91F1D"/>
    <w:rsid w:val="00D93E26"/>
    <w:rsid w:val="00D95BFA"/>
    <w:rsid w:val="00D97A56"/>
    <w:rsid w:val="00DB2ECA"/>
    <w:rsid w:val="00DB4910"/>
    <w:rsid w:val="00DB5E4A"/>
    <w:rsid w:val="00DC1AA3"/>
    <w:rsid w:val="00DC5975"/>
    <w:rsid w:val="00DD2C61"/>
    <w:rsid w:val="00DD3277"/>
    <w:rsid w:val="00DD7D91"/>
    <w:rsid w:val="00DF3582"/>
    <w:rsid w:val="00DF6E07"/>
    <w:rsid w:val="00DF740F"/>
    <w:rsid w:val="00E0330C"/>
    <w:rsid w:val="00E165F2"/>
    <w:rsid w:val="00E44149"/>
    <w:rsid w:val="00E536E5"/>
    <w:rsid w:val="00E5493A"/>
    <w:rsid w:val="00E554B5"/>
    <w:rsid w:val="00E62B7E"/>
    <w:rsid w:val="00E642C9"/>
    <w:rsid w:val="00E65A92"/>
    <w:rsid w:val="00E67454"/>
    <w:rsid w:val="00E70673"/>
    <w:rsid w:val="00E73AED"/>
    <w:rsid w:val="00E74C02"/>
    <w:rsid w:val="00E7709E"/>
    <w:rsid w:val="00E80009"/>
    <w:rsid w:val="00E821C9"/>
    <w:rsid w:val="00E87B07"/>
    <w:rsid w:val="00E90E1C"/>
    <w:rsid w:val="00E97644"/>
    <w:rsid w:val="00EA4FD7"/>
    <w:rsid w:val="00EC598A"/>
    <w:rsid w:val="00ED35E2"/>
    <w:rsid w:val="00ED3E80"/>
    <w:rsid w:val="00EF05C3"/>
    <w:rsid w:val="00EF2819"/>
    <w:rsid w:val="00EF35AF"/>
    <w:rsid w:val="00EF484C"/>
    <w:rsid w:val="00EF70A8"/>
    <w:rsid w:val="00F047F2"/>
    <w:rsid w:val="00F11AEF"/>
    <w:rsid w:val="00F1346A"/>
    <w:rsid w:val="00F14FA6"/>
    <w:rsid w:val="00F1678D"/>
    <w:rsid w:val="00F237DC"/>
    <w:rsid w:val="00F272A4"/>
    <w:rsid w:val="00F34B8D"/>
    <w:rsid w:val="00F456CA"/>
    <w:rsid w:val="00F5083C"/>
    <w:rsid w:val="00F53C26"/>
    <w:rsid w:val="00F55502"/>
    <w:rsid w:val="00F677F9"/>
    <w:rsid w:val="00F67B74"/>
    <w:rsid w:val="00F7238C"/>
    <w:rsid w:val="00F8413C"/>
    <w:rsid w:val="00FA55E9"/>
    <w:rsid w:val="00FA7AF8"/>
    <w:rsid w:val="00FB7221"/>
    <w:rsid w:val="00FB7D6F"/>
    <w:rsid w:val="00FC0743"/>
    <w:rsid w:val="00FC1FD0"/>
    <w:rsid w:val="00FC5801"/>
    <w:rsid w:val="00FD146B"/>
    <w:rsid w:val="00FD14E4"/>
    <w:rsid w:val="00FD1D18"/>
    <w:rsid w:val="00FD6FEA"/>
    <w:rsid w:val="00FE28E7"/>
    <w:rsid w:val="00FE3FBB"/>
    <w:rsid w:val="00FE5197"/>
    <w:rsid w:val="00FE7043"/>
    <w:rsid w:val="00FE78E8"/>
    <w:rsid w:val="00FF2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Char"/>
    <w:uiPriority w:val="99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9"/>
    <w:semiHidden/>
    <w:locked/>
    <w:rsid w:val="00390933"/>
    <w:rPr>
      <w:rFonts w:ascii="Calibri" w:hAnsi="Calibri" w:cs="Arial"/>
      <w:b/>
      <w:bCs/>
      <w:sz w:val="28"/>
      <w:szCs w:val="28"/>
    </w:rPr>
  </w:style>
  <w:style w:type="character" w:customStyle="1" w:styleId="8Char">
    <w:name w:val="عنوان 8 Char"/>
    <w:basedOn w:val="a0"/>
    <w:link w:val="8"/>
    <w:uiPriority w:val="99"/>
    <w:semiHidden/>
    <w:locked/>
    <w:rsid w:val="00390933"/>
    <w:rPr>
      <w:rFonts w:ascii="Calibri" w:hAnsi="Calibri" w:cs="Arial"/>
      <w:i/>
      <w:iCs/>
      <w:sz w:val="24"/>
      <w:szCs w:val="24"/>
    </w:rPr>
  </w:style>
  <w:style w:type="table" w:styleId="a3">
    <w:name w:val="Table Grid"/>
    <w:basedOn w:val="a1"/>
    <w:uiPriority w:val="59"/>
    <w:rsid w:val="00CC25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uiPriority w:val="99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character" w:customStyle="1" w:styleId="Char">
    <w:name w:val="تذييل الصفحة Char"/>
    <w:basedOn w:val="a0"/>
    <w:link w:val="a4"/>
    <w:uiPriority w:val="99"/>
    <w:semiHidden/>
    <w:locked/>
    <w:rsid w:val="00390933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rsid w:val="00D774AD"/>
    <w:pPr>
      <w:bidi/>
    </w:pPr>
    <w:rPr>
      <w:rFonts w:cs="Traditional Arabic"/>
      <w:sz w:val="20"/>
      <w:szCs w:val="20"/>
    </w:rPr>
  </w:style>
  <w:style w:type="character" w:customStyle="1" w:styleId="Char0">
    <w:name w:val="نص أساسي Char"/>
    <w:basedOn w:val="a0"/>
    <w:link w:val="a5"/>
    <w:uiPriority w:val="99"/>
    <w:semiHidden/>
    <w:locked/>
    <w:rsid w:val="00390933"/>
    <w:rPr>
      <w:rFonts w:cs="Times New Roman"/>
      <w:sz w:val="24"/>
      <w:szCs w:val="24"/>
    </w:rPr>
  </w:style>
  <w:style w:type="paragraph" w:styleId="a6">
    <w:name w:val="Document Map"/>
    <w:basedOn w:val="a"/>
    <w:link w:val="Char1"/>
    <w:uiPriority w:val="99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character" w:customStyle="1" w:styleId="Char1">
    <w:name w:val="مخطط المستند Char"/>
    <w:basedOn w:val="a0"/>
    <w:link w:val="a6"/>
    <w:uiPriority w:val="99"/>
    <w:semiHidden/>
    <w:locked/>
    <w:rsid w:val="00390933"/>
    <w:rPr>
      <w:rFonts w:cs="Times New Roman"/>
      <w:sz w:val="2"/>
    </w:rPr>
  </w:style>
  <w:style w:type="paragraph" w:styleId="a7">
    <w:name w:val="List Bullet"/>
    <w:basedOn w:val="a"/>
    <w:autoRedefine/>
    <w:uiPriority w:val="99"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2"/>
    <w:uiPriority w:val="99"/>
    <w:rsid w:val="00E74C02"/>
    <w:pPr>
      <w:tabs>
        <w:tab w:val="center" w:pos="4153"/>
        <w:tab w:val="right" w:pos="8306"/>
      </w:tabs>
    </w:pPr>
  </w:style>
  <w:style w:type="character" w:customStyle="1" w:styleId="Char2">
    <w:name w:val="رأس الصفحة Char"/>
    <w:basedOn w:val="a0"/>
    <w:link w:val="a8"/>
    <w:uiPriority w:val="99"/>
    <w:locked/>
    <w:rsid w:val="00E74C02"/>
    <w:rPr>
      <w:rFonts w:cs="Times New Roman"/>
      <w:sz w:val="24"/>
      <w:szCs w:val="24"/>
    </w:rPr>
  </w:style>
  <w:style w:type="paragraph" w:styleId="a9">
    <w:name w:val="Balloon Text"/>
    <w:basedOn w:val="a"/>
    <w:link w:val="Char3"/>
    <w:uiPriority w:val="99"/>
    <w:rsid w:val="005D67B7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locked/>
    <w:rsid w:val="005D67B7"/>
    <w:rPr>
      <w:rFonts w:ascii="Tahoma" w:hAnsi="Tahoma" w:cs="Tahoma"/>
      <w:sz w:val="16"/>
      <w:szCs w:val="16"/>
      <w:lang w:bidi="ar-SA"/>
    </w:rPr>
  </w:style>
  <w:style w:type="paragraph" w:styleId="aa">
    <w:name w:val="List Paragraph"/>
    <w:basedOn w:val="a"/>
    <w:uiPriority w:val="99"/>
    <w:qFormat/>
    <w:rsid w:val="0008642C"/>
    <w:pPr>
      <w:bidi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character" w:customStyle="1" w:styleId="shorttext">
    <w:name w:val="short_text"/>
    <w:basedOn w:val="a0"/>
    <w:rsid w:val="00541F29"/>
    <w:rPr>
      <w:rFonts w:cs="Times New Roman"/>
    </w:rPr>
  </w:style>
  <w:style w:type="character" w:customStyle="1" w:styleId="hpsatn">
    <w:name w:val="hps atn"/>
    <w:basedOn w:val="a0"/>
    <w:uiPriority w:val="99"/>
    <w:rsid w:val="00541F29"/>
    <w:rPr>
      <w:rFonts w:cs="Times New Roman"/>
    </w:rPr>
  </w:style>
  <w:style w:type="character" w:customStyle="1" w:styleId="hps">
    <w:name w:val="hps"/>
    <w:basedOn w:val="a0"/>
    <w:rsid w:val="00541F29"/>
    <w:rPr>
      <w:rFonts w:cs="Times New Roman"/>
    </w:rPr>
  </w:style>
  <w:style w:type="paragraph" w:styleId="ab">
    <w:name w:val="No Spacing"/>
    <w:uiPriority w:val="1"/>
    <w:qFormat/>
    <w:rsid w:val="00BA38C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Char"/>
    <w:uiPriority w:val="99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9"/>
    <w:semiHidden/>
    <w:locked/>
    <w:rsid w:val="00390933"/>
    <w:rPr>
      <w:rFonts w:ascii="Calibri" w:hAnsi="Calibri" w:cs="Arial"/>
      <w:b/>
      <w:bCs/>
      <w:sz w:val="28"/>
      <w:szCs w:val="28"/>
    </w:rPr>
  </w:style>
  <w:style w:type="character" w:customStyle="1" w:styleId="8Char">
    <w:name w:val="عنوان 8 Char"/>
    <w:basedOn w:val="a0"/>
    <w:link w:val="8"/>
    <w:uiPriority w:val="99"/>
    <w:semiHidden/>
    <w:locked/>
    <w:rsid w:val="00390933"/>
    <w:rPr>
      <w:rFonts w:ascii="Calibri" w:hAnsi="Calibri" w:cs="Arial"/>
      <w:i/>
      <w:iCs/>
      <w:sz w:val="24"/>
      <w:szCs w:val="24"/>
    </w:rPr>
  </w:style>
  <w:style w:type="table" w:styleId="a3">
    <w:name w:val="Table Grid"/>
    <w:basedOn w:val="a1"/>
    <w:uiPriority w:val="99"/>
    <w:rsid w:val="00CC25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uiPriority w:val="99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character" w:customStyle="1" w:styleId="Char">
    <w:name w:val="تذييل الصفحة Char"/>
    <w:basedOn w:val="a0"/>
    <w:link w:val="a4"/>
    <w:uiPriority w:val="99"/>
    <w:semiHidden/>
    <w:locked/>
    <w:rsid w:val="00390933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rsid w:val="00D774AD"/>
    <w:pPr>
      <w:bidi/>
    </w:pPr>
    <w:rPr>
      <w:rFonts w:cs="Traditional Arabic"/>
      <w:sz w:val="20"/>
      <w:szCs w:val="20"/>
    </w:rPr>
  </w:style>
  <w:style w:type="character" w:customStyle="1" w:styleId="Char0">
    <w:name w:val="نص أساسي Char"/>
    <w:basedOn w:val="a0"/>
    <w:link w:val="a5"/>
    <w:uiPriority w:val="99"/>
    <w:semiHidden/>
    <w:locked/>
    <w:rsid w:val="00390933"/>
    <w:rPr>
      <w:rFonts w:cs="Times New Roman"/>
      <w:sz w:val="24"/>
      <w:szCs w:val="24"/>
    </w:rPr>
  </w:style>
  <w:style w:type="paragraph" w:styleId="a6">
    <w:name w:val="Document Map"/>
    <w:basedOn w:val="a"/>
    <w:link w:val="Char1"/>
    <w:uiPriority w:val="99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character" w:customStyle="1" w:styleId="Char1">
    <w:name w:val="مخطط المستند Char"/>
    <w:basedOn w:val="a0"/>
    <w:link w:val="a6"/>
    <w:uiPriority w:val="99"/>
    <w:semiHidden/>
    <w:locked/>
    <w:rsid w:val="00390933"/>
    <w:rPr>
      <w:rFonts w:cs="Times New Roman"/>
      <w:sz w:val="2"/>
    </w:rPr>
  </w:style>
  <w:style w:type="paragraph" w:styleId="a7">
    <w:name w:val="List Bullet"/>
    <w:basedOn w:val="a"/>
    <w:autoRedefine/>
    <w:uiPriority w:val="99"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2"/>
    <w:uiPriority w:val="99"/>
    <w:rsid w:val="00E74C02"/>
    <w:pPr>
      <w:tabs>
        <w:tab w:val="center" w:pos="4153"/>
        <w:tab w:val="right" w:pos="8306"/>
      </w:tabs>
    </w:pPr>
  </w:style>
  <w:style w:type="character" w:customStyle="1" w:styleId="Char2">
    <w:name w:val="رأس الصفحة Char"/>
    <w:basedOn w:val="a0"/>
    <w:link w:val="a8"/>
    <w:uiPriority w:val="99"/>
    <w:locked/>
    <w:rsid w:val="00E74C02"/>
    <w:rPr>
      <w:rFonts w:cs="Times New Roman"/>
      <w:sz w:val="24"/>
      <w:szCs w:val="24"/>
    </w:rPr>
  </w:style>
  <w:style w:type="paragraph" w:styleId="a9">
    <w:name w:val="Balloon Text"/>
    <w:basedOn w:val="a"/>
    <w:link w:val="Char3"/>
    <w:uiPriority w:val="99"/>
    <w:rsid w:val="005D67B7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locked/>
    <w:rsid w:val="005D67B7"/>
    <w:rPr>
      <w:rFonts w:ascii="Tahoma" w:hAnsi="Tahoma" w:cs="Tahoma"/>
      <w:sz w:val="16"/>
      <w:szCs w:val="16"/>
      <w:lang w:bidi="ar-SA"/>
    </w:rPr>
  </w:style>
  <w:style w:type="paragraph" w:styleId="aa">
    <w:name w:val="List Paragraph"/>
    <w:basedOn w:val="a"/>
    <w:uiPriority w:val="99"/>
    <w:qFormat/>
    <w:rsid w:val="0008642C"/>
    <w:pPr>
      <w:bidi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character" w:customStyle="1" w:styleId="shorttext">
    <w:name w:val="short_text"/>
    <w:basedOn w:val="a0"/>
    <w:rsid w:val="00541F29"/>
    <w:rPr>
      <w:rFonts w:cs="Times New Roman"/>
    </w:rPr>
  </w:style>
  <w:style w:type="character" w:customStyle="1" w:styleId="hpsatn">
    <w:name w:val="hps atn"/>
    <w:basedOn w:val="a0"/>
    <w:uiPriority w:val="99"/>
    <w:rsid w:val="00541F29"/>
    <w:rPr>
      <w:rFonts w:cs="Times New Roman"/>
    </w:rPr>
  </w:style>
  <w:style w:type="character" w:customStyle="1" w:styleId="hps">
    <w:name w:val="hps"/>
    <w:basedOn w:val="a0"/>
    <w:rsid w:val="00541F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8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96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90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64477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114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87962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76849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13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2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1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69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68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24396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418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96675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71113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047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6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3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47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72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44919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91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5809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1711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97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1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4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3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2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06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69591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22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7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046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609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9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1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4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7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4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71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465989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94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0214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767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10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2302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أولاً : الـبـيـانـات الـشـخـصـيـة</vt:lpstr>
    </vt:vector>
  </TitlesOfParts>
  <Company>Hewlett-Packard Company</Company>
  <LinksUpToDate>false</LinksUpToDate>
  <CharactersWithSpaces>15399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Dell</cp:lastModifiedBy>
  <cp:revision>37</cp:revision>
  <cp:lastPrinted>2015-05-12T20:21:00Z</cp:lastPrinted>
  <dcterms:created xsi:type="dcterms:W3CDTF">2014-12-16T17:20:00Z</dcterms:created>
  <dcterms:modified xsi:type="dcterms:W3CDTF">2016-05-04T13:15:00Z</dcterms:modified>
</cp:coreProperties>
</file>