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</w:rPr>
      </w:pPr>
      <w:bookmarkStart w:id="0" w:name="_GoBack"/>
      <w:bookmarkEnd w:id="0"/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B25E16" w:rsidP="00B25E16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آلاء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حامد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مصطفى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عبنده</w:t>
            </w:r>
            <w:proofErr w:type="spellEnd"/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B25E16" w:rsidP="00B25E16">
            <w:pPr>
              <w:bidi/>
              <w:rPr>
                <w:rFonts w:cs="Traditional Arabic"/>
                <w:b/>
                <w:bCs/>
              </w:rPr>
            </w:pPr>
            <w:proofErr w:type="spellStart"/>
            <w:r>
              <w:rPr>
                <w:rFonts w:cs="Traditional Arabic"/>
                <w:b/>
                <w:bCs/>
              </w:rPr>
              <w:t>Abandeh</w:t>
            </w:r>
            <w:proofErr w:type="spellEnd"/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Hamid</w:t>
            </w:r>
            <w:proofErr w:type="spellEnd"/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/>
                <w:b/>
                <w:bCs/>
              </w:rPr>
              <w:t>Alaa</w:t>
            </w:r>
            <w:proofErr w:type="spellEnd"/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أردنية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Pr="00EF70A8" w:rsidRDefault="00B25E16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0508178878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B25E16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aabandeh@ksu.edu.sa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 xml:space="preserve">ص.ب.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rtl/>
              </w:rPr>
              <w:t>العربيه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والإنجليزيه</w:t>
            </w:r>
            <w:proofErr w:type="spellEnd"/>
          </w:p>
        </w:tc>
      </w:tr>
      <w:tr w:rsidR="00696A89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:rsidR="00696A89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1-4-1430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696A89" w:rsidRPr="00EF70A8" w:rsidRDefault="00D34FF7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ماجستير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01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1974C9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قانون تجاري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1974C9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الأردن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1974C9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اليرموك 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AB692F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552" w:type="dxa"/>
            <w:shd w:val="clear" w:color="auto" w:fill="FFFFFF"/>
          </w:tcPr>
          <w:p w:rsidR="00AB692F" w:rsidRPr="00EF70A8" w:rsidRDefault="00783551" w:rsidP="002A3B40">
            <w:pPr>
              <w:bidi/>
              <w:rPr>
                <w:rFonts w:cs="Traditional Arabic" w:hint="cs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مسؤولية الناقل في عقد النقل البري للبضائع</w:t>
            </w:r>
            <w:r w:rsidR="009A1526">
              <w:rPr>
                <w:rFonts w:cs="Traditional Arabic"/>
                <w:sz w:val="28"/>
                <w:szCs w:val="28"/>
              </w:rPr>
              <w:t xml:space="preserve"> </w:t>
            </w:r>
            <w:r w:rsidR="009A1526">
              <w:rPr>
                <w:rFonts w:cs="Traditional Arabic" w:hint="cs"/>
                <w:sz w:val="28"/>
                <w:szCs w:val="28"/>
              </w:rPr>
              <w:t xml:space="preserve"> </w:t>
            </w:r>
            <w:proofErr w:type="spellStart"/>
            <w:r w:rsidR="009A1526">
              <w:rPr>
                <w:rFonts w:cs="Traditional Arabic" w:hint="cs"/>
                <w:sz w:val="28"/>
                <w:szCs w:val="28"/>
              </w:rPr>
              <w:t>في</w:t>
            </w:r>
            <w:proofErr w:type="spellEnd"/>
            <w:r w:rsidR="009A1526">
              <w:rPr>
                <w:rFonts w:cs="Traditional Arabic" w:hint="cs"/>
                <w:sz w:val="28"/>
                <w:szCs w:val="28"/>
              </w:rPr>
              <w:t xml:space="preserve"> </w:t>
            </w:r>
            <w:proofErr w:type="spellStart"/>
            <w:r w:rsidR="009A1526">
              <w:rPr>
                <w:rFonts w:cs="Traditional Arabic" w:hint="cs"/>
                <w:sz w:val="28"/>
                <w:szCs w:val="28"/>
              </w:rPr>
              <w:t>ظل</w:t>
            </w:r>
            <w:proofErr w:type="spellEnd"/>
            <w:r w:rsidR="009A1526">
              <w:rPr>
                <w:rFonts w:cs="Traditional Arabic" w:hint="cs"/>
                <w:sz w:val="28"/>
                <w:szCs w:val="28"/>
              </w:rPr>
              <w:t xml:space="preserve"> </w:t>
            </w:r>
            <w:proofErr w:type="spellStart"/>
            <w:r w:rsidR="009A1526">
              <w:rPr>
                <w:rFonts w:cs="Traditional Arabic" w:hint="cs"/>
                <w:sz w:val="28"/>
                <w:szCs w:val="28"/>
              </w:rPr>
              <w:t>نصوص</w:t>
            </w:r>
            <w:proofErr w:type="spellEnd"/>
            <w:r w:rsidR="009A1526">
              <w:rPr>
                <w:rFonts w:cs="Traditional Arabic" w:hint="cs"/>
                <w:sz w:val="28"/>
                <w:szCs w:val="28"/>
              </w:rPr>
              <w:t xml:space="preserve"> </w:t>
            </w:r>
            <w:proofErr w:type="spellStart"/>
            <w:r w:rsidR="009A1526">
              <w:rPr>
                <w:rFonts w:cs="Traditional Arabic" w:hint="cs"/>
                <w:sz w:val="28"/>
                <w:szCs w:val="28"/>
              </w:rPr>
              <w:t>القانون</w:t>
            </w:r>
            <w:proofErr w:type="spellEnd"/>
            <w:r w:rsidR="009A1526">
              <w:rPr>
                <w:rFonts w:cs="Traditional Arabic" w:hint="cs"/>
                <w:sz w:val="28"/>
                <w:szCs w:val="28"/>
              </w:rPr>
              <w:t xml:space="preserve"> </w:t>
            </w:r>
            <w:proofErr w:type="spellStart"/>
            <w:r w:rsidR="009A1526">
              <w:rPr>
                <w:rFonts w:cs="Traditional Arabic" w:hint="cs"/>
                <w:sz w:val="28"/>
                <w:szCs w:val="28"/>
              </w:rPr>
              <w:t>الأردني</w:t>
            </w:r>
            <w:proofErr w:type="spellEnd"/>
            <w:r w:rsidR="009A1526">
              <w:rPr>
                <w:rFonts w:cs="Traditional Arabic" w:hint="cs"/>
                <w:sz w:val="28"/>
                <w:szCs w:val="28"/>
              </w:rPr>
              <w:t xml:space="preserve"> </w:t>
            </w:r>
            <w:proofErr w:type="spellStart"/>
            <w:r w:rsidR="009A1526">
              <w:rPr>
                <w:rFonts w:cs="Traditional Arabic" w:hint="cs"/>
                <w:sz w:val="28"/>
                <w:szCs w:val="28"/>
              </w:rPr>
              <w:t>والقانون</w:t>
            </w:r>
            <w:proofErr w:type="spellEnd"/>
            <w:r w:rsidR="009A1526">
              <w:rPr>
                <w:rFonts w:cs="Traditional Arabic" w:hint="cs"/>
                <w:sz w:val="28"/>
                <w:szCs w:val="28"/>
              </w:rPr>
              <w:t xml:space="preserve"> المقارن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78355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قانون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783551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الأردن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783551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اليرموك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783551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24-6-1924</w:t>
            </w:r>
          </w:p>
        </w:tc>
      </w:tr>
    </w:tbl>
    <w:p w:rsidR="00CC25DE" w:rsidRPr="006B7CED" w:rsidRDefault="00AB692F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AB692F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حاليا محاضر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AB692F" w:rsidRPr="006A51B8" w:rsidRDefault="00FB65E7" w:rsidP="007975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منذ 1-4-1430 ولغاية الآن</w:t>
            </w:r>
          </w:p>
        </w:tc>
      </w:tr>
      <w:tr w:rsidR="00AB692F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محاميه 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المحاكم </w:t>
            </w:r>
            <w:proofErr w:type="spellStart"/>
            <w:r>
              <w:rPr>
                <w:rFonts w:cs="Traditional Arabic" w:hint="cs"/>
                <w:rtl/>
              </w:rPr>
              <w:t>النظاميه</w:t>
            </w:r>
            <w:proofErr w:type="spellEnd"/>
            <w:r>
              <w:rPr>
                <w:rFonts w:cs="Traditional Arabic" w:hint="cs"/>
                <w:rtl/>
              </w:rPr>
              <w:t xml:space="preserve"> في الأردن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CD5462" w:rsidP="00CD5462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منذ</w:t>
            </w:r>
            <w:r w:rsidR="00FB65E7">
              <w:rPr>
                <w:rFonts w:cs="Traditional Arabic" w:hint="cs"/>
                <w:rtl/>
              </w:rPr>
              <w:t xml:space="preserve"> 2007-ولغاية 2009 </w:t>
            </w:r>
          </w:p>
        </w:tc>
      </w:tr>
      <w:tr w:rsidR="00AB692F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مستشار قانوني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شركة </w:t>
            </w:r>
            <w:proofErr w:type="spellStart"/>
            <w:r>
              <w:rPr>
                <w:rFonts w:cs="Traditional Arabic" w:hint="cs"/>
                <w:rtl/>
              </w:rPr>
              <w:t>لؤي</w:t>
            </w:r>
            <w:proofErr w:type="spellEnd"/>
            <w:r>
              <w:rPr>
                <w:rFonts w:cs="Traditional Arabic" w:hint="cs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rtl/>
              </w:rPr>
              <w:t>الخصاونه</w:t>
            </w:r>
            <w:proofErr w:type="spellEnd"/>
            <w:r>
              <w:rPr>
                <w:rFonts w:cs="Traditional Arabic" w:hint="cs"/>
                <w:rtl/>
              </w:rPr>
              <w:t xml:space="preserve"> وشركاؤه </w:t>
            </w:r>
            <w:proofErr w:type="spellStart"/>
            <w:r>
              <w:rPr>
                <w:rFonts w:cs="Traditional Arabic" w:hint="cs"/>
                <w:rtl/>
              </w:rPr>
              <w:t>للمحاما</w:t>
            </w:r>
            <w:proofErr w:type="spellEnd"/>
            <w:r>
              <w:rPr>
                <w:rFonts w:cs="Traditional Arabic" w:hint="cs"/>
                <w:rtl/>
              </w:rPr>
              <w:t xml:space="preserve"> ة في الأردن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FB65E7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منذ 2008 ولغاية 2009</w:t>
            </w:r>
          </w:p>
        </w:tc>
      </w:tr>
      <w:tr w:rsidR="00AB692F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AB692F" w:rsidRPr="006A51B8" w:rsidRDefault="00FB65E7" w:rsidP="002A3B40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</w:t>
            </w:r>
          </w:p>
        </w:tc>
        <w:tc>
          <w:tcPr>
            <w:tcW w:w="3264" w:type="dxa"/>
            <w:shd w:val="clear" w:color="auto" w:fill="FFFFFF"/>
          </w:tcPr>
          <w:p w:rsidR="00AB692F" w:rsidRPr="006A51B8" w:rsidRDefault="00FB65E7" w:rsidP="002A3B40">
            <w:pPr>
              <w:bidi/>
              <w:rPr>
                <w:rFonts w:cs="Traditional Arabic"/>
                <w:rtl/>
              </w:rPr>
            </w:pPr>
            <w:proofErr w:type="spellStart"/>
            <w:r>
              <w:rPr>
                <w:rFonts w:cs="Traditional Arabic" w:hint="cs"/>
                <w:rtl/>
              </w:rPr>
              <w:t>الكليه</w:t>
            </w:r>
            <w:proofErr w:type="spellEnd"/>
            <w:r>
              <w:rPr>
                <w:rFonts w:cs="Traditional Arabic" w:hint="cs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rtl/>
              </w:rPr>
              <w:t>الأردنيه</w:t>
            </w:r>
            <w:proofErr w:type="spellEnd"/>
            <w:r>
              <w:rPr>
                <w:rFonts w:cs="Traditional Arabic" w:hint="cs"/>
                <w:rtl/>
              </w:rPr>
              <w:t xml:space="preserve"> للعلوم والتكنولوجيا في الأردن</w:t>
            </w:r>
          </w:p>
        </w:tc>
        <w:tc>
          <w:tcPr>
            <w:tcW w:w="4537" w:type="dxa"/>
            <w:shd w:val="clear" w:color="auto" w:fill="FFFFFF"/>
          </w:tcPr>
          <w:p w:rsidR="00AB692F" w:rsidRPr="007975E9" w:rsidRDefault="00FB65E7" w:rsidP="007975E9">
            <w:pPr>
              <w:bidi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 xml:space="preserve">سنة 2007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D0350D" w:rsidRDefault="00D0350D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AB692F" w:rsidRPr="006B7CED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86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5063"/>
        <w:gridCol w:w="4219"/>
      </w:tblGrid>
      <w:tr w:rsidR="007351AD" w:rsidRPr="00EF70A8" w:rsidTr="00E06B03">
        <w:trPr>
          <w:trHeight w:val="285"/>
        </w:trPr>
        <w:tc>
          <w:tcPr>
            <w:tcW w:w="564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072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27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E06B03">
        <w:trPr>
          <w:trHeight w:val="343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072" w:type="dxa"/>
            <w:vAlign w:val="center"/>
          </w:tcPr>
          <w:p w:rsidR="007351AD" w:rsidRPr="00EF70A8" w:rsidRDefault="00D4091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مصادر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الإلتزام</w:t>
            </w:r>
            <w:proofErr w:type="spellEnd"/>
          </w:p>
        </w:tc>
        <w:tc>
          <w:tcPr>
            <w:tcW w:w="4227" w:type="dxa"/>
            <w:vAlign w:val="center"/>
          </w:tcPr>
          <w:p w:rsidR="007351AD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سعود/ كلية الدراسات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التطبيقيه</w:t>
            </w:r>
            <w:proofErr w:type="spellEnd"/>
          </w:p>
        </w:tc>
      </w:tr>
      <w:tr w:rsidR="007351AD" w:rsidRPr="00EF70A8" w:rsidTr="00E06B03">
        <w:trPr>
          <w:trHeight w:val="343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072" w:type="dxa"/>
            <w:vAlign w:val="center"/>
          </w:tcPr>
          <w:p w:rsidR="007351AD" w:rsidRPr="00EF70A8" w:rsidRDefault="00D4091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نظام مجلس الوزراء</w:t>
            </w:r>
          </w:p>
        </w:tc>
        <w:tc>
          <w:tcPr>
            <w:tcW w:w="4227" w:type="dxa"/>
            <w:vAlign w:val="center"/>
          </w:tcPr>
          <w:p w:rsidR="007351AD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سعود/ كلية الدراسات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التطبيقيه</w:t>
            </w:r>
            <w:proofErr w:type="spellEnd"/>
          </w:p>
        </w:tc>
      </w:tr>
      <w:tr w:rsidR="007351AD" w:rsidRPr="00EF70A8" w:rsidTr="00E06B03">
        <w:trPr>
          <w:trHeight w:val="354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072" w:type="dxa"/>
            <w:vAlign w:val="center"/>
          </w:tcPr>
          <w:p w:rsidR="007351AD" w:rsidRPr="00EF70A8" w:rsidRDefault="00D40915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تطور القوانين في شبه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الجزيره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العربيه</w:t>
            </w:r>
            <w:proofErr w:type="spellEnd"/>
          </w:p>
        </w:tc>
        <w:tc>
          <w:tcPr>
            <w:tcW w:w="4227" w:type="dxa"/>
            <w:vAlign w:val="center"/>
          </w:tcPr>
          <w:p w:rsidR="007351AD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سعود/ كلية الدراسات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التطبيقيه</w:t>
            </w:r>
            <w:proofErr w:type="spellEnd"/>
          </w:p>
        </w:tc>
      </w:tr>
      <w:tr w:rsidR="007351AD" w:rsidRPr="00EF70A8" w:rsidTr="00E06B03">
        <w:trPr>
          <w:trHeight w:val="343"/>
        </w:trPr>
        <w:tc>
          <w:tcPr>
            <w:tcW w:w="564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072" w:type="dxa"/>
            <w:vAlign w:val="center"/>
          </w:tcPr>
          <w:p w:rsidR="007351AD" w:rsidRPr="00EF70A8" w:rsidRDefault="004C6284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أحكام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الإلتزام</w:t>
            </w:r>
            <w:proofErr w:type="spellEnd"/>
          </w:p>
        </w:tc>
        <w:tc>
          <w:tcPr>
            <w:tcW w:w="4227" w:type="dxa"/>
            <w:vAlign w:val="center"/>
          </w:tcPr>
          <w:p w:rsidR="007351AD" w:rsidRPr="00EF70A8" w:rsidRDefault="00C628E8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سعود/ كلية الدراسات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التطبيقيه</w:t>
            </w:r>
            <w:proofErr w:type="spellEnd"/>
          </w:p>
        </w:tc>
      </w:tr>
      <w:tr w:rsidR="00675FF6" w:rsidRPr="00EF70A8" w:rsidTr="00E06B03">
        <w:trPr>
          <w:trHeight w:val="343"/>
        </w:trPr>
        <w:tc>
          <w:tcPr>
            <w:tcW w:w="564" w:type="dxa"/>
          </w:tcPr>
          <w:p w:rsidR="00675FF6" w:rsidRDefault="00675FF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5-</w:t>
            </w:r>
          </w:p>
        </w:tc>
        <w:tc>
          <w:tcPr>
            <w:tcW w:w="5072" w:type="dxa"/>
            <w:vAlign w:val="center"/>
          </w:tcPr>
          <w:p w:rsidR="00675FF6" w:rsidRDefault="00675FF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القانون التجاري</w:t>
            </w:r>
          </w:p>
        </w:tc>
        <w:tc>
          <w:tcPr>
            <w:tcW w:w="4227" w:type="dxa"/>
            <w:vAlign w:val="center"/>
          </w:tcPr>
          <w:p w:rsidR="00675FF6" w:rsidRPr="00EF70A8" w:rsidRDefault="00C628E8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سعود/ كلية الدراسات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التطبيقيه</w:t>
            </w:r>
            <w:proofErr w:type="spellEnd"/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E06B03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المدخل إلى الفقه الإسلامي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628E8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4C6284" w:rsidRPr="00EF70A8" w:rsidTr="00E06B03">
        <w:trPr>
          <w:trHeight w:val="343"/>
        </w:trPr>
        <w:tc>
          <w:tcPr>
            <w:tcW w:w="564" w:type="dxa"/>
          </w:tcPr>
          <w:p w:rsidR="004C6284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4C6284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القانون المقارن</w:t>
            </w:r>
          </w:p>
        </w:tc>
        <w:tc>
          <w:tcPr>
            <w:tcW w:w="4227" w:type="dxa"/>
            <w:vAlign w:val="center"/>
          </w:tcPr>
          <w:p w:rsidR="004C6284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القانون البحري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9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نظام التأمينات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الإجتماعيه</w:t>
            </w:r>
            <w:proofErr w:type="spellEnd"/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10</w:t>
            </w:r>
            <w:r w:rsidR="00E06B03"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المعاملات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المدنيه</w:t>
            </w:r>
            <w:proofErr w:type="spellEnd"/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E06B03" w:rsidP="00675FF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675FF6"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قانون الشركات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E06B03" w:rsidP="00675FF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675FF6"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E06B0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قانون العمل</w:t>
            </w:r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E06B03" w:rsidRPr="00EF70A8" w:rsidTr="00E06B03">
        <w:trPr>
          <w:trHeight w:val="343"/>
        </w:trPr>
        <w:tc>
          <w:tcPr>
            <w:tcW w:w="564" w:type="dxa"/>
          </w:tcPr>
          <w:p w:rsidR="00E06B03" w:rsidRDefault="00E06B03" w:rsidP="00675FF6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  <w:r w:rsidR="00675FF6"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>-</w:t>
            </w:r>
          </w:p>
        </w:tc>
        <w:tc>
          <w:tcPr>
            <w:tcW w:w="5072" w:type="dxa"/>
            <w:vAlign w:val="center"/>
          </w:tcPr>
          <w:p w:rsidR="00E06B03" w:rsidRDefault="0028387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النظريه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العامه</w:t>
            </w:r>
            <w:proofErr w:type="spellEnd"/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للإلتزامات</w:t>
            </w:r>
            <w:proofErr w:type="spellEnd"/>
          </w:p>
        </w:tc>
        <w:tc>
          <w:tcPr>
            <w:tcW w:w="4227" w:type="dxa"/>
            <w:vAlign w:val="center"/>
          </w:tcPr>
          <w:p w:rsidR="00E06B03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283876" w:rsidRPr="00EF70A8" w:rsidTr="00E06B03">
        <w:trPr>
          <w:trHeight w:val="343"/>
        </w:trPr>
        <w:tc>
          <w:tcPr>
            <w:tcW w:w="564" w:type="dxa"/>
          </w:tcPr>
          <w:p w:rsidR="00283876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</w:t>
            </w:r>
          </w:p>
        </w:tc>
        <w:tc>
          <w:tcPr>
            <w:tcW w:w="5072" w:type="dxa"/>
            <w:vAlign w:val="center"/>
          </w:tcPr>
          <w:p w:rsidR="00675FF6" w:rsidRDefault="00675FF6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أحكام الضمان العيني والشخصي</w:t>
            </w:r>
          </w:p>
          <w:p w:rsidR="00283876" w:rsidRDefault="00283876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227" w:type="dxa"/>
            <w:vAlign w:val="center"/>
          </w:tcPr>
          <w:p w:rsidR="00283876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  <w:tr w:rsidR="00675FF6" w:rsidRPr="00EF70A8" w:rsidTr="00E06B03">
        <w:trPr>
          <w:trHeight w:val="343"/>
        </w:trPr>
        <w:tc>
          <w:tcPr>
            <w:tcW w:w="564" w:type="dxa"/>
          </w:tcPr>
          <w:p w:rsidR="00675FF6" w:rsidRDefault="00675FF6" w:rsidP="00E06B03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15-</w:t>
            </w:r>
          </w:p>
        </w:tc>
        <w:tc>
          <w:tcPr>
            <w:tcW w:w="5072" w:type="dxa"/>
            <w:vAlign w:val="center"/>
          </w:tcPr>
          <w:p w:rsidR="00675FF6" w:rsidRDefault="00675FF6" w:rsidP="00675FF6">
            <w:pPr>
              <w:tabs>
                <w:tab w:val="right" w:pos="1124"/>
                <w:tab w:val="left" w:pos="1304"/>
              </w:tabs>
              <w:spacing w:line="360" w:lineRule="auto"/>
              <w:ind w:right="720"/>
              <w:jc w:val="both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القانون الدولي الخاص</w:t>
            </w:r>
          </w:p>
        </w:tc>
        <w:tc>
          <w:tcPr>
            <w:tcW w:w="4227" w:type="dxa"/>
            <w:vAlign w:val="center"/>
          </w:tcPr>
          <w:p w:rsidR="00675FF6" w:rsidRPr="00EF70A8" w:rsidRDefault="00C628E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الملك سعود/ كلية الحقوق والعلوم السياسية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</w:t>
      </w:r>
      <w:proofErr w:type="spellStart"/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والادارية</w:t>
      </w:r>
      <w:proofErr w:type="spellEnd"/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3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  <w:tr w:rsidR="00D4373F" w:rsidRPr="00EF70A8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D4373F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4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:rsidR="004E2BAB" w:rsidRPr="00307A6B" w:rsidRDefault="004E2BAB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كتاب، أوراق عمل)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B83817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 w:hanging="180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right="180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</w:p>
        </w:tc>
      </w:tr>
    </w:tbl>
    <w:p w:rsidR="004E2BAB" w:rsidRPr="00307A6B" w:rsidRDefault="00696A89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المشاركة في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9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5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Pr="00307A6B" w:rsidRDefault="000B628B" w:rsidP="00D0350D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0B628B" w:rsidRPr="00EF70A8" w:rsidTr="000B628B">
        <w:trPr>
          <w:trHeight w:val="360"/>
        </w:trPr>
        <w:tc>
          <w:tcPr>
            <w:tcW w:w="284" w:type="dxa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065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268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4253" w:type="dxa"/>
          </w:tcPr>
          <w:p w:rsidR="000B628B" w:rsidRPr="00EF70A8" w:rsidRDefault="000B628B" w:rsidP="00CD6DE9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</w:tbl>
    <w:p w:rsidR="00D0350D" w:rsidRDefault="00D0350D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3288"/>
        <w:gridCol w:w="1701"/>
        <w:gridCol w:w="1134"/>
        <w:gridCol w:w="771"/>
        <w:gridCol w:w="2774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E546B1" w:rsidRPr="0090549C" w:rsidTr="005A0AE7">
        <w:trPr>
          <w:trHeight w:val="331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</w:tcPr>
          <w:p w:rsidR="00E546B1" w:rsidRPr="00F50062" w:rsidRDefault="00E546B1" w:rsidP="00426536">
            <w:pPr>
              <w:tabs>
                <w:tab w:val="left" w:pos="1080"/>
              </w:tabs>
              <w:jc w:val="both"/>
              <w:rPr>
                <w:b/>
                <w:bCs/>
                <w:sz w:val="32"/>
                <w:szCs w:val="32"/>
                <w:rtl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التدريب على أعمال المحاماة النظامية</w:t>
            </w:r>
          </w:p>
        </w:tc>
        <w:tc>
          <w:tcPr>
            <w:tcW w:w="1701" w:type="dxa"/>
            <w:vAlign w:val="center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2007</w:t>
            </w: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الأردن</w:t>
            </w: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المحاكم </w:t>
            </w:r>
            <w:proofErr w:type="spellStart"/>
            <w:r>
              <w:rPr>
                <w:rFonts w:cs="Traditional Arabic" w:hint="cs"/>
                <w:rtl/>
              </w:rPr>
              <w:t>النظاميه</w:t>
            </w:r>
            <w:proofErr w:type="spellEnd"/>
            <w:r>
              <w:rPr>
                <w:rFonts w:cs="Traditional Arabic" w:hint="cs"/>
                <w:rtl/>
              </w:rPr>
              <w:t xml:space="preserve"> في الأردن</w:t>
            </w:r>
          </w:p>
        </w:tc>
      </w:tr>
      <w:tr w:rsidR="00E546B1" w:rsidRPr="006A51B8" w:rsidTr="005A0AE7">
        <w:trPr>
          <w:trHeight w:val="253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3288" w:type="dxa"/>
          </w:tcPr>
          <w:p w:rsidR="00E546B1" w:rsidRPr="00F50062" w:rsidRDefault="00E546B1" w:rsidP="00426536">
            <w:pPr>
              <w:tabs>
                <w:tab w:val="left" w:pos="1080"/>
              </w:tabs>
              <w:jc w:val="both"/>
              <w:rPr>
                <w:b/>
                <w:bCs/>
                <w:sz w:val="32"/>
                <w:szCs w:val="32"/>
                <w:rtl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إجازة المحاماة النظامية أمام المحاكم النظامية</w:t>
            </w:r>
          </w:p>
        </w:tc>
        <w:tc>
          <w:tcPr>
            <w:tcW w:w="1701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2008</w:t>
            </w:r>
          </w:p>
        </w:tc>
        <w:tc>
          <w:tcPr>
            <w:tcW w:w="771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>لأردن</w:t>
            </w:r>
          </w:p>
        </w:tc>
        <w:tc>
          <w:tcPr>
            <w:tcW w:w="2774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 xml:space="preserve">المحاكم </w:t>
            </w:r>
            <w:proofErr w:type="spellStart"/>
            <w:r>
              <w:rPr>
                <w:rFonts w:cs="Traditional Arabic" w:hint="cs"/>
                <w:rtl/>
              </w:rPr>
              <w:t>النظاميه</w:t>
            </w:r>
            <w:proofErr w:type="spellEnd"/>
            <w:r>
              <w:rPr>
                <w:rFonts w:cs="Traditional Arabic" w:hint="cs"/>
                <w:rtl/>
              </w:rPr>
              <w:t xml:space="preserve"> في الأردن</w:t>
            </w:r>
          </w:p>
        </w:tc>
      </w:tr>
      <w:tr w:rsidR="00E546B1" w:rsidRPr="006A51B8" w:rsidTr="005A0AE7">
        <w:trPr>
          <w:trHeight w:val="301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</w:tcPr>
          <w:p w:rsidR="00E546B1" w:rsidRPr="00F50062" w:rsidRDefault="00E546B1" w:rsidP="00E546B1">
            <w:p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  <w:rtl/>
              </w:rPr>
            </w:pP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التوفل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في جامعة اليرموك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2004</w:t>
            </w:r>
          </w:p>
        </w:tc>
        <w:tc>
          <w:tcPr>
            <w:tcW w:w="771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جامعة اليرموك</w:t>
            </w:r>
          </w:p>
        </w:tc>
        <w:tc>
          <w:tcPr>
            <w:tcW w:w="2774" w:type="dxa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جامعة اليرموك / الأردن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3288" w:type="dxa"/>
          </w:tcPr>
          <w:p w:rsidR="00E546B1" w:rsidRPr="00F50062" w:rsidRDefault="00E546B1" w:rsidP="00E546B1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01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إدارة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القاعه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الدراسيه</w:t>
            </w:r>
            <w:proofErr w:type="spellEnd"/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دوره في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الجوده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الشامله</w:t>
            </w:r>
            <w:proofErr w:type="spellEnd"/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Default="00627504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\</w:t>
            </w: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  <w:rtl/>
              </w:rPr>
            </w:pPr>
          </w:p>
          <w:p w:rsidR="00627504" w:rsidRPr="00F50062" w:rsidRDefault="00627504" w:rsidP="00627504">
            <w:pPr>
              <w:tabs>
                <w:tab w:val="right" w:pos="1124"/>
                <w:tab w:val="left" w:pos="1304"/>
              </w:tabs>
              <w:bidi/>
              <w:spacing w:line="360" w:lineRule="auto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lastRenderedPageBreak/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D93C63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</w:p>
          <w:p w:rsidR="00E546B1" w:rsidRPr="00D93C63" w:rsidRDefault="00D93C63" w:rsidP="00D93C63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دوره في تطبيق التفكير الإبداعي في التدريس للطالبات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دوره في التعلم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بإستخدام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استراتيجية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حل المشكلات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البلاك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بورد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السبوره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الذكيه</w:t>
            </w:r>
            <w:proofErr w:type="spellEnd"/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توعية الطالبات وإرشادهم دينيا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محاضرة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تعزيز المهارات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الشخصيه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والحياتيه</w:t>
            </w:r>
            <w:proofErr w:type="spellEnd"/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رفع المقرر</w:t>
            </w:r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E546B1" w:rsidP="00E546B1">
            <w:pPr>
              <w:bidi/>
              <w:jc w:val="right"/>
              <w:rPr>
                <w:rFonts w:cs="Traditional Arabic"/>
                <w:rtl/>
              </w:rPr>
            </w:pP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البوربوينت</w:t>
            </w:r>
            <w:proofErr w:type="spellEnd"/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E546B1" w:rsidRPr="0090549C" w:rsidTr="005A0AE7">
        <w:trPr>
          <w:trHeight w:val="420"/>
        </w:trPr>
        <w:tc>
          <w:tcPr>
            <w:tcW w:w="0" w:type="auto"/>
          </w:tcPr>
          <w:p w:rsidR="00E546B1" w:rsidRPr="006A51B8" w:rsidRDefault="00E546B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E546B1" w:rsidRPr="00F50062" w:rsidRDefault="00E546B1" w:rsidP="00E546B1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الملصقات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والبوسترات</w:t>
            </w:r>
            <w:proofErr w:type="spellEnd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 xml:space="preserve"> في المؤتمرات </w:t>
            </w:r>
            <w:proofErr w:type="spellStart"/>
            <w:r w:rsidRPr="00F50062">
              <w:rPr>
                <w:rFonts w:hint="cs"/>
                <w:b/>
                <w:bCs/>
                <w:sz w:val="32"/>
                <w:szCs w:val="32"/>
                <w:rtl/>
              </w:rPr>
              <w:t>العلميه</w:t>
            </w:r>
            <w:proofErr w:type="spellEnd"/>
          </w:p>
        </w:tc>
        <w:tc>
          <w:tcPr>
            <w:tcW w:w="1701" w:type="dxa"/>
            <w:vAlign w:val="center"/>
          </w:tcPr>
          <w:p w:rsidR="00E546B1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E546B1" w:rsidRPr="006A51B8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E546B1" w:rsidRPr="0090549C" w:rsidRDefault="00E546B1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E546B1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توصيف المقرر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 xml:space="preserve">محاضرة التحرش ضد الأطفال 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B8609B" w:rsidP="00E546B1">
            <w:pPr>
              <w:bidi/>
              <w:jc w:val="right"/>
              <w:rPr>
                <w:rFonts w:cs="Traditional Arabic"/>
                <w:rtl/>
              </w:rPr>
            </w:pP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محاضرة لمن تعطي قلبك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الدراسات </w:t>
            </w:r>
            <w:proofErr w:type="spellStart"/>
            <w:r>
              <w:rPr>
                <w:rFonts w:cs="Traditional Arabic" w:hint="cs"/>
                <w:rtl/>
              </w:rPr>
              <w:t>التطبيقيه</w:t>
            </w:r>
            <w:proofErr w:type="spellEnd"/>
            <w:r>
              <w:rPr>
                <w:rFonts w:cs="Traditional Arabic" w:hint="cs"/>
                <w:rtl/>
              </w:rPr>
              <w:t xml:space="preserve"> /جامعة الملك سعود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دورة التدريس الفعال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 xml:space="preserve">ورشة عمل في </w:t>
            </w:r>
            <w:proofErr w:type="spellStart"/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الجوده</w:t>
            </w:r>
            <w:proofErr w:type="spellEnd"/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24766C">
            <w:pPr>
              <w:tabs>
                <w:tab w:val="right" w:pos="1124"/>
                <w:tab w:val="left" w:pos="1304"/>
              </w:tabs>
              <w:spacing w:line="360" w:lineRule="auto"/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B8609B" w:rsidP="00E546B1">
            <w:pPr>
              <w:bidi/>
              <w:jc w:val="right"/>
              <w:rPr>
                <w:rFonts w:cs="Traditional Arabic"/>
                <w:rtl/>
              </w:rPr>
            </w:pP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0"/>
                <w:numId w:val="10"/>
              </w:numPr>
              <w:tabs>
                <w:tab w:val="left" w:pos="1080"/>
              </w:tabs>
              <w:bidi/>
              <w:jc w:val="both"/>
              <w:rPr>
                <w:b/>
                <w:bCs/>
                <w:sz w:val="32"/>
                <w:szCs w:val="32"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دوره في فن التعامل مع الآخرين</w:t>
            </w:r>
            <w:r w:rsidR="00D93C63">
              <w:rPr>
                <w:rFonts w:cs="Traditional Arabic" w:hint="cs"/>
                <w:rtl/>
              </w:rPr>
              <w:t xml:space="preserve"> عمادة </w:t>
            </w:r>
            <w:proofErr w:type="spellStart"/>
            <w:r w:rsidR="00D93C63">
              <w:rPr>
                <w:rFonts w:cs="Traditional Arabic" w:hint="cs"/>
                <w:rtl/>
              </w:rPr>
              <w:t>عمادة</w:t>
            </w:r>
            <w:proofErr w:type="spellEnd"/>
            <w:r w:rsidR="00D93C63">
              <w:rPr>
                <w:rFonts w:cs="Traditional Arabic" w:hint="cs"/>
                <w:rtl/>
              </w:rPr>
              <w:t xml:space="preserve"> تطوير المهارات تطوير المهارات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0"/>
                <w:numId w:val="10"/>
              </w:numPr>
              <w:tabs>
                <w:tab w:val="left" w:pos="1080"/>
              </w:tabs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الفصول </w:t>
            </w:r>
            <w:proofErr w:type="spellStart"/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الفعاله</w:t>
            </w:r>
            <w:proofErr w:type="spellEnd"/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2D3518" w:rsidRDefault="00B8609B" w:rsidP="00B8609B">
            <w:pPr>
              <w:numPr>
                <w:ilvl w:val="0"/>
                <w:numId w:val="10"/>
              </w:numPr>
              <w:tabs>
                <w:tab w:val="left" w:pos="1080"/>
              </w:tabs>
              <w:bidi/>
              <w:jc w:val="both"/>
              <w:rPr>
                <w:b/>
                <w:bCs/>
                <w:sz w:val="32"/>
                <w:szCs w:val="32"/>
                <w:rtl/>
              </w:rPr>
            </w:pPr>
            <w:r w:rsidRPr="002D3518">
              <w:rPr>
                <w:rFonts w:hint="cs"/>
                <w:b/>
                <w:bCs/>
                <w:sz w:val="32"/>
                <w:szCs w:val="32"/>
                <w:rtl/>
              </w:rPr>
              <w:t>محاضره في العمل التطوعي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محاضره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التفكير الناقد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الفصول ومعامل التمارين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الوقت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proofErr w:type="spellStart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دورةمهارة</w:t>
            </w:r>
            <w:proofErr w:type="spellEnd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 xml:space="preserve"> فن الإلقاء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تقييم مخرجات التعلم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ضغوط العمل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أخلاقيات مهنة التدريس الجامعي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64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إدارة المواقع الإلكترونية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الخرائط الذهنية (تطبيقات على التدريس الجامعي )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التدريس المصغر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دورة دعم تعلم الطلاب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B8609B" w:rsidRPr="0090549C" w:rsidTr="005A0AE7">
        <w:trPr>
          <w:trHeight w:val="420"/>
        </w:trPr>
        <w:tc>
          <w:tcPr>
            <w:tcW w:w="0" w:type="auto"/>
          </w:tcPr>
          <w:p w:rsidR="00B8609B" w:rsidRPr="006A51B8" w:rsidRDefault="00B8609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B8609B" w:rsidRPr="00B135F3" w:rsidRDefault="00B8609B" w:rsidP="00B8609B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</w:t>
            </w:r>
            <w:proofErr w:type="spellStart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التغديه</w:t>
            </w:r>
            <w:proofErr w:type="spellEnd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الراجعه</w:t>
            </w:r>
            <w:proofErr w:type="spellEnd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>اداه</w:t>
            </w:r>
            <w:proofErr w:type="spellEnd"/>
            <w:r w:rsidRPr="00B135F3">
              <w:rPr>
                <w:rFonts w:hint="cs"/>
                <w:b/>
                <w:bCs/>
                <w:sz w:val="32"/>
                <w:szCs w:val="32"/>
                <w:rtl/>
              </w:rPr>
              <w:t xml:space="preserve"> لتعلم أفضل </w:t>
            </w:r>
          </w:p>
        </w:tc>
        <w:tc>
          <w:tcPr>
            <w:tcW w:w="1701" w:type="dxa"/>
            <w:vAlign w:val="center"/>
          </w:tcPr>
          <w:p w:rsidR="00B8609B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B8609B" w:rsidRPr="006A51B8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B8609B" w:rsidRPr="0090549C" w:rsidRDefault="00B8609B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B8609B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أساسيات التعليم المبني على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الخدمه</w:t>
            </w:r>
            <w:proofErr w:type="spellEnd"/>
          </w:p>
        </w:tc>
        <w:tc>
          <w:tcPr>
            <w:tcW w:w="1701" w:type="dxa"/>
            <w:vAlign w:val="center"/>
          </w:tcPr>
          <w:p w:rsidR="0079041E" w:rsidRPr="006A51B8" w:rsidRDefault="00D93C63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يوم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الجوده</w:t>
            </w:r>
            <w:proofErr w:type="spellEnd"/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 /جامعة الملك سعود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ورشة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الإعتماد</w:t>
            </w:r>
            <w:proofErr w:type="spellEnd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 الأكاديمي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العنف ضد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المرآه</w:t>
            </w:r>
            <w:proofErr w:type="spellEnd"/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E73EDF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الدفوع</w:t>
            </w:r>
            <w:proofErr w:type="spellEnd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القانونيه</w:t>
            </w:r>
            <w:proofErr w:type="spellEnd"/>
          </w:p>
        </w:tc>
        <w:tc>
          <w:tcPr>
            <w:tcW w:w="1701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E73EDF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الحقوق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ورشة إعداد تقرير المقرر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ورشة مشروع تطوير المحتوى الرقمي.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تعريفيه بنظام جامعة الملك سعود لإدارة الجودة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>الشامله</w:t>
            </w:r>
            <w:proofErr w:type="spellEnd"/>
            <w:r w:rsidRPr="006007AD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6007AD">
              <w:rPr>
                <w:b/>
                <w:bCs/>
                <w:sz w:val="32"/>
                <w:szCs w:val="32"/>
                <w:lang w:val="en-GB"/>
              </w:rPr>
              <w:t>(KSU-QMS)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79041E" w:rsidRPr="0090549C" w:rsidTr="005A0AE7">
        <w:trPr>
          <w:trHeight w:val="420"/>
        </w:trPr>
        <w:tc>
          <w:tcPr>
            <w:tcW w:w="0" w:type="auto"/>
          </w:tcPr>
          <w:p w:rsidR="0079041E" w:rsidRPr="006A51B8" w:rsidRDefault="0079041E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79041E" w:rsidRPr="006007AD" w:rsidRDefault="0079041E" w:rsidP="0079041E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6007AD">
              <w:rPr>
                <w:rFonts w:hint="cs"/>
                <w:b/>
                <w:bCs/>
                <w:sz w:val="32"/>
                <w:szCs w:val="32"/>
                <w:rtl/>
                <w:lang w:val="en-GB"/>
              </w:rPr>
              <w:t xml:space="preserve">دورة كيفية مهارات التعامل مع </w:t>
            </w:r>
            <w:proofErr w:type="spellStart"/>
            <w:r w:rsidRPr="006007AD">
              <w:rPr>
                <w:rFonts w:hint="cs"/>
                <w:b/>
                <w:bCs/>
                <w:sz w:val="32"/>
                <w:szCs w:val="32"/>
                <w:rtl/>
                <w:lang w:val="en-GB"/>
              </w:rPr>
              <w:t>الرؤوساء</w:t>
            </w:r>
            <w:proofErr w:type="spellEnd"/>
            <w:r w:rsidRPr="006007AD">
              <w:rPr>
                <w:rFonts w:hint="cs"/>
                <w:b/>
                <w:bCs/>
                <w:sz w:val="32"/>
                <w:szCs w:val="32"/>
                <w:rtl/>
                <w:lang w:val="en-GB"/>
              </w:rPr>
              <w:t xml:space="preserve"> في العمل</w:t>
            </w:r>
          </w:p>
        </w:tc>
        <w:tc>
          <w:tcPr>
            <w:tcW w:w="1701" w:type="dxa"/>
            <w:vAlign w:val="center"/>
          </w:tcPr>
          <w:p w:rsidR="0079041E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79041E" w:rsidRPr="006A51B8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79041E" w:rsidRPr="0090549C" w:rsidRDefault="0079041E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79041E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ورشة نظام إدارة التعلم.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ورشة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 xml:space="preserve">ورشة حققي </w:t>
            </w:r>
            <w:proofErr w:type="spellStart"/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الجوده</w:t>
            </w:r>
            <w:proofErr w:type="spellEnd"/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spellStart"/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الإداريه</w:t>
            </w:r>
            <w:proofErr w:type="spellEnd"/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 xml:space="preserve"> .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مهارة إدارة </w:t>
            </w: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الوقت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lastRenderedPageBreak/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 xml:space="preserve">ورشة عمل في عمل المنتديات </w:t>
            </w:r>
            <w:proofErr w:type="spellStart"/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الطلابيه</w:t>
            </w:r>
            <w:proofErr w:type="spellEnd"/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ورشه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 xml:space="preserve">دورة مقومات ومحددات براءات </w:t>
            </w:r>
            <w:proofErr w:type="spellStart"/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الإختراع</w:t>
            </w:r>
            <w:proofErr w:type="spellEnd"/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7074A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7074A">
              <w:rPr>
                <w:rFonts w:hint="cs"/>
                <w:b/>
                <w:bCs/>
                <w:sz w:val="32"/>
                <w:szCs w:val="32"/>
                <w:rtl/>
              </w:rPr>
              <w:t>دورة إستراتيجية التعليم النشط</w:t>
            </w:r>
            <w:r w:rsidR="00D93C63">
              <w:rPr>
                <w:rFonts w:cs="Traditional Arabic" w:hint="cs"/>
                <w:rtl/>
              </w:rPr>
              <w:t xml:space="preserve"> عمادة تطوير المهارات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E56E2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E56E2">
              <w:rPr>
                <w:rFonts w:hint="cs"/>
                <w:b/>
                <w:bCs/>
                <w:sz w:val="32"/>
                <w:szCs w:val="32"/>
                <w:rtl/>
              </w:rPr>
              <w:t>دورة التعليم الممتع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دورة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عمادة تطوير المهارات</w:t>
            </w:r>
          </w:p>
        </w:tc>
      </w:tr>
      <w:tr w:rsidR="00A970D2" w:rsidRPr="0090549C" w:rsidTr="005A0AE7">
        <w:trPr>
          <w:trHeight w:val="420"/>
        </w:trPr>
        <w:tc>
          <w:tcPr>
            <w:tcW w:w="0" w:type="auto"/>
          </w:tcPr>
          <w:p w:rsidR="00A970D2" w:rsidRPr="006A51B8" w:rsidRDefault="00A970D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3288" w:type="dxa"/>
          </w:tcPr>
          <w:p w:rsidR="00A970D2" w:rsidRPr="008E56E2" w:rsidRDefault="00A970D2" w:rsidP="00A970D2">
            <w:pPr>
              <w:numPr>
                <w:ilvl w:val="1"/>
                <w:numId w:val="10"/>
              </w:numPr>
              <w:tabs>
                <w:tab w:val="right" w:pos="1124"/>
                <w:tab w:val="left" w:pos="1304"/>
              </w:tabs>
              <w:bidi/>
              <w:spacing w:line="360" w:lineRule="auto"/>
              <w:ind w:left="720"/>
              <w:jc w:val="both"/>
              <w:rPr>
                <w:b/>
                <w:bCs/>
                <w:sz w:val="32"/>
                <w:szCs w:val="32"/>
              </w:rPr>
            </w:pPr>
            <w:r w:rsidRPr="008E56E2">
              <w:rPr>
                <w:rFonts w:hint="cs"/>
                <w:b/>
                <w:bCs/>
                <w:sz w:val="32"/>
                <w:szCs w:val="32"/>
                <w:rtl/>
              </w:rPr>
              <w:t>دورة التصميم للمواد التعليمية الإلكترونية</w:t>
            </w:r>
          </w:p>
        </w:tc>
        <w:tc>
          <w:tcPr>
            <w:tcW w:w="1701" w:type="dxa"/>
            <w:vAlign w:val="center"/>
          </w:tcPr>
          <w:p w:rsidR="00A970D2" w:rsidRPr="006A51B8" w:rsidRDefault="00E73EDF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دوره</w:t>
            </w:r>
          </w:p>
        </w:tc>
        <w:tc>
          <w:tcPr>
            <w:tcW w:w="1134" w:type="dxa"/>
            <w:vAlign w:val="center"/>
          </w:tcPr>
          <w:p w:rsidR="00A970D2" w:rsidRPr="006A51B8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771" w:type="dxa"/>
          </w:tcPr>
          <w:p w:rsidR="00A970D2" w:rsidRPr="0090549C" w:rsidRDefault="00A970D2" w:rsidP="00CD6DE9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2774" w:type="dxa"/>
          </w:tcPr>
          <w:p w:rsidR="00A970D2" w:rsidRPr="0090549C" w:rsidRDefault="00D93C63" w:rsidP="00E546B1">
            <w:pPr>
              <w:bidi/>
              <w:jc w:val="right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عمادة تطوير المهارات </w:t>
            </w:r>
          </w:p>
        </w:tc>
      </w:tr>
    </w:tbl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</w:tbl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rtl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752E6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299" w:type="dxa"/>
            <w:vAlign w:val="center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14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  <w:tc>
          <w:tcPr>
            <w:tcW w:w="1281" w:type="dxa"/>
          </w:tcPr>
          <w:p w:rsidR="00752E67" w:rsidRPr="006A51B8" w:rsidRDefault="00752E67" w:rsidP="00CD6DE9">
            <w:pPr>
              <w:jc w:val="center"/>
              <w:rPr>
                <w:rFonts w:cs="Traditional Arabic"/>
              </w:rPr>
            </w:pPr>
          </w:p>
        </w:tc>
      </w:tr>
    </w:tbl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3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lastRenderedPageBreak/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DB38BC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آلاء حامد  </w:t>
            </w:r>
            <w:proofErr w:type="spellStart"/>
            <w:r>
              <w:rPr>
                <w:rFonts w:cs="Traditional Arabic" w:hint="cs"/>
                <w:b/>
                <w:bCs/>
                <w:color w:val="003366"/>
                <w:rtl/>
              </w:rPr>
              <w:t>عبنده</w:t>
            </w:r>
            <w:proofErr w:type="spellEnd"/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DB38BC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القانون الخاص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DC0CED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26-3-1437</w:t>
            </w:r>
          </w:p>
        </w:tc>
      </w:tr>
    </w:tbl>
    <w:p w:rsidR="0030234A" w:rsidRPr="002B3F3F" w:rsidRDefault="0030234A" w:rsidP="00D0350D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7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D89" w:rsidRDefault="00442D89" w:rsidP="00E74C02">
      <w:r>
        <w:separator/>
      </w:r>
    </w:p>
  </w:endnote>
  <w:endnote w:type="continuationSeparator" w:id="1">
    <w:p w:rsidR="00442D89" w:rsidRDefault="00442D89" w:rsidP="00E74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Courier New"/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D89" w:rsidRDefault="00442D89" w:rsidP="00E74C02">
      <w:r>
        <w:separator/>
      </w:r>
    </w:p>
  </w:footnote>
  <w:footnote w:type="continuationSeparator" w:id="1">
    <w:p w:rsidR="00442D89" w:rsidRDefault="00442D89" w:rsidP="00E74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bidiVisual/>
      <w:tblW w:w="9988" w:type="dxa"/>
      <w:tblLook w:val="04A0"/>
    </w:tblPr>
    <w:tblGrid>
      <w:gridCol w:w="2788"/>
      <w:gridCol w:w="4320"/>
      <w:gridCol w:w="2880"/>
    </w:tblGrid>
    <w:tr w:rsidR="00C37C16" w:rsidRPr="00BC63A6" w:rsidTr="00C37C16">
      <w:tc>
        <w:tcPr>
          <w:tcW w:w="2788" w:type="dxa"/>
          <w:vAlign w:val="center"/>
        </w:tcPr>
        <w:p w:rsidR="00C37C16" w:rsidRPr="00E77B0D" w:rsidRDefault="00C37C16" w:rsidP="00BD257D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 xml:space="preserve">كلية </w:t>
          </w:r>
          <w:r w:rsidR="00BD257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الحقوق والعلوم السياسية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C37C16" w:rsidRPr="00E77B0D" w:rsidRDefault="00870B2E" w:rsidP="006D47BF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870B2E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>
                <wp:extent cx="1677761" cy="685800"/>
                <wp:effectExtent l="19050" t="0" r="0" b="0"/>
                <wp:docPr id="2" name="صورة 1" descr="C:\Users\manal\Desktop\الشعار الجديد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anal\Desktop\الشعار الجديد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5125" cy="688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 w:rsid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C37C16" w:rsidRPr="00E77B0D" w:rsidRDefault="00C37C16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="00201051"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C37C16" w:rsidRPr="00E77B0D" w:rsidRDefault="00C37C16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C37C16" w:rsidRPr="00C37C16" w:rsidRDefault="00C37C16" w:rsidP="00C37C1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52EC"/>
    <w:multiLevelType w:val="hybridMultilevel"/>
    <w:tmpl w:val="BAC810C2"/>
    <w:lvl w:ilvl="0" w:tplc="04010009">
      <w:start w:val="1"/>
      <w:numFmt w:val="bullet"/>
      <w:lvlText w:val=""/>
      <w:lvlJc w:val="left"/>
      <w:pPr>
        <w:tabs>
          <w:tab w:val="num" w:pos="720"/>
        </w:tabs>
        <w:ind w:left="720" w:righ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2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4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5CF3"/>
    <w:rsid w:val="00157F32"/>
    <w:rsid w:val="00163F07"/>
    <w:rsid w:val="00180E89"/>
    <w:rsid w:val="001974C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83876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4EA0"/>
    <w:rsid w:val="00315695"/>
    <w:rsid w:val="00323F50"/>
    <w:rsid w:val="003353EB"/>
    <w:rsid w:val="003449FE"/>
    <w:rsid w:val="00352A9D"/>
    <w:rsid w:val="0035306A"/>
    <w:rsid w:val="00357B44"/>
    <w:rsid w:val="00360778"/>
    <w:rsid w:val="0037014E"/>
    <w:rsid w:val="00374176"/>
    <w:rsid w:val="003807BC"/>
    <w:rsid w:val="00383E02"/>
    <w:rsid w:val="00390BA9"/>
    <w:rsid w:val="003963B2"/>
    <w:rsid w:val="003A1069"/>
    <w:rsid w:val="003D6236"/>
    <w:rsid w:val="003E2147"/>
    <w:rsid w:val="003E4394"/>
    <w:rsid w:val="003E6485"/>
    <w:rsid w:val="003E7642"/>
    <w:rsid w:val="00417F11"/>
    <w:rsid w:val="004227AA"/>
    <w:rsid w:val="00427091"/>
    <w:rsid w:val="00442D89"/>
    <w:rsid w:val="00453F5A"/>
    <w:rsid w:val="00455A1E"/>
    <w:rsid w:val="00455F9E"/>
    <w:rsid w:val="004627CC"/>
    <w:rsid w:val="004627D1"/>
    <w:rsid w:val="00462ACD"/>
    <w:rsid w:val="00473162"/>
    <w:rsid w:val="00490801"/>
    <w:rsid w:val="00497BD2"/>
    <w:rsid w:val="004A5F8F"/>
    <w:rsid w:val="004B0B6C"/>
    <w:rsid w:val="004C6284"/>
    <w:rsid w:val="004D46F6"/>
    <w:rsid w:val="004E2BAB"/>
    <w:rsid w:val="004F35BF"/>
    <w:rsid w:val="005021FA"/>
    <w:rsid w:val="00505378"/>
    <w:rsid w:val="00505D00"/>
    <w:rsid w:val="00507D8C"/>
    <w:rsid w:val="005129CF"/>
    <w:rsid w:val="005141C8"/>
    <w:rsid w:val="005168E8"/>
    <w:rsid w:val="00520CBF"/>
    <w:rsid w:val="005253C5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25246"/>
    <w:rsid w:val="00627504"/>
    <w:rsid w:val="0064580F"/>
    <w:rsid w:val="00646865"/>
    <w:rsid w:val="0065686A"/>
    <w:rsid w:val="00663D67"/>
    <w:rsid w:val="00667D63"/>
    <w:rsid w:val="00672322"/>
    <w:rsid w:val="00675FF6"/>
    <w:rsid w:val="00680D5C"/>
    <w:rsid w:val="00682403"/>
    <w:rsid w:val="00693510"/>
    <w:rsid w:val="006963B7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83551"/>
    <w:rsid w:val="0079041E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67E17"/>
    <w:rsid w:val="00870B2E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A1526"/>
    <w:rsid w:val="009E6AC0"/>
    <w:rsid w:val="009F22AF"/>
    <w:rsid w:val="009F488E"/>
    <w:rsid w:val="009F5350"/>
    <w:rsid w:val="00A14C72"/>
    <w:rsid w:val="00A25E48"/>
    <w:rsid w:val="00A32826"/>
    <w:rsid w:val="00A579F4"/>
    <w:rsid w:val="00A63D77"/>
    <w:rsid w:val="00A82742"/>
    <w:rsid w:val="00A970D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25E16"/>
    <w:rsid w:val="00B3468C"/>
    <w:rsid w:val="00B37CB1"/>
    <w:rsid w:val="00B508C4"/>
    <w:rsid w:val="00B52B3C"/>
    <w:rsid w:val="00B80846"/>
    <w:rsid w:val="00B81D0D"/>
    <w:rsid w:val="00B83817"/>
    <w:rsid w:val="00B8609B"/>
    <w:rsid w:val="00B93C30"/>
    <w:rsid w:val="00B95A9A"/>
    <w:rsid w:val="00B95B25"/>
    <w:rsid w:val="00BB773D"/>
    <w:rsid w:val="00BC230E"/>
    <w:rsid w:val="00BD257D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628E8"/>
    <w:rsid w:val="00C8077B"/>
    <w:rsid w:val="00C94133"/>
    <w:rsid w:val="00CA1A3A"/>
    <w:rsid w:val="00CA481C"/>
    <w:rsid w:val="00CA5ECE"/>
    <w:rsid w:val="00CC081F"/>
    <w:rsid w:val="00CC25DE"/>
    <w:rsid w:val="00CD2FE9"/>
    <w:rsid w:val="00CD5462"/>
    <w:rsid w:val="00CE0541"/>
    <w:rsid w:val="00D0350D"/>
    <w:rsid w:val="00D156C9"/>
    <w:rsid w:val="00D34FF7"/>
    <w:rsid w:val="00D40915"/>
    <w:rsid w:val="00D4373F"/>
    <w:rsid w:val="00D464D0"/>
    <w:rsid w:val="00D47587"/>
    <w:rsid w:val="00D55289"/>
    <w:rsid w:val="00D5689F"/>
    <w:rsid w:val="00D617E3"/>
    <w:rsid w:val="00D774AD"/>
    <w:rsid w:val="00D93C63"/>
    <w:rsid w:val="00D95BFA"/>
    <w:rsid w:val="00DB0067"/>
    <w:rsid w:val="00DB38BC"/>
    <w:rsid w:val="00DB4910"/>
    <w:rsid w:val="00DC0CED"/>
    <w:rsid w:val="00DC1AA3"/>
    <w:rsid w:val="00DF3582"/>
    <w:rsid w:val="00E06627"/>
    <w:rsid w:val="00E06B03"/>
    <w:rsid w:val="00E2448E"/>
    <w:rsid w:val="00E41488"/>
    <w:rsid w:val="00E44149"/>
    <w:rsid w:val="00E546B1"/>
    <w:rsid w:val="00E57539"/>
    <w:rsid w:val="00E642C9"/>
    <w:rsid w:val="00E67454"/>
    <w:rsid w:val="00E71540"/>
    <w:rsid w:val="00E73EDF"/>
    <w:rsid w:val="00E74C02"/>
    <w:rsid w:val="00E77B0D"/>
    <w:rsid w:val="00E80009"/>
    <w:rsid w:val="00E97644"/>
    <w:rsid w:val="00EB0FAC"/>
    <w:rsid w:val="00EC598A"/>
    <w:rsid w:val="00EC7AA2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610F4"/>
    <w:rsid w:val="00F677F9"/>
    <w:rsid w:val="00F7238C"/>
    <w:rsid w:val="00F87133"/>
    <w:rsid w:val="00FB65E7"/>
    <w:rsid w:val="00FB7D6F"/>
    <w:rsid w:val="00FC0743"/>
    <w:rsid w:val="00FE3FBB"/>
    <w:rsid w:val="00FE7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"/>
    <w:rsid w:val="00E74C02"/>
    <w:pPr>
      <w:tabs>
        <w:tab w:val="center" w:pos="4153"/>
        <w:tab w:val="right" w:pos="8306"/>
      </w:tabs>
    </w:pPr>
  </w:style>
  <w:style w:type="character" w:customStyle="1" w:styleId="Char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0"/>
    <w:rsid w:val="005D67B7"/>
    <w:rPr>
      <w:rFonts w:ascii="Tahoma" w:hAnsi="Tahoma" w:cs="Tahoma"/>
      <w:sz w:val="16"/>
      <w:szCs w:val="16"/>
    </w:rPr>
  </w:style>
  <w:style w:type="character" w:customStyle="1" w:styleId="Char0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947</Words>
  <Characters>5399</Characters>
  <Application>Microsoft Office Word</Application>
  <DocSecurity>0</DocSecurity>
  <Lines>44</Lines>
  <Paragraphs>12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6334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Dell</cp:lastModifiedBy>
  <cp:revision>33</cp:revision>
  <cp:lastPrinted>2016-01-06T09:47:00Z</cp:lastPrinted>
  <dcterms:created xsi:type="dcterms:W3CDTF">2015-12-17T11:52:00Z</dcterms:created>
  <dcterms:modified xsi:type="dcterms:W3CDTF">2016-01-20T08:45:00Z</dcterms:modified>
</cp:coreProperties>
</file>