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93F41" w14:textId="77777777" w:rsidR="00A008BD" w:rsidRDefault="00A008BD" w:rsidP="00A008BD">
      <w:pPr>
        <w:jc w:val="lowKashida"/>
        <w:rPr>
          <w:sz w:val="22"/>
          <w:szCs w:val="22"/>
        </w:rPr>
      </w:pPr>
      <w:r>
        <w:rPr>
          <w:rFonts w:hint="cs"/>
          <w:sz w:val="22"/>
          <w:szCs w:val="22"/>
          <w:rtl/>
        </w:rPr>
        <w:t>المملكة العربية السعودية</w:t>
      </w:r>
    </w:p>
    <w:p w14:paraId="568C6C97" w14:textId="77777777" w:rsidR="00A008BD" w:rsidRDefault="00A008BD" w:rsidP="00A008BD">
      <w:pPr>
        <w:jc w:val="lowKashida"/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 xml:space="preserve">  جامعة الملك سعود</w:t>
      </w:r>
    </w:p>
    <w:p w14:paraId="642EBDBC" w14:textId="77777777" w:rsidR="00A008BD" w:rsidRDefault="00A008BD" w:rsidP="00A008BD">
      <w:pPr>
        <w:jc w:val="lowKashida"/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 xml:space="preserve">    كلية التربية</w:t>
      </w:r>
    </w:p>
    <w:p w14:paraId="7031D02D" w14:textId="77777777" w:rsidR="00A008BD" w:rsidRDefault="00A008BD" w:rsidP="00A008BD">
      <w:pPr>
        <w:jc w:val="lowKashida"/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>قسم التربية الخاصة</w:t>
      </w:r>
    </w:p>
    <w:p w14:paraId="420C4A5B" w14:textId="77777777" w:rsidR="00A008BD" w:rsidRDefault="00A008BD" w:rsidP="00A008BD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rtl/>
        </w:rPr>
        <w:t xml:space="preserve">                                               </w:t>
      </w:r>
      <w:r>
        <w:rPr>
          <w:rFonts w:hint="cs"/>
          <w:b/>
          <w:bCs/>
          <w:sz w:val="32"/>
          <w:szCs w:val="32"/>
          <w:rtl/>
        </w:rPr>
        <w:t>وصف مقرر (313 ) خاص .</w:t>
      </w:r>
    </w:p>
    <w:p w14:paraId="6C8D5036" w14:textId="77777777" w:rsidR="00A008BD" w:rsidRDefault="00A008BD" w:rsidP="00A008BD">
      <w:pPr>
        <w:jc w:val="lowKashida"/>
        <w:rPr>
          <w:sz w:val="28"/>
          <w:szCs w:val="28"/>
          <w:rtl/>
        </w:rPr>
      </w:pPr>
    </w:p>
    <w:tbl>
      <w:tblPr>
        <w:tblStyle w:val="LightGrid-Accent3"/>
        <w:tblpPr w:leftFromText="180" w:rightFromText="180" w:vertAnchor="page" w:horzAnchor="page" w:tblpX="1369" w:tblpY="6481"/>
        <w:tblW w:w="9314" w:type="dxa"/>
        <w:tblLook w:val="04A0" w:firstRow="1" w:lastRow="0" w:firstColumn="1" w:lastColumn="0" w:noHBand="0" w:noVBand="1"/>
      </w:tblPr>
      <w:tblGrid>
        <w:gridCol w:w="7020"/>
        <w:gridCol w:w="2294"/>
      </w:tblGrid>
      <w:tr w:rsidR="004764A6" w14:paraId="1472F676" w14:textId="77777777" w:rsidTr="004764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0" w:type="dxa"/>
          </w:tcPr>
          <w:p w14:paraId="7A2CD74F" w14:textId="77777777" w:rsidR="004764A6" w:rsidRPr="004764A6" w:rsidRDefault="004764A6" w:rsidP="004764A6">
            <w:pPr>
              <w:jc w:val="lowKashida"/>
              <w:rPr>
                <w:b w:val="0"/>
                <w:bCs w:val="0"/>
                <w:sz w:val="28"/>
                <w:szCs w:val="28"/>
              </w:rPr>
            </w:pPr>
            <w:r w:rsidRPr="004764A6">
              <w:rPr>
                <w:rFonts w:hint="cs"/>
                <w:b w:val="0"/>
                <w:sz w:val="28"/>
                <w:szCs w:val="28"/>
                <w:rtl/>
              </w:rPr>
              <w:t>تعريف الطالبة بالمقرر – تحديد متطلبات المقرر- الاتفاق على قوانين وأنظمة المحاضرة.</w:t>
            </w:r>
          </w:p>
        </w:tc>
        <w:tc>
          <w:tcPr>
            <w:tcW w:w="2294" w:type="dxa"/>
          </w:tcPr>
          <w:p w14:paraId="254CF580" w14:textId="77777777" w:rsidR="004764A6" w:rsidRPr="004764A6" w:rsidRDefault="004764A6" w:rsidP="004764A6">
            <w:pPr>
              <w:jc w:val="lowKashid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sz w:val="28"/>
                <w:szCs w:val="28"/>
              </w:rPr>
            </w:pPr>
            <w:r w:rsidRPr="004764A6">
              <w:rPr>
                <w:rFonts w:hint="cs"/>
                <w:b w:val="0"/>
                <w:bCs w:val="0"/>
                <w:sz w:val="28"/>
                <w:szCs w:val="28"/>
                <w:rtl/>
              </w:rPr>
              <w:t xml:space="preserve">الاسبوع الاول </w:t>
            </w:r>
          </w:p>
        </w:tc>
      </w:tr>
      <w:tr w:rsidR="004764A6" w14:paraId="234E6F34" w14:textId="77777777" w:rsidTr="00476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0" w:type="dxa"/>
          </w:tcPr>
          <w:p w14:paraId="1965C0DF" w14:textId="77777777" w:rsidR="004764A6" w:rsidRPr="004764A6" w:rsidRDefault="004764A6" w:rsidP="004764A6">
            <w:pPr>
              <w:jc w:val="lowKashida"/>
              <w:rPr>
                <w:b w:val="0"/>
                <w:bCs w:val="0"/>
                <w:sz w:val="28"/>
                <w:szCs w:val="28"/>
              </w:rPr>
            </w:pPr>
            <w:r w:rsidRPr="004764A6">
              <w:rPr>
                <w:rFonts w:hint="cs"/>
                <w:b w:val="0"/>
                <w:sz w:val="28"/>
                <w:szCs w:val="28"/>
                <w:rtl/>
              </w:rPr>
              <w:t xml:space="preserve">مفاهيم الاعاقة الفكرية </w:t>
            </w:r>
          </w:p>
        </w:tc>
        <w:tc>
          <w:tcPr>
            <w:tcW w:w="2294" w:type="dxa"/>
          </w:tcPr>
          <w:p w14:paraId="6FA4E0BC" w14:textId="77777777" w:rsidR="004764A6" w:rsidRPr="004764A6" w:rsidRDefault="004764A6" w:rsidP="004764A6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</w:rPr>
            </w:pPr>
            <w:r w:rsidRPr="004764A6">
              <w:rPr>
                <w:rFonts w:hint="cs"/>
                <w:b/>
                <w:bCs/>
                <w:sz w:val="28"/>
                <w:szCs w:val="28"/>
                <w:rtl/>
              </w:rPr>
              <w:t xml:space="preserve">الاسبوع الثاني </w:t>
            </w:r>
          </w:p>
        </w:tc>
      </w:tr>
      <w:tr w:rsidR="004764A6" w14:paraId="286B7AD2" w14:textId="77777777" w:rsidTr="004764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0" w:type="dxa"/>
          </w:tcPr>
          <w:p w14:paraId="130CEEBE" w14:textId="77777777" w:rsidR="004764A6" w:rsidRPr="004764A6" w:rsidRDefault="004764A6" w:rsidP="004764A6">
            <w:pPr>
              <w:jc w:val="lowKashida"/>
              <w:rPr>
                <w:b w:val="0"/>
                <w:bCs w:val="0"/>
                <w:sz w:val="28"/>
                <w:szCs w:val="28"/>
              </w:rPr>
            </w:pPr>
            <w:r w:rsidRPr="004764A6">
              <w:rPr>
                <w:rFonts w:hint="cs"/>
                <w:b w:val="0"/>
                <w:sz w:val="28"/>
                <w:szCs w:val="28"/>
                <w:rtl/>
              </w:rPr>
              <w:t>قياس وتشخيص القابلين للتدريب+تحديد مفهوم القابلين للتدريب من الوجه التربوية</w:t>
            </w:r>
            <w:r w:rsidRPr="004764A6">
              <w:rPr>
                <w:b w:val="0"/>
                <w:sz w:val="28"/>
                <w:szCs w:val="28"/>
                <w:rtl/>
              </w:rPr>
              <w:t>+</w:t>
            </w:r>
            <w:r w:rsidRPr="004764A6">
              <w:rPr>
                <w:rFonts w:hint="cs"/>
                <w:b w:val="0"/>
                <w:sz w:val="28"/>
                <w:szCs w:val="28"/>
                <w:rtl/>
              </w:rPr>
              <w:t>مفهوم</w:t>
            </w:r>
            <w:r w:rsidRPr="004764A6">
              <w:rPr>
                <w:b w:val="0"/>
                <w:sz w:val="28"/>
                <w:szCs w:val="28"/>
                <w:rtl/>
              </w:rPr>
              <w:t xml:space="preserve"> </w:t>
            </w:r>
            <w:r w:rsidRPr="004764A6">
              <w:rPr>
                <w:rFonts w:hint="cs"/>
                <w:b w:val="0"/>
                <w:sz w:val="28"/>
                <w:szCs w:val="28"/>
                <w:rtl/>
              </w:rPr>
              <w:t>الفروق</w:t>
            </w:r>
            <w:r w:rsidRPr="004764A6">
              <w:rPr>
                <w:b w:val="0"/>
                <w:sz w:val="28"/>
                <w:szCs w:val="28"/>
                <w:rtl/>
              </w:rPr>
              <w:t xml:space="preserve"> </w:t>
            </w:r>
            <w:r w:rsidRPr="004764A6">
              <w:rPr>
                <w:rFonts w:hint="cs"/>
                <w:b w:val="0"/>
                <w:sz w:val="28"/>
                <w:szCs w:val="28"/>
                <w:rtl/>
              </w:rPr>
              <w:t>الفردية</w:t>
            </w:r>
          </w:p>
        </w:tc>
        <w:tc>
          <w:tcPr>
            <w:tcW w:w="2294" w:type="dxa"/>
          </w:tcPr>
          <w:p w14:paraId="722FA21F" w14:textId="77777777" w:rsidR="004764A6" w:rsidRPr="004764A6" w:rsidRDefault="004764A6" w:rsidP="004764A6">
            <w:pPr>
              <w:jc w:val="lowKashida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</w:rPr>
            </w:pPr>
            <w:r w:rsidRPr="004764A6">
              <w:rPr>
                <w:rFonts w:hint="cs"/>
                <w:b/>
                <w:bCs/>
                <w:sz w:val="28"/>
                <w:szCs w:val="28"/>
                <w:rtl/>
              </w:rPr>
              <w:t>الاسبوع الثالث</w:t>
            </w:r>
          </w:p>
        </w:tc>
      </w:tr>
      <w:tr w:rsidR="004764A6" w14:paraId="60BBAE3E" w14:textId="77777777" w:rsidTr="00476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0" w:type="dxa"/>
          </w:tcPr>
          <w:p w14:paraId="3E5391FF" w14:textId="77777777" w:rsidR="004764A6" w:rsidRPr="004764A6" w:rsidRDefault="004764A6" w:rsidP="004764A6">
            <w:pPr>
              <w:jc w:val="lowKashida"/>
              <w:rPr>
                <w:b w:val="0"/>
                <w:bCs w:val="0"/>
                <w:sz w:val="28"/>
                <w:szCs w:val="28"/>
              </w:rPr>
            </w:pPr>
            <w:r w:rsidRPr="004764A6">
              <w:rPr>
                <w:rFonts w:hint="cs"/>
                <w:b w:val="0"/>
                <w:sz w:val="28"/>
                <w:szCs w:val="28"/>
                <w:rtl/>
              </w:rPr>
              <w:t>خصائص القابلين للتدريب في جوانب النمو المختلفة+ الاتجاه الحديث في البرمجة التربوية</w:t>
            </w:r>
          </w:p>
        </w:tc>
        <w:tc>
          <w:tcPr>
            <w:tcW w:w="2294" w:type="dxa"/>
          </w:tcPr>
          <w:p w14:paraId="2714B6F5" w14:textId="77777777" w:rsidR="004764A6" w:rsidRPr="004764A6" w:rsidRDefault="004764A6" w:rsidP="004764A6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</w:rPr>
            </w:pPr>
            <w:r w:rsidRPr="004764A6">
              <w:rPr>
                <w:rFonts w:hint="cs"/>
                <w:b/>
                <w:bCs/>
                <w:sz w:val="28"/>
                <w:szCs w:val="28"/>
                <w:rtl/>
              </w:rPr>
              <w:t>الاسبوع الرابع</w:t>
            </w:r>
          </w:p>
        </w:tc>
      </w:tr>
      <w:tr w:rsidR="004764A6" w14:paraId="7C15E432" w14:textId="77777777" w:rsidTr="004764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0" w:type="dxa"/>
          </w:tcPr>
          <w:p w14:paraId="1B18672E" w14:textId="77777777" w:rsidR="004764A6" w:rsidRPr="004764A6" w:rsidRDefault="004764A6" w:rsidP="004764A6">
            <w:pPr>
              <w:jc w:val="lowKashida"/>
              <w:rPr>
                <w:b w:val="0"/>
                <w:bCs w:val="0"/>
                <w:sz w:val="28"/>
                <w:szCs w:val="28"/>
              </w:rPr>
            </w:pPr>
            <w:r w:rsidRPr="004764A6">
              <w:rPr>
                <w:rFonts w:hint="cs"/>
                <w:b w:val="0"/>
                <w:sz w:val="28"/>
                <w:szCs w:val="28"/>
                <w:rtl/>
              </w:rPr>
              <w:t>مناهج الاطفال القابلين للتدريب -ـ المنهج والمراحل الدراسية للقابلين للتدريب</w:t>
            </w:r>
          </w:p>
        </w:tc>
        <w:tc>
          <w:tcPr>
            <w:tcW w:w="2294" w:type="dxa"/>
          </w:tcPr>
          <w:p w14:paraId="123AFD58" w14:textId="77777777" w:rsidR="004764A6" w:rsidRPr="004764A6" w:rsidRDefault="004764A6" w:rsidP="004764A6">
            <w:pPr>
              <w:jc w:val="lowKashida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</w:rPr>
            </w:pPr>
            <w:r w:rsidRPr="004764A6">
              <w:rPr>
                <w:rFonts w:hint="cs"/>
                <w:b/>
                <w:bCs/>
                <w:sz w:val="28"/>
                <w:szCs w:val="28"/>
                <w:rtl/>
              </w:rPr>
              <w:t>الاسبوع الخامس</w:t>
            </w:r>
          </w:p>
        </w:tc>
      </w:tr>
      <w:tr w:rsidR="004764A6" w14:paraId="39CB7A0D" w14:textId="77777777" w:rsidTr="00476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0" w:type="dxa"/>
          </w:tcPr>
          <w:p w14:paraId="6EE03A16" w14:textId="77777777" w:rsidR="004764A6" w:rsidRPr="004764A6" w:rsidRDefault="004764A6" w:rsidP="004764A6">
            <w:pPr>
              <w:jc w:val="lowKashida"/>
              <w:rPr>
                <w:b w:val="0"/>
                <w:bCs w:val="0"/>
                <w:sz w:val="28"/>
                <w:szCs w:val="28"/>
              </w:rPr>
            </w:pPr>
            <w:r w:rsidRPr="004764A6">
              <w:rPr>
                <w:rFonts w:hint="cs"/>
                <w:b w:val="0"/>
                <w:sz w:val="28"/>
                <w:szCs w:val="28"/>
                <w:rtl/>
              </w:rPr>
              <w:t>مناهج الاطفال القابلين للتدريب -ـ المنهج والمراحل الدراسية للقابلين للتدريب</w:t>
            </w:r>
          </w:p>
        </w:tc>
        <w:tc>
          <w:tcPr>
            <w:tcW w:w="2294" w:type="dxa"/>
          </w:tcPr>
          <w:p w14:paraId="2B215BCC" w14:textId="77777777" w:rsidR="004764A6" w:rsidRPr="004764A6" w:rsidRDefault="004764A6" w:rsidP="004764A6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</w:rPr>
            </w:pPr>
            <w:r w:rsidRPr="004764A6">
              <w:rPr>
                <w:rFonts w:hint="cs"/>
                <w:b/>
                <w:bCs/>
                <w:sz w:val="28"/>
                <w:szCs w:val="28"/>
                <w:rtl/>
              </w:rPr>
              <w:t>الاسبوع السادس</w:t>
            </w:r>
          </w:p>
        </w:tc>
      </w:tr>
      <w:tr w:rsidR="004764A6" w14:paraId="01E9B7EB" w14:textId="77777777" w:rsidTr="004764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0" w:type="dxa"/>
          </w:tcPr>
          <w:p w14:paraId="4E160F80" w14:textId="77777777" w:rsidR="004764A6" w:rsidRPr="004764A6" w:rsidRDefault="004764A6" w:rsidP="004764A6">
            <w:pPr>
              <w:jc w:val="lowKashida"/>
              <w:rPr>
                <w:b w:val="0"/>
                <w:bCs w:val="0"/>
                <w:sz w:val="28"/>
                <w:szCs w:val="28"/>
              </w:rPr>
            </w:pPr>
            <w:r w:rsidRPr="004764A6">
              <w:rPr>
                <w:rFonts w:hint="cs"/>
                <w:b w:val="0"/>
                <w:sz w:val="28"/>
                <w:szCs w:val="28"/>
                <w:rtl/>
              </w:rPr>
              <w:t>أساسيات عملية تعليم الأفراد القابلين للتدريب + الأساليب التعليمية المستخدمة مع الأفراد القابلين للتدريب</w:t>
            </w:r>
          </w:p>
        </w:tc>
        <w:tc>
          <w:tcPr>
            <w:tcW w:w="2294" w:type="dxa"/>
          </w:tcPr>
          <w:p w14:paraId="3F5D85FB" w14:textId="77777777" w:rsidR="004764A6" w:rsidRPr="004764A6" w:rsidRDefault="004764A6" w:rsidP="004764A6">
            <w:pPr>
              <w:jc w:val="lowKashida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</w:rPr>
            </w:pPr>
            <w:r w:rsidRPr="004764A6">
              <w:rPr>
                <w:rFonts w:hint="cs"/>
                <w:b/>
                <w:bCs/>
                <w:sz w:val="28"/>
                <w:szCs w:val="28"/>
                <w:rtl/>
              </w:rPr>
              <w:t>الاسبوع السابع</w:t>
            </w:r>
          </w:p>
        </w:tc>
      </w:tr>
      <w:tr w:rsidR="004764A6" w14:paraId="63DD8F33" w14:textId="77777777" w:rsidTr="00476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0" w:type="dxa"/>
          </w:tcPr>
          <w:p w14:paraId="7E415BA7" w14:textId="77777777" w:rsidR="004764A6" w:rsidRPr="004764A6" w:rsidRDefault="004764A6" w:rsidP="004764A6">
            <w:pPr>
              <w:jc w:val="lowKashida"/>
              <w:rPr>
                <w:b w:val="0"/>
                <w:bCs w:val="0"/>
                <w:sz w:val="28"/>
                <w:szCs w:val="28"/>
              </w:rPr>
            </w:pPr>
            <w:r w:rsidRPr="004764A6">
              <w:rPr>
                <w:rFonts w:hint="cs"/>
                <w:b w:val="0"/>
                <w:sz w:val="28"/>
                <w:szCs w:val="28"/>
                <w:rtl/>
              </w:rPr>
              <w:t xml:space="preserve">اختبار المصطلحات  </w:t>
            </w:r>
          </w:p>
        </w:tc>
        <w:tc>
          <w:tcPr>
            <w:tcW w:w="2294" w:type="dxa"/>
          </w:tcPr>
          <w:p w14:paraId="2C661919" w14:textId="77777777" w:rsidR="004764A6" w:rsidRPr="004764A6" w:rsidRDefault="004764A6" w:rsidP="004764A6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</w:rPr>
            </w:pPr>
            <w:r w:rsidRPr="004764A6">
              <w:rPr>
                <w:rFonts w:hint="cs"/>
                <w:b/>
                <w:bCs/>
                <w:sz w:val="28"/>
                <w:szCs w:val="28"/>
                <w:rtl/>
              </w:rPr>
              <w:t>الاسبوع الثامن</w:t>
            </w:r>
          </w:p>
        </w:tc>
      </w:tr>
      <w:tr w:rsidR="004764A6" w14:paraId="1AAD8E14" w14:textId="77777777" w:rsidTr="004764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0" w:type="dxa"/>
          </w:tcPr>
          <w:p w14:paraId="45CB7D6E" w14:textId="77777777" w:rsidR="004764A6" w:rsidRPr="004764A6" w:rsidRDefault="004764A6" w:rsidP="004764A6">
            <w:pPr>
              <w:jc w:val="lowKashida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294" w:type="dxa"/>
          </w:tcPr>
          <w:p w14:paraId="2A97C000" w14:textId="77777777" w:rsidR="004764A6" w:rsidRPr="004764A6" w:rsidRDefault="004764A6" w:rsidP="004764A6">
            <w:pPr>
              <w:jc w:val="lowKashida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764A6">
              <w:rPr>
                <w:rFonts w:hint="cs"/>
                <w:b/>
                <w:bCs/>
                <w:sz w:val="28"/>
                <w:szCs w:val="28"/>
                <w:rtl/>
              </w:rPr>
              <w:t>الاسبوع التاسع</w:t>
            </w:r>
          </w:p>
        </w:tc>
      </w:tr>
      <w:tr w:rsidR="004764A6" w14:paraId="562904F7" w14:textId="77777777" w:rsidTr="00476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0" w:type="dxa"/>
          </w:tcPr>
          <w:p w14:paraId="0F305316" w14:textId="77777777" w:rsidR="004764A6" w:rsidRPr="004764A6" w:rsidRDefault="004764A6" w:rsidP="004764A6">
            <w:pPr>
              <w:jc w:val="lowKashida"/>
              <w:rPr>
                <w:b w:val="0"/>
                <w:bCs w:val="0"/>
                <w:sz w:val="28"/>
                <w:szCs w:val="28"/>
              </w:rPr>
            </w:pPr>
            <w:r w:rsidRPr="004764A6">
              <w:rPr>
                <w:rFonts w:hint="cs"/>
                <w:b w:val="0"/>
                <w:sz w:val="28"/>
                <w:szCs w:val="28"/>
                <w:rtl/>
              </w:rPr>
              <w:t>أساسيات عملية تعليم الأفراد القابلين للتدريب + الأساليب التعليمية المستخدمة مع الأفراد القابلين للتدريب</w:t>
            </w:r>
          </w:p>
        </w:tc>
        <w:tc>
          <w:tcPr>
            <w:tcW w:w="2294" w:type="dxa"/>
          </w:tcPr>
          <w:p w14:paraId="4BF020D9" w14:textId="77777777" w:rsidR="004764A6" w:rsidRPr="004764A6" w:rsidRDefault="004764A6" w:rsidP="004764A6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764A6">
              <w:rPr>
                <w:rFonts w:hint="cs"/>
                <w:b/>
                <w:bCs/>
                <w:sz w:val="28"/>
                <w:szCs w:val="28"/>
                <w:rtl/>
              </w:rPr>
              <w:t>الاسبوع العاشر</w:t>
            </w:r>
          </w:p>
        </w:tc>
      </w:tr>
      <w:tr w:rsidR="004764A6" w14:paraId="18BEE612" w14:textId="77777777" w:rsidTr="004764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0" w:type="dxa"/>
          </w:tcPr>
          <w:p w14:paraId="7EB0534A" w14:textId="77777777" w:rsidR="004764A6" w:rsidRPr="004764A6" w:rsidRDefault="004764A6" w:rsidP="004764A6">
            <w:pPr>
              <w:jc w:val="lowKashida"/>
              <w:rPr>
                <w:rFonts w:hint="cs"/>
                <w:b w:val="0"/>
                <w:bCs w:val="0"/>
                <w:sz w:val="28"/>
                <w:szCs w:val="28"/>
              </w:rPr>
            </w:pPr>
            <w:r w:rsidRPr="004764A6">
              <w:rPr>
                <w:rFonts w:hint="cs"/>
                <w:b w:val="0"/>
                <w:bCs w:val="0"/>
                <w:sz w:val="28"/>
                <w:szCs w:val="28"/>
                <w:rtl/>
              </w:rPr>
              <w:t>اختبار فصلي</w:t>
            </w:r>
          </w:p>
        </w:tc>
        <w:tc>
          <w:tcPr>
            <w:tcW w:w="2294" w:type="dxa"/>
          </w:tcPr>
          <w:p w14:paraId="4D783CBC" w14:textId="77777777" w:rsidR="004764A6" w:rsidRPr="004764A6" w:rsidRDefault="004764A6" w:rsidP="004764A6">
            <w:pPr>
              <w:jc w:val="lowKashida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764A6">
              <w:rPr>
                <w:rFonts w:hint="cs"/>
                <w:b/>
                <w:bCs/>
                <w:sz w:val="28"/>
                <w:szCs w:val="28"/>
                <w:rtl/>
              </w:rPr>
              <w:t>الاسبوع الحادي عشر</w:t>
            </w:r>
          </w:p>
        </w:tc>
      </w:tr>
      <w:tr w:rsidR="004764A6" w14:paraId="2A37044C" w14:textId="77777777" w:rsidTr="00476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0" w:type="dxa"/>
          </w:tcPr>
          <w:p w14:paraId="6E8CF7FC" w14:textId="77777777" w:rsidR="004764A6" w:rsidRPr="004764A6" w:rsidRDefault="004764A6" w:rsidP="004764A6">
            <w:pPr>
              <w:jc w:val="lowKashida"/>
              <w:rPr>
                <w:b w:val="0"/>
                <w:bCs w:val="0"/>
                <w:sz w:val="28"/>
                <w:szCs w:val="28"/>
              </w:rPr>
            </w:pPr>
            <w:r w:rsidRPr="004764A6">
              <w:rPr>
                <w:rFonts w:hint="cs"/>
                <w:b w:val="0"/>
                <w:sz w:val="28"/>
                <w:szCs w:val="28"/>
                <w:rtl/>
              </w:rPr>
              <w:t xml:space="preserve">التأهيل المهني للقابلين للتدريب </w:t>
            </w:r>
          </w:p>
        </w:tc>
        <w:tc>
          <w:tcPr>
            <w:tcW w:w="2294" w:type="dxa"/>
          </w:tcPr>
          <w:p w14:paraId="31126846" w14:textId="77777777" w:rsidR="004764A6" w:rsidRPr="004764A6" w:rsidRDefault="004764A6" w:rsidP="004764A6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764A6">
              <w:rPr>
                <w:rFonts w:hint="cs"/>
                <w:b/>
                <w:bCs/>
                <w:sz w:val="28"/>
                <w:szCs w:val="28"/>
                <w:rtl/>
              </w:rPr>
              <w:t>الاسبوع الثاني عشر</w:t>
            </w:r>
          </w:p>
        </w:tc>
      </w:tr>
      <w:tr w:rsidR="004764A6" w14:paraId="183CF6F4" w14:textId="77777777" w:rsidTr="004764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0" w:type="dxa"/>
          </w:tcPr>
          <w:p w14:paraId="1BAC9A4C" w14:textId="77777777" w:rsidR="004764A6" w:rsidRPr="004764A6" w:rsidRDefault="004764A6" w:rsidP="004764A6">
            <w:pPr>
              <w:jc w:val="lowKashida"/>
              <w:rPr>
                <w:b w:val="0"/>
                <w:bCs w:val="0"/>
                <w:sz w:val="28"/>
                <w:szCs w:val="28"/>
              </w:rPr>
            </w:pPr>
            <w:r w:rsidRPr="004764A6">
              <w:rPr>
                <w:rFonts w:hint="cs"/>
                <w:b w:val="0"/>
                <w:bCs w:val="0"/>
                <w:sz w:val="28"/>
                <w:szCs w:val="28"/>
                <w:rtl/>
              </w:rPr>
              <w:t xml:space="preserve">عرض الأنشطة لطالبات </w:t>
            </w:r>
          </w:p>
        </w:tc>
        <w:tc>
          <w:tcPr>
            <w:tcW w:w="2294" w:type="dxa"/>
          </w:tcPr>
          <w:p w14:paraId="47A82269" w14:textId="77777777" w:rsidR="004764A6" w:rsidRPr="004764A6" w:rsidRDefault="004764A6" w:rsidP="004764A6">
            <w:pPr>
              <w:jc w:val="lowKashida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764A6">
              <w:rPr>
                <w:rFonts w:hint="cs"/>
                <w:b/>
                <w:bCs/>
                <w:sz w:val="28"/>
                <w:szCs w:val="28"/>
                <w:rtl/>
              </w:rPr>
              <w:t>الاسبوع الثالث عشر</w:t>
            </w:r>
          </w:p>
        </w:tc>
      </w:tr>
      <w:tr w:rsidR="004764A6" w14:paraId="3A47EE88" w14:textId="77777777" w:rsidTr="00476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0" w:type="dxa"/>
          </w:tcPr>
          <w:p w14:paraId="75DABC30" w14:textId="77777777" w:rsidR="004764A6" w:rsidRPr="004764A6" w:rsidRDefault="004764A6" w:rsidP="004764A6">
            <w:pPr>
              <w:jc w:val="lowKashida"/>
              <w:rPr>
                <w:b w:val="0"/>
                <w:bCs w:val="0"/>
                <w:sz w:val="28"/>
                <w:szCs w:val="28"/>
              </w:rPr>
            </w:pPr>
            <w:r w:rsidRPr="004764A6">
              <w:rPr>
                <w:rFonts w:hint="cs"/>
                <w:b w:val="0"/>
                <w:bCs w:val="0"/>
                <w:sz w:val="28"/>
                <w:szCs w:val="28"/>
                <w:rtl/>
              </w:rPr>
              <w:t xml:space="preserve">مــــــــــــــــــــــــــــــناقشة المقرر مع الطالبات + عرض الانشطة المتبقية </w:t>
            </w:r>
          </w:p>
        </w:tc>
        <w:tc>
          <w:tcPr>
            <w:tcW w:w="2294" w:type="dxa"/>
          </w:tcPr>
          <w:p w14:paraId="63727D90" w14:textId="77777777" w:rsidR="004764A6" w:rsidRPr="004764A6" w:rsidRDefault="004764A6" w:rsidP="004764A6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764A6">
              <w:rPr>
                <w:rFonts w:hint="cs"/>
                <w:b/>
                <w:bCs/>
                <w:sz w:val="28"/>
                <w:szCs w:val="28"/>
                <w:rtl/>
              </w:rPr>
              <w:t>الاسبوع الرابع عشر</w:t>
            </w:r>
          </w:p>
        </w:tc>
      </w:tr>
      <w:tr w:rsidR="004764A6" w14:paraId="47D1A6B3" w14:textId="77777777" w:rsidTr="004764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0" w:type="dxa"/>
          </w:tcPr>
          <w:p w14:paraId="74969C7D" w14:textId="50F50189" w:rsidR="004764A6" w:rsidRPr="004764A6" w:rsidRDefault="004764A6" w:rsidP="004764A6">
            <w:pPr>
              <w:jc w:val="lowKashida"/>
              <w:rPr>
                <w:rFonts w:hint="cs"/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مراجعة</w:t>
            </w:r>
          </w:p>
        </w:tc>
        <w:tc>
          <w:tcPr>
            <w:tcW w:w="2294" w:type="dxa"/>
          </w:tcPr>
          <w:p w14:paraId="50FE5362" w14:textId="77777777" w:rsidR="004764A6" w:rsidRPr="004764A6" w:rsidRDefault="004764A6" w:rsidP="004764A6">
            <w:pPr>
              <w:jc w:val="lowKashida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764A6">
              <w:rPr>
                <w:rFonts w:hint="cs"/>
                <w:b/>
                <w:bCs/>
                <w:sz w:val="28"/>
                <w:szCs w:val="28"/>
                <w:rtl/>
              </w:rPr>
              <w:t>الاسبوع الخامس عشر</w:t>
            </w:r>
          </w:p>
        </w:tc>
      </w:tr>
    </w:tbl>
    <w:p w14:paraId="044B0894" w14:textId="77777777" w:rsidR="00A008BD" w:rsidRDefault="00A008BD" w:rsidP="00A008BD">
      <w:pPr>
        <w:jc w:val="lowKashida"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اسم المقرر:</w:t>
      </w:r>
      <w:r>
        <w:rPr>
          <w:rFonts w:hint="cs"/>
          <w:sz w:val="28"/>
          <w:szCs w:val="28"/>
          <w:rtl/>
        </w:rPr>
        <w:t xml:space="preserve"> تربية ا</w:t>
      </w:r>
      <w:r w:rsidR="006F7C9D">
        <w:rPr>
          <w:rFonts w:hint="cs"/>
          <w:sz w:val="28"/>
          <w:szCs w:val="28"/>
          <w:rtl/>
        </w:rPr>
        <w:t xml:space="preserve">لقابلين للتدريب              </w:t>
      </w:r>
      <w:r>
        <w:rPr>
          <w:rFonts w:hint="cs"/>
          <w:sz w:val="28"/>
          <w:szCs w:val="28"/>
          <w:rtl/>
        </w:rPr>
        <w:t xml:space="preserve">  </w:t>
      </w:r>
      <w:r w:rsidR="00020271">
        <w:rPr>
          <w:rFonts w:hint="cs"/>
          <w:b/>
          <w:bCs/>
          <w:sz w:val="28"/>
          <w:szCs w:val="28"/>
          <w:rtl/>
        </w:rPr>
        <w:t>أستاذة المقرر</w:t>
      </w:r>
      <w:r w:rsidR="00020271">
        <w:rPr>
          <w:rFonts w:hint="cs"/>
          <w:sz w:val="28"/>
          <w:szCs w:val="28"/>
          <w:rtl/>
        </w:rPr>
        <w:t xml:space="preserve"> : هدى القحطاني                                           </w:t>
      </w:r>
      <w:r>
        <w:rPr>
          <w:rFonts w:hint="cs"/>
          <w:sz w:val="28"/>
          <w:szCs w:val="28"/>
          <w:rtl/>
        </w:rPr>
        <w:t xml:space="preserve">                         </w:t>
      </w:r>
    </w:p>
    <w:p w14:paraId="4D94CB0A" w14:textId="77777777" w:rsidR="00A008BD" w:rsidRDefault="00A008BD" w:rsidP="00A008BD">
      <w:pPr>
        <w:jc w:val="lowKashida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المستوى:</w:t>
      </w:r>
      <w:r>
        <w:rPr>
          <w:rFonts w:hint="cs"/>
          <w:sz w:val="28"/>
          <w:szCs w:val="28"/>
          <w:rtl/>
        </w:rPr>
        <w:t xml:space="preserve"> السادس</w:t>
      </w:r>
      <w:r w:rsidR="00020271">
        <w:rPr>
          <w:rFonts w:hint="cs"/>
          <w:sz w:val="28"/>
          <w:szCs w:val="28"/>
          <w:rtl/>
        </w:rPr>
        <w:t xml:space="preserve">       </w:t>
      </w:r>
      <w:r w:rsidR="006F7C9D">
        <w:rPr>
          <w:rFonts w:hint="cs"/>
          <w:sz w:val="28"/>
          <w:szCs w:val="28"/>
          <w:rtl/>
        </w:rPr>
        <w:t xml:space="preserve">                            </w:t>
      </w:r>
      <w:r>
        <w:rPr>
          <w:rFonts w:hint="cs"/>
          <w:sz w:val="28"/>
          <w:szCs w:val="28"/>
          <w:rtl/>
        </w:rPr>
        <w:t xml:space="preserve"> </w:t>
      </w:r>
      <w:r w:rsidR="00020271">
        <w:rPr>
          <w:rFonts w:hint="cs"/>
          <w:b/>
          <w:bCs/>
          <w:sz w:val="28"/>
          <w:szCs w:val="28"/>
          <w:rtl/>
        </w:rPr>
        <w:t>البريد الإلكتروني</w:t>
      </w:r>
      <w:r w:rsidR="00020271">
        <w:rPr>
          <w:rFonts w:hint="cs"/>
          <w:sz w:val="28"/>
          <w:szCs w:val="28"/>
          <w:rtl/>
        </w:rPr>
        <w:t xml:space="preserve">: </w:t>
      </w:r>
      <w:r w:rsidR="006F7C9D">
        <w:rPr>
          <w:sz w:val="28"/>
          <w:szCs w:val="28"/>
          <w:rtl/>
        </w:rPr>
        <w:t>hsalqhtani@ksu.edu.sa</w:t>
      </w:r>
    </w:p>
    <w:p w14:paraId="603E1E17" w14:textId="77777777" w:rsidR="00A008BD" w:rsidRDefault="00A008BD" w:rsidP="00A008BD">
      <w:pPr>
        <w:jc w:val="lowKashida"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عدد الوحدات :</w:t>
      </w:r>
      <w:r>
        <w:rPr>
          <w:rFonts w:hint="cs"/>
          <w:sz w:val="28"/>
          <w:szCs w:val="28"/>
          <w:rtl/>
        </w:rPr>
        <w:t xml:space="preserve"> ساعتان.</w:t>
      </w:r>
      <w:r>
        <w:rPr>
          <w:rFonts w:hint="cs"/>
          <w:b/>
          <w:bCs/>
          <w:sz w:val="28"/>
          <w:szCs w:val="28"/>
          <w:rtl/>
        </w:rPr>
        <w:t xml:space="preserve">         </w:t>
      </w:r>
      <w:r w:rsidR="003E010B">
        <w:rPr>
          <w:rFonts w:hint="cs"/>
          <w:b/>
          <w:bCs/>
          <w:sz w:val="28"/>
          <w:szCs w:val="28"/>
          <w:rtl/>
        </w:rPr>
        <w:t xml:space="preserve">                    </w:t>
      </w:r>
      <w:r w:rsidR="006F7C9D">
        <w:rPr>
          <w:rFonts w:hint="cs"/>
          <w:b/>
          <w:bCs/>
          <w:sz w:val="28"/>
          <w:szCs w:val="28"/>
          <w:rtl/>
        </w:rPr>
        <w:t xml:space="preserve">رقم المكتب: </w:t>
      </w:r>
      <w:r w:rsidR="006F7C9D">
        <w:rPr>
          <w:sz w:val="28"/>
          <w:szCs w:val="28"/>
          <w:rtl/>
        </w:rPr>
        <w:t>274</w:t>
      </w:r>
    </w:p>
    <w:p w14:paraId="4A1541EE" w14:textId="77777777" w:rsidR="00A008BD" w:rsidRDefault="000F5CC2" w:rsidP="00964D80">
      <w:pPr>
        <w:jc w:val="lowKashida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</w:p>
    <w:p w14:paraId="2C8F1EAE" w14:textId="77777777" w:rsidR="00A008BD" w:rsidRPr="006F7C9D" w:rsidRDefault="00A008BD" w:rsidP="00A008BD">
      <w:pPr>
        <w:jc w:val="lowKashida"/>
        <w:rPr>
          <w:b/>
          <w:bCs/>
          <w:color w:val="008000"/>
          <w:sz w:val="28"/>
          <w:szCs w:val="28"/>
          <w:rtl/>
        </w:rPr>
      </w:pPr>
      <w:r w:rsidRPr="006F7C9D">
        <w:rPr>
          <w:rFonts w:hint="cs"/>
          <w:b/>
          <w:bCs/>
          <w:color w:val="008000"/>
          <w:sz w:val="28"/>
          <w:szCs w:val="28"/>
          <w:rtl/>
        </w:rPr>
        <w:t>***********************************************************</w:t>
      </w:r>
    </w:p>
    <w:p w14:paraId="0998BD2D" w14:textId="77777777" w:rsidR="00A008BD" w:rsidRDefault="00A008BD" w:rsidP="00A008BD">
      <w:pPr>
        <w:jc w:val="lowKashida"/>
        <w:rPr>
          <w:rFonts w:cs="Traditional Arabic"/>
          <w:u w:val="single"/>
          <w:rtl/>
        </w:rPr>
      </w:pPr>
      <w:r w:rsidRPr="006F7C9D">
        <w:rPr>
          <w:rFonts w:hint="cs"/>
          <w:b/>
          <w:bCs/>
          <w:color w:val="FF6600"/>
          <w:sz w:val="28"/>
          <w:szCs w:val="28"/>
          <w:u w:val="single"/>
          <w:rtl/>
        </w:rPr>
        <w:t>-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Pr="006F7C9D">
        <w:rPr>
          <w:rFonts w:hint="cs"/>
          <w:b/>
          <w:bCs/>
          <w:color w:val="FF6600"/>
          <w:sz w:val="28"/>
          <w:szCs w:val="28"/>
          <w:u w:val="single"/>
          <w:rtl/>
        </w:rPr>
        <w:t>أهداف المقرر:</w:t>
      </w:r>
      <w:r>
        <w:rPr>
          <w:rFonts w:cs="Traditional Arabic"/>
          <w:u w:val="single"/>
          <w:rtl/>
        </w:rPr>
        <w:t xml:space="preserve"> </w:t>
      </w:r>
    </w:p>
    <w:p w14:paraId="439E1128" w14:textId="77777777" w:rsidR="00A008BD" w:rsidRDefault="00A008BD" w:rsidP="00A008BD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يهدف هذا المقرر إلى تعريف الطالبة بمفهوم القابلين للتدريب وخصائصهم وأساليب قياسهم وتشخيصهم وأنواع البرامج التربوية والتدريبية والتأهيلية الخاصة بهم ، حتى يتمكنّ من المعارف والمهارات والقيم والاتجاهات التي تمكنهن من تدريب هذه الفئة في مراكز التدريب والتأهيل المختلفة   .</w:t>
      </w:r>
    </w:p>
    <w:p w14:paraId="22051302" w14:textId="77777777" w:rsidR="00A008BD" w:rsidRDefault="00A008BD" w:rsidP="00A008BD">
      <w:pPr>
        <w:jc w:val="lowKashida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-</w:t>
      </w:r>
      <w:r w:rsidRPr="006F7C9D">
        <w:rPr>
          <w:rFonts w:hint="cs"/>
          <w:b/>
          <w:bCs/>
          <w:color w:val="FF6600"/>
          <w:sz w:val="28"/>
          <w:szCs w:val="28"/>
          <w:u w:val="single"/>
          <w:rtl/>
        </w:rPr>
        <w:t xml:space="preserve"> توزيع مفردات المقرر:</w:t>
      </w:r>
    </w:p>
    <w:p w14:paraId="37B707A6" w14:textId="77777777" w:rsidR="00A008BD" w:rsidRDefault="00A008BD" w:rsidP="00A008BD">
      <w:pPr>
        <w:jc w:val="lowKashida"/>
        <w:rPr>
          <w:b/>
          <w:bCs/>
          <w:sz w:val="16"/>
          <w:szCs w:val="16"/>
          <w:rtl/>
        </w:rPr>
      </w:pPr>
    </w:p>
    <w:p w14:paraId="331FE447" w14:textId="77777777" w:rsidR="00A008BD" w:rsidRDefault="00A008BD" w:rsidP="00A008BD">
      <w:pPr>
        <w:jc w:val="lowKashida"/>
        <w:rPr>
          <w:b/>
          <w:bCs/>
          <w:sz w:val="28"/>
          <w:szCs w:val="28"/>
          <w:rtl/>
        </w:rPr>
      </w:pPr>
    </w:p>
    <w:p w14:paraId="69854FAF" w14:textId="77777777" w:rsidR="00A008BD" w:rsidRDefault="00A008BD" w:rsidP="00A008BD">
      <w:pPr>
        <w:jc w:val="lowKashida"/>
        <w:rPr>
          <w:b/>
          <w:bCs/>
          <w:sz w:val="28"/>
          <w:szCs w:val="28"/>
          <w:rtl/>
        </w:rPr>
      </w:pPr>
    </w:p>
    <w:p w14:paraId="3A4EC8E3" w14:textId="77777777" w:rsidR="00A008BD" w:rsidRDefault="00A008BD" w:rsidP="00A008BD">
      <w:pPr>
        <w:jc w:val="lowKashida"/>
        <w:rPr>
          <w:b/>
          <w:bCs/>
          <w:sz w:val="28"/>
          <w:szCs w:val="28"/>
          <w:rtl/>
        </w:rPr>
      </w:pPr>
    </w:p>
    <w:p w14:paraId="7B7D7DE9" w14:textId="77777777" w:rsidR="00A008BD" w:rsidRDefault="00A008BD" w:rsidP="00A008BD">
      <w:pPr>
        <w:jc w:val="lowKashida"/>
        <w:rPr>
          <w:b/>
          <w:bCs/>
          <w:sz w:val="28"/>
          <w:szCs w:val="28"/>
          <w:rtl/>
        </w:rPr>
      </w:pPr>
    </w:p>
    <w:p w14:paraId="18543E7F" w14:textId="77777777" w:rsidR="00A008BD" w:rsidRDefault="00A008BD" w:rsidP="00A008BD">
      <w:pPr>
        <w:jc w:val="lowKashida"/>
        <w:rPr>
          <w:b/>
          <w:bCs/>
          <w:sz w:val="28"/>
          <w:szCs w:val="28"/>
          <w:rtl/>
        </w:rPr>
      </w:pPr>
    </w:p>
    <w:p w14:paraId="72EE4282" w14:textId="77777777" w:rsidR="00A008BD" w:rsidRDefault="00A008BD" w:rsidP="00A008BD">
      <w:pPr>
        <w:jc w:val="lowKashida"/>
        <w:rPr>
          <w:sz w:val="28"/>
          <w:szCs w:val="28"/>
          <w:rtl/>
        </w:rPr>
      </w:pPr>
    </w:p>
    <w:p w14:paraId="397A7428" w14:textId="77777777" w:rsidR="00A008BD" w:rsidRPr="006F7C9D" w:rsidRDefault="00A008BD" w:rsidP="00A008BD">
      <w:pPr>
        <w:jc w:val="lowKashida"/>
        <w:rPr>
          <w:b/>
          <w:bCs/>
          <w:color w:val="FF6600"/>
          <w:sz w:val="28"/>
          <w:szCs w:val="28"/>
          <w:u w:val="single"/>
          <w:rtl/>
        </w:rPr>
      </w:pPr>
      <w:r w:rsidRPr="006F7C9D">
        <w:rPr>
          <w:rFonts w:hint="cs"/>
          <w:b/>
          <w:bCs/>
          <w:color w:val="FF6600"/>
          <w:sz w:val="28"/>
          <w:szCs w:val="28"/>
          <w:u w:val="single"/>
          <w:rtl/>
        </w:rPr>
        <w:t xml:space="preserve">- مراجع المقرر : </w:t>
      </w:r>
    </w:p>
    <w:p w14:paraId="29C6F0FC" w14:textId="77777777" w:rsidR="00A008BD" w:rsidRDefault="00A008BD" w:rsidP="00A008BD">
      <w:pPr>
        <w:numPr>
          <w:ilvl w:val="0"/>
          <w:numId w:val="1"/>
        </w:numPr>
        <w:tabs>
          <w:tab w:val="num" w:pos="305"/>
        </w:tabs>
        <w:ind w:left="-55" w:firstLine="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مذكرة : تربية فئة القابلين للتدريب من المتخلفين عقلياً . إعداد : الأستاذ الدكتور عبد الله بن محمد الوابلي . المركز الأول لخدمات الطالب الجامعي . </w:t>
      </w:r>
    </w:p>
    <w:p w14:paraId="5017ADD7" w14:textId="77777777" w:rsidR="00D8497E" w:rsidRDefault="00D8497E" w:rsidP="00A008BD">
      <w:pPr>
        <w:numPr>
          <w:ilvl w:val="0"/>
          <w:numId w:val="1"/>
        </w:numPr>
        <w:tabs>
          <w:tab w:val="num" w:pos="305"/>
        </w:tabs>
        <w:ind w:left="-55" w:firstLine="0"/>
        <w:jc w:val="lowKashida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تدريس التلاميذ ذوي الاعاقات المتوسطة والشديدة ترجمة الدكتور بندر العتيبي +الدكتوره هنية مرزا</w:t>
      </w:r>
    </w:p>
    <w:p w14:paraId="3774F715" w14:textId="77777777" w:rsidR="00A008BD" w:rsidRDefault="00A008BD" w:rsidP="00A008BD">
      <w:pPr>
        <w:jc w:val="lowKashida"/>
        <w:rPr>
          <w:b/>
          <w:bCs/>
          <w:sz w:val="28"/>
          <w:szCs w:val="28"/>
          <w:u w:val="single"/>
        </w:rPr>
      </w:pPr>
    </w:p>
    <w:p w14:paraId="1D37C2A3" w14:textId="77777777" w:rsidR="00A008BD" w:rsidRPr="006F7C9D" w:rsidRDefault="00A008BD" w:rsidP="00A008BD">
      <w:pPr>
        <w:jc w:val="lowKashida"/>
        <w:rPr>
          <w:b/>
          <w:bCs/>
          <w:color w:val="FF6600"/>
          <w:sz w:val="28"/>
          <w:szCs w:val="28"/>
          <w:u w:val="single"/>
          <w:rtl/>
        </w:rPr>
      </w:pPr>
      <w:r w:rsidRPr="006F7C9D">
        <w:rPr>
          <w:rFonts w:hint="cs"/>
          <w:b/>
          <w:bCs/>
          <w:color w:val="FF6600"/>
          <w:sz w:val="28"/>
          <w:szCs w:val="28"/>
          <w:u w:val="single"/>
          <w:rtl/>
        </w:rPr>
        <w:t xml:space="preserve">تقييم المقرر : </w:t>
      </w:r>
    </w:p>
    <w:p w14:paraId="7F32B12A" w14:textId="2720B5AC" w:rsidR="00A008BD" w:rsidRDefault="00A008BD" w:rsidP="00F30824">
      <w:pPr>
        <w:ind w:right="480"/>
        <w:jc w:val="lowKashida"/>
        <w:rPr>
          <w:sz w:val="28"/>
          <w:szCs w:val="28"/>
          <w:rtl/>
        </w:rPr>
      </w:pPr>
      <w:r>
        <w:rPr>
          <w:rFonts w:hint="cs"/>
          <w:sz w:val="32"/>
          <w:szCs w:val="32"/>
          <w:rtl/>
        </w:rPr>
        <w:t xml:space="preserve">- </w:t>
      </w:r>
      <w:r>
        <w:rPr>
          <w:rFonts w:hint="cs"/>
          <w:sz w:val="28"/>
          <w:szCs w:val="28"/>
          <w:rtl/>
        </w:rPr>
        <w:t>مشاركة</w:t>
      </w:r>
      <w:r w:rsidR="00F30824">
        <w:rPr>
          <w:rFonts w:hint="cs"/>
          <w:sz w:val="28"/>
          <w:szCs w:val="28"/>
          <w:rtl/>
        </w:rPr>
        <w:t xml:space="preserve"> وانضباط</w:t>
      </w:r>
      <w:r w:rsidR="00084B0A">
        <w:rPr>
          <w:rFonts w:hint="cs"/>
          <w:sz w:val="28"/>
          <w:szCs w:val="28"/>
          <w:rtl/>
        </w:rPr>
        <w:t xml:space="preserve"> أثناء المحاضرة</w:t>
      </w:r>
      <w:r w:rsidR="00F30824">
        <w:rPr>
          <w:rFonts w:hint="cs"/>
          <w:sz w:val="28"/>
          <w:szCs w:val="28"/>
          <w:rtl/>
        </w:rPr>
        <w:t xml:space="preserve"> </w:t>
      </w:r>
      <w:r w:rsidR="004764A6">
        <w:rPr>
          <w:rFonts w:hint="cs"/>
          <w:sz w:val="28"/>
          <w:szCs w:val="28"/>
          <w:rtl/>
        </w:rPr>
        <w:t>٥</w:t>
      </w:r>
      <w:r w:rsidR="00F30824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درجات .</w:t>
      </w:r>
    </w:p>
    <w:p w14:paraId="56C3A32C" w14:textId="1D41BE0D" w:rsidR="00A008BD" w:rsidRDefault="00225588" w:rsidP="00225588">
      <w:pPr>
        <w:ind w:right="48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 اختبار مصطلحات درجات</w:t>
      </w:r>
      <w:r w:rsidR="004764A6">
        <w:rPr>
          <w:rFonts w:hint="cs"/>
          <w:sz w:val="28"/>
          <w:szCs w:val="28"/>
          <w:rtl/>
        </w:rPr>
        <w:t>١٠</w:t>
      </w:r>
      <w:r w:rsidR="00A008BD">
        <w:rPr>
          <w:rFonts w:hint="cs"/>
          <w:sz w:val="28"/>
          <w:szCs w:val="28"/>
          <w:rtl/>
        </w:rPr>
        <w:t>.</w:t>
      </w:r>
    </w:p>
    <w:p w14:paraId="2A57C632" w14:textId="1B803B73" w:rsidR="00F92425" w:rsidRDefault="00225588" w:rsidP="00225588">
      <w:pPr>
        <w:ind w:right="480"/>
        <w:jc w:val="lowKashida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- نشاط فردي </w:t>
      </w:r>
      <w:r w:rsidR="004764A6">
        <w:rPr>
          <w:rFonts w:hint="cs"/>
          <w:sz w:val="28"/>
          <w:szCs w:val="28"/>
          <w:rtl/>
        </w:rPr>
        <w:t>١٥</w:t>
      </w:r>
      <w:r w:rsidR="00F92425">
        <w:rPr>
          <w:rFonts w:hint="cs"/>
          <w:sz w:val="28"/>
          <w:szCs w:val="28"/>
          <w:rtl/>
        </w:rPr>
        <w:t xml:space="preserve"> درجات.</w:t>
      </w:r>
    </w:p>
    <w:p w14:paraId="045B45A2" w14:textId="61E8DB70" w:rsidR="00A008BD" w:rsidRDefault="00225588" w:rsidP="00A008BD">
      <w:pPr>
        <w:ind w:right="48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اختبار فصلي  </w:t>
      </w:r>
      <w:r w:rsidR="004764A6">
        <w:rPr>
          <w:rFonts w:hint="cs"/>
          <w:sz w:val="28"/>
          <w:szCs w:val="28"/>
          <w:rtl/>
        </w:rPr>
        <w:t>٣٠</w:t>
      </w:r>
      <w:r>
        <w:rPr>
          <w:rFonts w:hint="cs"/>
          <w:sz w:val="28"/>
          <w:szCs w:val="28"/>
          <w:rtl/>
        </w:rPr>
        <w:t xml:space="preserve"> درجة .</w:t>
      </w:r>
    </w:p>
    <w:p w14:paraId="3C8B06AF" w14:textId="09F25407" w:rsidR="00A008BD" w:rsidRDefault="00F92425" w:rsidP="00A008BD">
      <w:pPr>
        <w:ind w:right="48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اختبار نهائي </w:t>
      </w:r>
      <w:r w:rsidR="004764A6">
        <w:rPr>
          <w:rFonts w:hint="cs"/>
          <w:sz w:val="28"/>
          <w:szCs w:val="28"/>
          <w:rtl/>
        </w:rPr>
        <w:t>٤٠</w:t>
      </w:r>
      <w:r w:rsidR="00A008BD">
        <w:rPr>
          <w:rFonts w:hint="cs"/>
          <w:sz w:val="28"/>
          <w:szCs w:val="28"/>
          <w:rtl/>
        </w:rPr>
        <w:t xml:space="preserve"> درجة .</w:t>
      </w:r>
    </w:p>
    <w:p w14:paraId="3C8C2F35" w14:textId="77777777" w:rsidR="00583F5A" w:rsidRDefault="00583F5A" w:rsidP="00A903E1">
      <w:pPr>
        <w:jc w:val="lowKashida"/>
        <w:rPr>
          <w:b/>
          <w:bCs/>
          <w:sz w:val="28"/>
          <w:szCs w:val="28"/>
        </w:rPr>
      </w:pPr>
    </w:p>
    <w:p w14:paraId="68FBD09B" w14:textId="77777777" w:rsidR="009D05DB" w:rsidRPr="006F7C9D" w:rsidRDefault="00583F5A" w:rsidP="00443550">
      <w:pPr>
        <w:spacing w:line="360" w:lineRule="auto"/>
        <w:ind w:left="84"/>
        <w:jc w:val="lowKashida"/>
        <w:rPr>
          <w:b/>
          <w:bCs/>
          <w:color w:val="FF6600"/>
          <w:sz w:val="28"/>
          <w:szCs w:val="28"/>
          <w:u w:val="single"/>
          <w:rtl/>
        </w:rPr>
      </w:pPr>
      <w:r w:rsidRPr="006F7C9D">
        <w:rPr>
          <w:rFonts w:hint="cs"/>
          <w:b/>
          <w:bCs/>
          <w:color w:val="FF6600"/>
          <w:sz w:val="28"/>
          <w:szCs w:val="28"/>
          <w:u w:val="single"/>
          <w:rtl/>
        </w:rPr>
        <w:t>وصف النشاط الفردي</w:t>
      </w:r>
      <w:r w:rsidR="00FB0BC4" w:rsidRPr="006F7C9D">
        <w:rPr>
          <w:rFonts w:hint="cs"/>
          <w:b/>
          <w:bCs/>
          <w:color w:val="FF6600"/>
          <w:sz w:val="28"/>
          <w:szCs w:val="28"/>
          <w:u w:val="single"/>
          <w:rtl/>
        </w:rPr>
        <w:t xml:space="preserve"> / الجماعي </w:t>
      </w:r>
      <w:r w:rsidRPr="006F7C9D">
        <w:rPr>
          <w:rFonts w:hint="cs"/>
          <w:b/>
          <w:bCs/>
          <w:color w:val="FF6600"/>
          <w:sz w:val="28"/>
          <w:szCs w:val="28"/>
          <w:u w:val="single"/>
          <w:rtl/>
        </w:rPr>
        <w:t>:</w:t>
      </w:r>
    </w:p>
    <w:p w14:paraId="1F7EA7AC" w14:textId="77777777" w:rsidR="00FB0BC4" w:rsidRPr="006F7C9D" w:rsidRDefault="00FB0BC4" w:rsidP="00443550">
      <w:pPr>
        <w:spacing w:line="360" w:lineRule="auto"/>
        <w:ind w:left="84"/>
        <w:jc w:val="lowKashida"/>
        <w:rPr>
          <w:b/>
          <w:bCs/>
          <w:color w:val="5F497A" w:themeColor="accent4" w:themeShade="BF"/>
          <w:sz w:val="32"/>
          <w:szCs w:val="32"/>
          <w:rtl/>
        </w:rPr>
      </w:pPr>
      <w:r w:rsidRPr="006F7C9D">
        <w:rPr>
          <w:rFonts w:hint="cs"/>
          <w:b/>
          <w:bCs/>
          <w:color w:val="5F497A" w:themeColor="accent4" w:themeShade="BF"/>
          <w:sz w:val="32"/>
          <w:szCs w:val="32"/>
          <w:rtl/>
        </w:rPr>
        <w:t>الفردي</w:t>
      </w:r>
      <w:r w:rsidR="006F7C9D" w:rsidRPr="006F7C9D">
        <w:rPr>
          <w:b/>
          <w:bCs/>
          <w:color w:val="5F497A" w:themeColor="accent4" w:themeShade="BF"/>
          <w:sz w:val="32"/>
          <w:szCs w:val="32"/>
          <w:rtl/>
        </w:rPr>
        <w:t xml:space="preserve"> (</w:t>
      </w:r>
      <w:r w:rsidR="006F7C9D" w:rsidRPr="006F7C9D">
        <w:rPr>
          <w:rFonts w:hint="cs"/>
          <w:b/>
          <w:bCs/>
          <w:color w:val="5F497A" w:themeColor="accent4" w:themeShade="BF"/>
          <w:sz w:val="32"/>
          <w:szCs w:val="32"/>
          <w:rtl/>
        </w:rPr>
        <w:t xml:space="preserve">في حال الاختيار ١٠ درجات </w:t>
      </w:r>
      <w:r w:rsidR="006F7C9D" w:rsidRPr="006F7C9D">
        <w:rPr>
          <w:b/>
          <w:bCs/>
          <w:color w:val="5F497A" w:themeColor="accent4" w:themeShade="BF"/>
          <w:sz w:val="32"/>
          <w:szCs w:val="32"/>
          <w:rtl/>
        </w:rPr>
        <w:t>)</w:t>
      </w:r>
    </w:p>
    <w:p w14:paraId="58F33166" w14:textId="77777777" w:rsidR="00FB0BC4" w:rsidRDefault="007271AB" w:rsidP="005F2EE4">
      <w:pPr>
        <w:spacing w:line="276" w:lineRule="auto"/>
        <w:ind w:left="84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كتابة تقرير</w:t>
      </w:r>
      <w:r w:rsidR="00AA7D47" w:rsidRPr="00AA7D47">
        <w:rPr>
          <w:rFonts w:hint="cs"/>
          <w:sz w:val="28"/>
          <w:szCs w:val="28"/>
          <w:rtl/>
        </w:rPr>
        <w:t xml:space="preserve">عن موضوع </w:t>
      </w:r>
      <w:r w:rsidR="00AA7D47" w:rsidRPr="00AA7D47">
        <w:rPr>
          <w:rFonts w:hint="cs"/>
          <w:sz w:val="28"/>
          <w:szCs w:val="28"/>
          <w:u w:val="single"/>
          <w:rtl/>
        </w:rPr>
        <w:t xml:space="preserve">حديث </w:t>
      </w:r>
      <w:r w:rsidR="00AA7D47" w:rsidRPr="00AA7D47">
        <w:rPr>
          <w:rFonts w:hint="cs"/>
          <w:sz w:val="28"/>
          <w:szCs w:val="28"/>
          <w:rtl/>
        </w:rPr>
        <w:t xml:space="preserve">يتعلق بالمادة مثل ( استراتيجية تعليمية </w:t>
      </w:r>
      <w:r w:rsidR="00AA7D47" w:rsidRPr="00AA7D47">
        <w:rPr>
          <w:sz w:val="28"/>
          <w:szCs w:val="28"/>
          <w:rtl/>
        </w:rPr>
        <w:t>–</w:t>
      </w:r>
      <w:r w:rsidR="00AA7D47" w:rsidRPr="00AA7D47">
        <w:rPr>
          <w:rFonts w:hint="cs"/>
          <w:sz w:val="28"/>
          <w:szCs w:val="28"/>
          <w:rtl/>
        </w:rPr>
        <w:t xml:space="preserve"> تقنيات حديثة </w:t>
      </w:r>
      <w:r w:rsidR="00AA7D47" w:rsidRPr="00AA7D47">
        <w:rPr>
          <w:sz w:val="28"/>
          <w:szCs w:val="28"/>
          <w:rtl/>
        </w:rPr>
        <w:t>–</w:t>
      </w:r>
      <w:r w:rsidR="00AA7D47">
        <w:rPr>
          <w:rFonts w:hint="cs"/>
          <w:sz w:val="28"/>
          <w:szCs w:val="28"/>
          <w:rtl/>
        </w:rPr>
        <w:t xml:space="preserve"> </w:t>
      </w:r>
      <w:r w:rsidR="00AA7D47" w:rsidRPr="00AA7D47">
        <w:rPr>
          <w:rFonts w:hint="cs"/>
          <w:sz w:val="28"/>
          <w:szCs w:val="28"/>
          <w:rtl/>
        </w:rPr>
        <w:t xml:space="preserve">برامج تأهيل </w:t>
      </w:r>
      <w:r w:rsidR="00AA7D47" w:rsidRPr="00AA7D47">
        <w:rPr>
          <w:sz w:val="28"/>
          <w:szCs w:val="28"/>
          <w:rtl/>
        </w:rPr>
        <w:t>–</w:t>
      </w:r>
      <w:r w:rsidR="00AA7D47" w:rsidRPr="00AA7D47">
        <w:rPr>
          <w:rFonts w:hint="cs"/>
          <w:sz w:val="28"/>
          <w:szCs w:val="28"/>
          <w:rtl/>
        </w:rPr>
        <w:t xml:space="preserve"> وسائل تعليمية</w:t>
      </w:r>
      <w:r w:rsidR="00AA7D47">
        <w:rPr>
          <w:rFonts w:hint="cs"/>
          <w:sz w:val="28"/>
          <w:szCs w:val="28"/>
          <w:rtl/>
        </w:rPr>
        <w:t xml:space="preserve"> </w:t>
      </w:r>
      <w:r w:rsidR="00AA7D47">
        <w:rPr>
          <w:sz w:val="28"/>
          <w:szCs w:val="28"/>
          <w:rtl/>
        </w:rPr>
        <w:t>–</w:t>
      </w:r>
      <w:r w:rsidR="00FE661B">
        <w:rPr>
          <w:rFonts w:hint="cs"/>
          <w:sz w:val="28"/>
          <w:szCs w:val="28"/>
          <w:rtl/>
        </w:rPr>
        <w:t xml:space="preserve"> </w:t>
      </w:r>
      <w:r w:rsidR="00AA7D47">
        <w:rPr>
          <w:rFonts w:hint="cs"/>
          <w:sz w:val="28"/>
          <w:szCs w:val="28"/>
          <w:rtl/>
        </w:rPr>
        <w:t xml:space="preserve">برامج تدريبيه  ..... الخ  التقرير لايقل عن </w:t>
      </w:r>
      <w:r>
        <w:rPr>
          <w:rFonts w:hint="cs"/>
          <w:sz w:val="28"/>
          <w:szCs w:val="28"/>
          <w:rtl/>
        </w:rPr>
        <w:t>4</w:t>
      </w:r>
      <w:r w:rsidR="00AA7D47">
        <w:rPr>
          <w:rFonts w:hint="cs"/>
          <w:sz w:val="28"/>
          <w:szCs w:val="28"/>
          <w:rtl/>
        </w:rPr>
        <w:t xml:space="preserve"> صفحات ولايزيد عن </w:t>
      </w:r>
      <w:r>
        <w:rPr>
          <w:rFonts w:hint="cs"/>
          <w:sz w:val="28"/>
          <w:szCs w:val="28"/>
          <w:rtl/>
        </w:rPr>
        <w:t>6</w:t>
      </w:r>
    </w:p>
    <w:p w14:paraId="04BAED93" w14:textId="77777777" w:rsidR="00AA7D47" w:rsidRDefault="00D8497E" w:rsidP="005F2EE4">
      <w:pPr>
        <w:spacing w:line="276" w:lineRule="auto"/>
        <w:ind w:left="84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حجم الخط 14 </w:t>
      </w:r>
    </w:p>
    <w:p w14:paraId="1238D9E0" w14:textId="77777777" w:rsidR="00FB0BC4" w:rsidRPr="00FB0BC4" w:rsidRDefault="00D8497E" w:rsidP="00FB0BC4">
      <w:pPr>
        <w:spacing w:line="276" w:lineRule="auto"/>
        <w:jc w:val="lowKashida"/>
        <w:rPr>
          <w:sz w:val="28"/>
          <w:szCs w:val="28"/>
          <w:rtl/>
        </w:rPr>
      </w:pPr>
      <w:r w:rsidRPr="00FB0BC4">
        <w:rPr>
          <w:rFonts w:hint="cs"/>
          <w:sz w:val="28"/>
          <w:szCs w:val="28"/>
          <w:rtl/>
        </w:rPr>
        <w:t xml:space="preserve">يجب ان يكتب بطريقة علمية يحتوي على مقدمة لا تتجاوز النصف صفحة + محاور البحث بالتفصيل + المراجع+ الفهرس </w:t>
      </w:r>
    </w:p>
    <w:p w14:paraId="2A0B2611" w14:textId="0F561327" w:rsidR="00D8497E" w:rsidRDefault="00AA7D47" w:rsidP="00FB0BC4">
      <w:pPr>
        <w:spacing w:line="276" w:lineRule="auto"/>
        <w:jc w:val="lowKashida"/>
        <w:rPr>
          <w:sz w:val="28"/>
          <w:szCs w:val="28"/>
          <w:rtl/>
        </w:rPr>
      </w:pPr>
      <w:r w:rsidRPr="00FB0BC4">
        <w:rPr>
          <w:rFonts w:hint="cs"/>
          <w:sz w:val="28"/>
          <w:szCs w:val="28"/>
          <w:rtl/>
        </w:rPr>
        <w:t>عرض بوربوينت</w:t>
      </w:r>
      <w:r w:rsidR="00D8497E" w:rsidRPr="00FB0BC4">
        <w:rPr>
          <w:rFonts w:hint="cs"/>
          <w:sz w:val="28"/>
          <w:szCs w:val="28"/>
          <w:rtl/>
        </w:rPr>
        <w:t xml:space="preserve"> يحتوي فقط على نق</w:t>
      </w:r>
      <w:r w:rsidR="004764A6">
        <w:rPr>
          <w:rFonts w:hint="cs"/>
          <w:sz w:val="28"/>
          <w:szCs w:val="28"/>
          <w:rtl/>
        </w:rPr>
        <w:t xml:space="preserve">اط البحث+ الايجابيات والسلبيات + عرض النشاط الاساسي </w:t>
      </w:r>
      <w:r w:rsidR="00FB0BC4" w:rsidRPr="00FB0BC4">
        <w:rPr>
          <w:rFonts w:hint="cs"/>
          <w:sz w:val="28"/>
          <w:szCs w:val="28"/>
          <w:rtl/>
        </w:rPr>
        <w:t xml:space="preserve"> مدة العرض والنقاش </w:t>
      </w:r>
      <w:r w:rsidR="007271AB" w:rsidRPr="00FB0BC4">
        <w:rPr>
          <w:rFonts w:hint="cs"/>
          <w:sz w:val="28"/>
          <w:szCs w:val="28"/>
          <w:rtl/>
        </w:rPr>
        <w:t>لاي</w:t>
      </w:r>
      <w:r w:rsidRPr="00FB0BC4">
        <w:rPr>
          <w:rFonts w:hint="cs"/>
          <w:sz w:val="28"/>
          <w:szCs w:val="28"/>
          <w:rtl/>
        </w:rPr>
        <w:t>تجا</w:t>
      </w:r>
      <w:r w:rsidR="006F7C9D">
        <w:rPr>
          <w:rFonts w:hint="cs"/>
          <w:sz w:val="28"/>
          <w:szCs w:val="28"/>
          <w:rtl/>
        </w:rPr>
        <w:t xml:space="preserve"> وز </w:t>
      </w:r>
    </w:p>
    <w:p w14:paraId="08C01CCA" w14:textId="77777777" w:rsidR="006F7C9D" w:rsidRPr="00FB0BC4" w:rsidRDefault="006F7C9D" w:rsidP="00FB0BC4">
      <w:pPr>
        <w:spacing w:line="276" w:lineRule="auto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١٠ دقائق </w:t>
      </w:r>
    </w:p>
    <w:p w14:paraId="4D1D3737" w14:textId="77777777" w:rsidR="00FB0BC4" w:rsidRPr="006F7C9D" w:rsidRDefault="00FB0BC4" w:rsidP="005F2EE4">
      <w:pPr>
        <w:spacing w:line="276" w:lineRule="auto"/>
        <w:ind w:left="84"/>
        <w:jc w:val="lowKashida"/>
        <w:rPr>
          <w:b/>
          <w:color w:val="5F497A" w:themeColor="accent4" w:themeShade="BF"/>
          <w:sz w:val="32"/>
          <w:szCs w:val="32"/>
          <w:rtl/>
        </w:rPr>
      </w:pPr>
      <w:r w:rsidRPr="006F7C9D">
        <w:rPr>
          <w:rFonts w:hint="cs"/>
          <w:b/>
          <w:color w:val="5F497A" w:themeColor="accent4" w:themeShade="BF"/>
          <w:sz w:val="32"/>
          <w:szCs w:val="32"/>
          <w:rtl/>
        </w:rPr>
        <w:t xml:space="preserve">الجماعي </w:t>
      </w:r>
      <w:r w:rsidR="006F7C9D" w:rsidRPr="006F7C9D">
        <w:rPr>
          <w:rFonts w:hint="cs"/>
          <w:b/>
          <w:color w:val="5F497A" w:themeColor="accent4" w:themeShade="BF"/>
          <w:sz w:val="32"/>
          <w:szCs w:val="32"/>
          <w:rtl/>
        </w:rPr>
        <w:t xml:space="preserve">(في حال الاختيار ١٥ درجة ) </w:t>
      </w:r>
      <w:r w:rsidR="006F7C9D" w:rsidRPr="006F7C9D">
        <w:rPr>
          <w:rFonts w:hint="cs"/>
          <w:b/>
          <w:color w:val="5F497A" w:themeColor="accent4" w:themeShade="BF"/>
          <w:sz w:val="32"/>
          <w:szCs w:val="32"/>
          <w:u w:val="single"/>
          <w:rtl/>
        </w:rPr>
        <w:t>المجموعه لا تزيد عن ٥ طالبات ووفقا لرقم التسلسلي</w:t>
      </w:r>
    </w:p>
    <w:p w14:paraId="74DC1DE8" w14:textId="40743161" w:rsidR="00AA7D47" w:rsidRDefault="00D8497E" w:rsidP="00FB0BC4">
      <w:pPr>
        <w:spacing w:line="276" w:lineRule="auto"/>
        <w:ind w:left="84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</w:t>
      </w:r>
      <w:r w:rsidR="00FB0BC4">
        <w:rPr>
          <w:rFonts w:hint="cs"/>
          <w:sz w:val="28"/>
          <w:szCs w:val="28"/>
          <w:rtl/>
        </w:rPr>
        <w:t xml:space="preserve">إعداد عرض لزياره مجموعه من المراكز حسب اختيار المجموعه بما يناسبها  بحيث يقوم بخدمة ذوي الاعاقات المتوسطة والشديدة وتصميم عرض </w:t>
      </w:r>
      <w:r w:rsidR="004764A6">
        <w:rPr>
          <w:rFonts w:hint="cs"/>
          <w:sz w:val="28"/>
          <w:szCs w:val="28"/>
          <w:rtl/>
        </w:rPr>
        <w:t xml:space="preserve">فديو شامل </w:t>
      </w:r>
      <w:r w:rsidR="00FB0BC4">
        <w:rPr>
          <w:rFonts w:hint="cs"/>
          <w:sz w:val="28"/>
          <w:szCs w:val="28"/>
          <w:rtl/>
        </w:rPr>
        <w:t xml:space="preserve">ووفقا للمعايير التي سوف تصمم لهذا العرض </w:t>
      </w:r>
    </w:p>
    <w:p w14:paraId="3B7440D2" w14:textId="77777777" w:rsidR="006F7C9D" w:rsidRDefault="006F7C9D" w:rsidP="00FB0BC4">
      <w:pPr>
        <w:spacing w:line="276" w:lineRule="auto"/>
        <w:ind w:left="84"/>
        <w:jc w:val="lowKashida"/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كتابة التقرير ( مقدمة + دور كل طالبة + الايجابيات والسلبيات + التوصيات) </w:t>
      </w:r>
    </w:p>
    <w:p w14:paraId="75E795B9" w14:textId="77777777" w:rsidR="00687471" w:rsidRPr="006F7C9D" w:rsidRDefault="00687471" w:rsidP="00687471">
      <w:pPr>
        <w:rPr>
          <w:b/>
          <w:bCs/>
          <w:color w:val="FF6600"/>
          <w:sz w:val="28"/>
          <w:szCs w:val="28"/>
          <w:u w:val="single"/>
          <w:rtl/>
        </w:rPr>
      </w:pPr>
      <w:r w:rsidRPr="006F7C9D">
        <w:rPr>
          <w:rFonts w:hint="cs"/>
          <w:b/>
          <w:bCs/>
          <w:color w:val="FF6600"/>
          <w:sz w:val="28"/>
          <w:szCs w:val="28"/>
          <w:u w:val="single"/>
          <w:rtl/>
        </w:rPr>
        <w:t>معايير التقييم :</w:t>
      </w:r>
    </w:p>
    <w:p w14:paraId="5067C774" w14:textId="77777777" w:rsidR="00687471" w:rsidRPr="00687471" w:rsidRDefault="00687471" w:rsidP="00687471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وضوح الصوت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مهارات الإلقاء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الحماس أثناء عرض الفكرة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الالتزام بالوقت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حداثة الموضوع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مدى ارتباط الموضوع بالمادة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 جذب انتباه الزميلات - تسليم التقرير ورقي</w:t>
      </w:r>
      <w:r w:rsidR="00770EF2">
        <w:rPr>
          <w:rFonts w:hint="cs"/>
          <w:sz w:val="28"/>
          <w:szCs w:val="28"/>
          <w:rtl/>
        </w:rPr>
        <w:t xml:space="preserve"> وارساله على الإيميل</w:t>
      </w:r>
      <w:r>
        <w:rPr>
          <w:rFonts w:hint="cs"/>
          <w:sz w:val="28"/>
          <w:szCs w:val="28"/>
          <w:rtl/>
        </w:rPr>
        <w:t xml:space="preserve"> في نفس يوم العر</w:t>
      </w:r>
      <w:bookmarkStart w:id="0" w:name="_GoBack"/>
      <w:bookmarkEnd w:id="0"/>
      <w:r>
        <w:rPr>
          <w:rFonts w:hint="cs"/>
          <w:sz w:val="28"/>
          <w:szCs w:val="28"/>
          <w:rtl/>
        </w:rPr>
        <w:t xml:space="preserve">ض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الالتزام بتاريخ الإلقاء المحدد سلفا .</w:t>
      </w:r>
    </w:p>
    <w:sectPr w:rsidR="00687471" w:rsidRPr="00687471" w:rsidSect="006F7C9D">
      <w:pgSz w:w="11906" w:h="16838"/>
      <w:pgMar w:top="1440" w:right="1800" w:bottom="144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C0242"/>
    <w:multiLevelType w:val="hybridMultilevel"/>
    <w:tmpl w:val="134EE2C8"/>
    <w:lvl w:ilvl="0" w:tplc="1C4E58E0">
      <w:numFmt w:val="bullet"/>
      <w:lvlText w:val="-"/>
      <w:lvlJc w:val="left"/>
      <w:pPr>
        <w:ind w:left="444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abstractNum w:abstractNumId="1">
    <w:nsid w:val="40676A0D"/>
    <w:multiLevelType w:val="hybridMultilevel"/>
    <w:tmpl w:val="AB7ADB44"/>
    <w:lvl w:ilvl="0" w:tplc="E0AA8870">
      <w:start w:val="1"/>
      <w:numFmt w:val="bullet"/>
      <w:lvlText w:val="-"/>
      <w:lvlJc w:val="left"/>
      <w:pPr>
        <w:ind w:left="435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264599"/>
    <w:multiLevelType w:val="hybridMultilevel"/>
    <w:tmpl w:val="9A4CDE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5783"/>
    <w:rsid w:val="00020271"/>
    <w:rsid w:val="0006527F"/>
    <w:rsid w:val="00084B0A"/>
    <w:rsid w:val="000A0401"/>
    <w:rsid w:val="000F5CC2"/>
    <w:rsid w:val="0010775D"/>
    <w:rsid w:val="001C4059"/>
    <w:rsid w:val="00225588"/>
    <w:rsid w:val="003E010B"/>
    <w:rsid w:val="00430812"/>
    <w:rsid w:val="00443550"/>
    <w:rsid w:val="004764A6"/>
    <w:rsid w:val="00583F5A"/>
    <w:rsid w:val="005A0A8A"/>
    <w:rsid w:val="005F2EE4"/>
    <w:rsid w:val="005F7C2C"/>
    <w:rsid w:val="00687471"/>
    <w:rsid w:val="006B2717"/>
    <w:rsid w:val="006C48AF"/>
    <w:rsid w:val="006D6B99"/>
    <w:rsid w:val="006E0B65"/>
    <w:rsid w:val="006F7C9D"/>
    <w:rsid w:val="007271AB"/>
    <w:rsid w:val="00770EF2"/>
    <w:rsid w:val="00964D80"/>
    <w:rsid w:val="009B1A43"/>
    <w:rsid w:val="009D05DB"/>
    <w:rsid w:val="00A008BD"/>
    <w:rsid w:val="00A45783"/>
    <w:rsid w:val="00A903E1"/>
    <w:rsid w:val="00AA7D47"/>
    <w:rsid w:val="00B01D1D"/>
    <w:rsid w:val="00B56AC7"/>
    <w:rsid w:val="00BA0D35"/>
    <w:rsid w:val="00C71FCF"/>
    <w:rsid w:val="00C84739"/>
    <w:rsid w:val="00CB0A35"/>
    <w:rsid w:val="00D72997"/>
    <w:rsid w:val="00D8497E"/>
    <w:rsid w:val="00E77A20"/>
    <w:rsid w:val="00F30824"/>
    <w:rsid w:val="00F92425"/>
    <w:rsid w:val="00FB0BC4"/>
    <w:rsid w:val="00FE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٫"/>
  <w:listSeparator w:val=","/>
  <w14:docId w14:val="2964A7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8BD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A008BD"/>
    <w:pPr>
      <w:jc w:val="both"/>
    </w:pPr>
    <w:rPr>
      <w:rFonts w:eastAsia="Times New Roman"/>
      <w:sz w:val="28"/>
      <w:szCs w:val="28"/>
      <w:lang w:eastAsia="en-US"/>
    </w:rPr>
  </w:style>
  <w:style w:type="character" w:customStyle="1" w:styleId="BodyTextChar">
    <w:name w:val="Body Text Char"/>
    <w:basedOn w:val="DefaultParagraphFont"/>
    <w:link w:val="BodyText"/>
    <w:rsid w:val="00A008BD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34"/>
    <w:qFormat/>
    <w:rsid w:val="00FB0BC4"/>
    <w:pPr>
      <w:ind w:left="720"/>
      <w:contextualSpacing/>
    </w:pPr>
  </w:style>
  <w:style w:type="table" w:styleId="LightGrid-Accent5">
    <w:name w:val="Light Grid Accent 5"/>
    <w:basedOn w:val="TableNormal"/>
    <w:uiPriority w:val="62"/>
    <w:rsid w:val="00020271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TableGrid">
    <w:name w:val="Table Grid"/>
    <w:basedOn w:val="TableNormal"/>
    <w:uiPriority w:val="59"/>
    <w:rsid w:val="00D729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3">
    <w:name w:val="Light Grid Accent 3"/>
    <w:basedOn w:val="TableNormal"/>
    <w:uiPriority w:val="62"/>
    <w:rsid w:val="004764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8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B30C6C-6A8E-F142-95DF-E95845771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507</Words>
  <Characters>2891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Mac book Air</cp:lastModifiedBy>
  <cp:revision>111</cp:revision>
  <cp:lastPrinted>2012-09-10T17:28:00Z</cp:lastPrinted>
  <dcterms:created xsi:type="dcterms:W3CDTF">2012-02-14T19:20:00Z</dcterms:created>
  <dcterms:modified xsi:type="dcterms:W3CDTF">2014-02-15T13:01:00Z</dcterms:modified>
</cp:coreProperties>
</file>