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92B" w:rsidRDefault="0053192B" w:rsidP="0053192B">
      <w:pPr>
        <w:bidi w:val="0"/>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Artificial intelligence</w:t>
      </w:r>
    </w:p>
    <w:p w:rsidR="0053192B" w:rsidRPr="0053192B" w:rsidRDefault="0053192B" w:rsidP="0053192B">
      <w:pPr>
        <w:bidi w:val="0"/>
        <w:spacing w:before="100" w:beforeAutospacing="1" w:after="100" w:afterAutospacing="1" w:line="240" w:lineRule="auto"/>
        <w:outlineLvl w:val="0"/>
        <w:rPr>
          <w:rStyle w:val="Strong"/>
          <w:rFonts w:ascii="Times New Roman" w:eastAsia="Times New Roman" w:hAnsi="Times New Roman" w:cs="Times New Roman"/>
          <w:kern w:val="36"/>
          <w:sz w:val="48"/>
          <w:szCs w:val="48"/>
        </w:rPr>
      </w:pPr>
      <w:r w:rsidRPr="0053192B">
        <w:rPr>
          <w:rFonts w:asciiTheme="majorBidi" w:hAnsiTheme="majorBidi" w:cstheme="majorBidi"/>
          <w:noProof/>
          <w:sz w:val="28"/>
          <w:szCs w:val="28"/>
        </w:rPr>
        <mc:AlternateContent>
          <mc:Choice Requires="wps">
            <w:drawing>
              <wp:anchor distT="0" distB="0" distL="114300" distR="114300" simplePos="0" relativeHeight="251659264" behindDoc="0" locked="0" layoutInCell="1" allowOverlap="1" wp14:anchorId="63F76BC6" wp14:editId="25EE6A64">
                <wp:simplePos x="0" y="0"/>
                <wp:positionH relativeFrom="column">
                  <wp:posOffset>4199255</wp:posOffset>
                </wp:positionH>
                <wp:positionV relativeFrom="paragraph">
                  <wp:posOffset>460375</wp:posOffset>
                </wp:positionV>
                <wp:extent cx="2682875" cy="3625215"/>
                <wp:effectExtent l="0" t="0" r="22225" b="1333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3625215"/>
                        </a:xfrm>
                        <a:prstGeom prst="rect">
                          <a:avLst/>
                        </a:prstGeom>
                        <a:solidFill>
                          <a:srgbClr val="FFFFFF"/>
                        </a:solidFill>
                        <a:ln w="9525">
                          <a:solidFill>
                            <a:srgbClr val="000000"/>
                          </a:solidFill>
                          <a:miter lim="800000"/>
                          <a:headEnd/>
                          <a:tailEnd/>
                        </a:ln>
                      </wps:spPr>
                      <wps:txbx>
                        <w:txbxContent>
                          <w:p w:rsidR="0053192B" w:rsidRPr="0053192B" w:rsidRDefault="0053192B" w:rsidP="0053192B">
                            <w:pPr>
                              <w:bidi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TABLE OF CONTENTS</w:t>
                            </w:r>
                          </w:p>
                          <w:p w:rsidR="0053192B" w:rsidRPr="0053192B" w:rsidRDefault="0053192B" w:rsidP="0053192B">
                            <w:pPr>
                              <w:bidi w:val="0"/>
                              <w:spacing w:before="100" w:beforeAutospacing="1" w:after="100" w:afterAutospacing="1" w:line="240" w:lineRule="auto"/>
                              <w:rPr>
                                <w:rFonts w:ascii="Times New Roman" w:eastAsia="Times New Roman" w:hAnsi="Times New Roman" w:cs="Times New Roman"/>
                                <w:sz w:val="26"/>
                                <w:szCs w:val="26"/>
                              </w:rPr>
                            </w:pPr>
                            <w:r w:rsidRPr="0053192B">
                              <w:rPr>
                                <w:rFonts w:ascii="Times New Roman" w:eastAsia="Times New Roman" w:hAnsi="Times New Roman" w:cs="Times New Roman"/>
                                <w:sz w:val="26"/>
                                <w:szCs w:val="26"/>
                              </w:rPr>
                              <w:t>Introduction</w:t>
                            </w:r>
                          </w:p>
                          <w:p w:rsidR="0053192B" w:rsidRPr="0053192B" w:rsidRDefault="0053192B" w:rsidP="0053192B">
                            <w:pPr>
                              <w:bidi w:val="0"/>
                              <w:spacing w:before="100" w:beforeAutospacing="1" w:after="100" w:afterAutospacing="1" w:line="240" w:lineRule="auto"/>
                              <w:rPr>
                                <w:rFonts w:ascii="Times New Roman" w:eastAsia="Times New Roman" w:hAnsi="Times New Roman" w:cs="Times New Roman"/>
                                <w:sz w:val="26"/>
                                <w:szCs w:val="26"/>
                              </w:rPr>
                            </w:pPr>
                            <w:r w:rsidRPr="0053192B">
                              <w:rPr>
                                <w:rFonts w:ascii="Times New Roman" w:eastAsia="Times New Roman" w:hAnsi="Times New Roman" w:cs="Times New Roman"/>
                                <w:sz w:val="26"/>
                                <w:szCs w:val="26"/>
                              </w:rPr>
                              <w:t>What is intelligence?</w:t>
                            </w:r>
                          </w:p>
                          <w:p w:rsidR="0053192B" w:rsidRPr="0053192B" w:rsidRDefault="0053192B" w:rsidP="0053192B">
                            <w:pPr>
                              <w:bidi w:val="0"/>
                              <w:spacing w:before="100" w:beforeAutospacing="1" w:after="100" w:afterAutospacing="1" w:line="240" w:lineRule="auto"/>
                              <w:rPr>
                                <w:rFonts w:ascii="Times New Roman" w:eastAsia="Times New Roman" w:hAnsi="Times New Roman" w:cs="Times New Roman"/>
                                <w:sz w:val="26"/>
                                <w:szCs w:val="26"/>
                              </w:rPr>
                            </w:pPr>
                            <w:r w:rsidRPr="0053192B">
                              <w:rPr>
                                <w:rFonts w:ascii="Times New Roman" w:eastAsia="Times New Roman" w:hAnsi="Times New Roman" w:cs="Times New Roman"/>
                                <w:sz w:val="26"/>
                                <w:szCs w:val="26"/>
                              </w:rPr>
                              <w:t>Methods and goals in AI</w:t>
                            </w:r>
                          </w:p>
                          <w:p w:rsidR="0053192B" w:rsidRPr="0053192B" w:rsidRDefault="0053192B" w:rsidP="0053192B">
                            <w:pPr>
                              <w:bidi w:val="0"/>
                              <w:spacing w:before="100" w:beforeAutospacing="1" w:after="100" w:afterAutospacing="1" w:line="240" w:lineRule="auto"/>
                              <w:rPr>
                                <w:rFonts w:ascii="Times New Roman" w:eastAsia="Times New Roman" w:hAnsi="Times New Roman" w:cs="Times New Roman"/>
                                <w:sz w:val="26"/>
                                <w:szCs w:val="26"/>
                              </w:rPr>
                            </w:pPr>
                            <w:r w:rsidRPr="0053192B">
                              <w:rPr>
                                <w:rFonts w:ascii="Times New Roman" w:eastAsia="Times New Roman" w:hAnsi="Times New Roman" w:cs="Times New Roman"/>
                                <w:sz w:val="26"/>
                                <w:szCs w:val="26"/>
                              </w:rPr>
                              <w:t>Alan Turing and the beginning of AI</w:t>
                            </w:r>
                          </w:p>
                          <w:p w:rsidR="0053192B" w:rsidRPr="0053192B" w:rsidRDefault="0053192B" w:rsidP="0053192B">
                            <w:pPr>
                              <w:bidi w:val="0"/>
                              <w:spacing w:before="100" w:beforeAutospacing="1" w:after="100" w:afterAutospacing="1" w:line="240" w:lineRule="auto"/>
                              <w:rPr>
                                <w:rFonts w:ascii="Times New Roman" w:eastAsia="Times New Roman" w:hAnsi="Times New Roman" w:cs="Times New Roman"/>
                                <w:sz w:val="26"/>
                                <w:szCs w:val="26"/>
                              </w:rPr>
                            </w:pPr>
                            <w:r w:rsidRPr="0053192B">
                              <w:rPr>
                                <w:rFonts w:ascii="Times New Roman" w:eastAsia="Times New Roman" w:hAnsi="Times New Roman" w:cs="Times New Roman"/>
                                <w:sz w:val="26"/>
                                <w:szCs w:val="26"/>
                              </w:rPr>
                              <w:t>Early milestones in AI</w:t>
                            </w:r>
                          </w:p>
                          <w:p w:rsidR="0053192B" w:rsidRPr="0053192B" w:rsidRDefault="0053192B" w:rsidP="0053192B">
                            <w:pPr>
                              <w:bidi w:val="0"/>
                              <w:spacing w:before="100" w:beforeAutospacing="1" w:after="100" w:afterAutospacing="1" w:line="240" w:lineRule="auto"/>
                              <w:rPr>
                                <w:rFonts w:ascii="Times New Roman" w:eastAsia="Times New Roman" w:hAnsi="Times New Roman" w:cs="Times New Roman"/>
                                <w:sz w:val="26"/>
                                <w:szCs w:val="26"/>
                              </w:rPr>
                            </w:pPr>
                            <w:r w:rsidRPr="0053192B">
                              <w:rPr>
                                <w:rFonts w:ascii="Times New Roman" w:eastAsia="Times New Roman" w:hAnsi="Times New Roman" w:cs="Times New Roman"/>
                                <w:sz w:val="26"/>
                                <w:szCs w:val="26"/>
                              </w:rPr>
                              <w:t>Expert systems</w:t>
                            </w:r>
                          </w:p>
                          <w:p w:rsidR="0053192B" w:rsidRPr="0053192B" w:rsidRDefault="0053192B" w:rsidP="0053192B">
                            <w:pPr>
                              <w:bidi w:val="0"/>
                              <w:spacing w:before="100" w:beforeAutospacing="1" w:after="100" w:afterAutospacing="1" w:line="240" w:lineRule="auto"/>
                              <w:rPr>
                                <w:rFonts w:ascii="Times New Roman" w:eastAsia="Times New Roman" w:hAnsi="Times New Roman" w:cs="Times New Roman"/>
                                <w:sz w:val="26"/>
                                <w:szCs w:val="26"/>
                              </w:rPr>
                            </w:pPr>
                            <w:r w:rsidRPr="0053192B">
                              <w:rPr>
                                <w:rFonts w:ascii="Times New Roman" w:eastAsia="Times New Roman" w:hAnsi="Times New Roman" w:cs="Times New Roman"/>
                                <w:sz w:val="26"/>
                                <w:szCs w:val="26"/>
                              </w:rPr>
                              <w:t>Connectionism</w:t>
                            </w:r>
                          </w:p>
                          <w:p w:rsidR="0053192B" w:rsidRPr="0053192B" w:rsidRDefault="0053192B" w:rsidP="0053192B">
                            <w:pPr>
                              <w:bidi w:val="0"/>
                              <w:spacing w:before="100" w:beforeAutospacing="1" w:after="100" w:afterAutospacing="1" w:line="240" w:lineRule="auto"/>
                              <w:rPr>
                                <w:rFonts w:ascii="Times New Roman" w:eastAsia="Times New Roman" w:hAnsi="Times New Roman" w:cs="Times New Roman"/>
                                <w:sz w:val="26"/>
                                <w:szCs w:val="26"/>
                              </w:rPr>
                            </w:pPr>
                            <w:r w:rsidRPr="0053192B">
                              <w:rPr>
                                <w:rFonts w:ascii="Times New Roman" w:eastAsia="Times New Roman" w:hAnsi="Times New Roman" w:cs="Times New Roman"/>
                                <w:sz w:val="26"/>
                                <w:szCs w:val="26"/>
                              </w:rPr>
                              <w:t>Nouvelle AI</w:t>
                            </w:r>
                          </w:p>
                          <w:p w:rsidR="0053192B" w:rsidRPr="0053192B" w:rsidRDefault="0053192B" w:rsidP="0053192B">
                            <w:pPr>
                              <w:bidi w:val="0"/>
                              <w:spacing w:before="100" w:beforeAutospacing="1" w:after="100" w:afterAutospacing="1" w:line="240" w:lineRule="auto"/>
                              <w:rPr>
                                <w:rFonts w:ascii="Times New Roman" w:eastAsia="Times New Roman" w:hAnsi="Times New Roman" w:cs="Times New Roman"/>
                                <w:sz w:val="26"/>
                                <w:szCs w:val="26"/>
                              </w:rPr>
                            </w:pPr>
                            <w:r w:rsidRPr="0053192B">
                              <w:rPr>
                                <w:rFonts w:ascii="Times New Roman" w:eastAsia="Times New Roman" w:hAnsi="Times New Roman" w:cs="Times New Roman"/>
                                <w:sz w:val="26"/>
                                <w:szCs w:val="26"/>
                              </w:rPr>
                              <w:t>Is strong AI possible?</w:t>
                            </w:r>
                          </w:p>
                          <w:p w:rsidR="0053192B" w:rsidRDefault="0053192B" w:rsidP="005319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65pt;margin-top:36.25pt;width:211.25pt;height:28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">
                <v:textbox>
                  <w:txbxContent>
                    <w:p w:rsidR="0053192B" w:rsidRPr="0053192B" w:rsidRDefault="0053192B" w:rsidP="0053192B">
                      <w:pPr>
                        <w:bidi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TABLE OF CONTENTS</w:t>
                      </w:r>
                    </w:p>
                    <w:p w:rsidR="0053192B" w:rsidRPr="0053192B" w:rsidRDefault="0053192B" w:rsidP="0053192B">
                      <w:pPr>
                        <w:bidi w:val="0"/>
                        <w:spacing w:before="100" w:beforeAutospacing="1" w:after="100" w:afterAutospacing="1" w:line="240" w:lineRule="auto"/>
                        <w:rPr>
                          <w:rFonts w:ascii="Times New Roman" w:eastAsia="Times New Roman" w:hAnsi="Times New Roman" w:cs="Times New Roman"/>
                          <w:sz w:val="26"/>
                          <w:szCs w:val="26"/>
                        </w:rPr>
                      </w:pPr>
                      <w:r w:rsidRPr="0053192B">
                        <w:rPr>
                          <w:rFonts w:ascii="Times New Roman" w:eastAsia="Times New Roman" w:hAnsi="Times New Roman" w:cs="Times New Roman"/>
                          <w:sz w:val="26"/>
                          <w:szCs w:val="26"/>
                        </w:rPr>
                        <w:t>Introduction</w:t>
                      </w:r>
                    </w:p>
                    <w:p w:rsidR="0053192B" w:rsidRPr="0053192B" w:rsidRDefault="0053192B" w:rsidP="0053192B">
                      <w:pPr>
                        <w:bidi w:val="0"/>
                        <w:spacing w:before="100" w:beforeAutospacing="1" w:after="100" w:afterAutospacing="1" w:line="240" w:lineRule="auto"/>
                        <w:rPr>
                          <w:rFonts w:ascii="Times New Roman" w:eastAsia="Times New Roman" w:hAnsi="Times New Roman" w:cs="Times New Roman"/>
                          <w:sz w:val="26"/>
                          <w:szCs w:val="26"/>
                        </w:rPr>
                      </w:pPr>
                      <w:r w:rsidRPr="0053192B">
                        <w:rPr>
                          <w:rFonts w:ascii="Times New Roman" w:eastAsia="Times New Roman" w:hAnsi="Times New Roman" w:cs="Times New Roman"/>
                          <w:sz w:val="26"/>
                          <w:szCs w:val="26"/>
                        </w:rPr>
                        <w:t>What is intelligence?</w:t>
                      </w:r>
                    </w:p>
                    <w:p w:rsidR="0053192B" w:rsidRPr="0053192B" w:rsidRDefault="0053192B" w:rsidP="0053192B">
                      <w:pPr>
                        <w:bidi w:val="0"/>
                        <w:spacing w:before="100" w:beforeAutospacing="1" w:after="100" w:afterAutospacing="1" w:line="240" w:lineRule="auto"/>
                        <w:rPr>
                          <w:rFonts w:ascii="Times New Roman" w:eastAsia="Times New Roman" w:hAnsi="Times New Roman" w:cs="Times New Roman"/>
                          <w:sz w:val="26"/>
                          <w:szCs w:val="26"/>
                        </w:rPr>
                      </w:pPr>
                      <w:r w:rsidRPr="0053192B">
                        <w:rPr>
                          <w:rFonts w:ascii="Times New Roman" w:eastAsia="Times New Roman" w:hAnsi="Times New Roman" w:cs="Times New Roman"/>
                          <w:sz w:val="26"/>
                          <w:szCs w:val="26"/>
                        </w:rPr>
                        <w:t>Methods and goals in AI</w:t>
                      </w:r>
                    </w:p>
                    <w:p w:rsidR="0053192B" w:rsidRPr="0053192B" w:rsidRDefault="0053192B" w:rsidP="0053192B">
                      <w:pPr>
                        <w:bidi w:val="0"/>
                        <w:spacing w:before="100" w:beforeAutospacing="1" w:after="100" w:afterAutospacing="1" w:line="240" w:lineRule="auto"/>
                        <w:rPr>
                          <w:rFonts w:ascii="Times New Roman" w:eastAsia="Times New Roman" w:hAnsi="Times New Roman" w:cs="Times New Roman"/>
                          <w:sz w:val="26"/>
                          <w:szCs w:val="26"/>
                        </w:rPr>
                      </w:pPr>
                      <w:r w:rsidRPr="0053192B">
                        <w:rPr>
                          <w:rFonts w:ascii="Times New Roman" w:eastAsia="Times New Roman" w:hAnsi="Times New Roman" w:cs="Times New Roman"/>
                          <w:sz w:val="26"/>
                          <w:szCs w:val="26"/>
                        </w:rPr>
                        <w:t>Alan Turing and the beginning of AI</w:t>
                      </w:r>
                    </w:p>
                    <w:p w:rsidR="0053192B" w:rsidRPr="0053192B" w:rsidRDefault="0053192B" w:rsidP="0053192B">
                      <w:pPr>
                        <w:bidi w:val="0"/>
                        <w:spacing w:before="100" w:beforeAutospacing="1" w:after="100" w:afterAutospacing="1" w:line="240" w:lineRule="auto"/>
                        <w:rPr>
                          <w:rFonts w:ascii="Times New Roman" w:eastAsia="Times New Roman" w:hAnsi="Times New Roman" w:cs="Times New Roman"/>
                          <w:sz w:val="26"/>
                          <w:szCs w:val="26"/>
                        </w:rPr>
                      </w:pPr>
                      <w:r w:rsidRPr="0053192B">
                        <w:rPr>
                          <w:rFonts w:ascii="Times New Roman" w:eastAsia="Times New Roman" w:hAnsi="Times New Roman" w:cs="Times New Roman"/>
                          <w:sz w:val="26"/>
                          <w:szCs w:val="26"/>
                        </w:rPr>
                        <w:t>Early milestones in AI</w:t>
                      </w:r>
                    </w:p>
                    <w:p w:rsidR="0053192B" w:rsidRPr="0053192B" w:rsidRDefault="0053192B" w:rsidP="0053192B">
                      <w:pPr>
                        <w:bidi w:val="0"/>
                        <w:spacing w:before="100" w:beforeAutospacing="1" w:after="100" w:afterAutospacing="1" w:line="240" w:lineRule="auto"/>
                        <w:rPr>
                          <w:rFonts w:ascii="Times New Roman" w:eastAsia="Times New Roman" w:hAnsi="Times New Roman" w:cs="Times New Roman"/>
                          <w:sz w:val="26"/>
                          <w:szCs w:val="26"/>
                        </w:rPr>
                      </w:pPr>
                      <w:r w:rsidRPr="0053192B">
                        <w:rPr>
                          <w:rFonts w:ascii="Times New Roman" w:eastAsia="Times New Roman" w:hAnsi="Times New Roman" w:cs="Times New Roman"/>
                          <w:sz w:val="26"/>
                          <w:szCs w:val="26"/>
                        </w:rPr>
                        <w:t>Expert systems</w:t>
                      </w:r>
                    </w:p>
                    <w:p w:rsidR="0053192B" w:rsidRPr="0053192B" w:rsidRDefault="0053192B" w:rsidP="0053192B">
                      <w:pPr>
                        <w:bidi w:val="0"/>
                        <w:spacing w:before="100" w:beforeAutospacing="1" w:after="100" w:afterAutospacing="1" w:line="240" w:lineRule="auto"/>
                        <w:rPr>
                          <w:rFonts w:ascii="Times New Roman" w:eastAsia="Times New Roman" w:hAnsi="Times New Roman" w:cs="Times New Roman"/>
                          <w:sz w:val="26"/>
                          <w:szCs w:val="26"/>
                        </w:rPr>
                      </w:pPr>
                      <w:r w:rsidRPr="0053192B">
                        <w:rPr>
                          <w:rFonts w:ascii="Times New Roman" w:eastAsia="Times New Roman" w:hAnsi="Times New Roman" w:cs="Times New Roman"/>
                          <w:sz w:val="26"/>
                          <w:szCs w:val="26"/>
                        </w:rPr>
                        <w:t>Connectionism</w:t>
                      </w:r>
                    </w:p>
                    <w:p w:rsidR="0053192B" w:rsidRPr="0053192B" w:rsidRDefault="0053192B" w:rsidP="0053192B">
                      <w:pPr>
                        <w:bidi w:val="0"/>
                        <w:spacing w:before="100" w:beforeAutospacing="1" w:after="100" w:afterAutospacing="1" w:line="240" w:lineRule="auto"/>
                        <w:rPr>
                          <w:rFonts w:ascii="Times New Roman" w:eastAsia="Times New Roman" w:hAnsi="Times New Roman" w:cs="Times New Roman"/>
                          <w:sz w:val="26"/>
                          <w:szCs w:val="26"/>
                        </w:rPr>
                      </w:pPr>
                      <w:r w:rsidRPr="0053192B">
                        <w:rPr>
                          <w:rFonts w:ascii="Times New Roman" w:eastAsia="Times New Roman" w:hAnsi="Times New Roman" w:cs="Times New Roman"/>
                          <w:sz w:val="26"/>
                          <w:szCs w:val="26"/>
                        </w:rPr>
                        <w:t>Nouvelle AI</w:t>
                      </w:r>
                    </w:p>
                    <w:p w:rsidR="0053192B" w:rsidRPr="0053192B" w:rsidRDefault="0053192B" w:rsidP="0053192B">
                      <w:pPr>
                        <w:bidi w:val="0"/>
                        <w:spacing w:before="100" w:beforeAutospacing="1" w:after="100" w:afterAutospacing="1" w:line="240" w:lineRule="auto"/>
                        <w:rPr>
                          <w:rFonts w:ascii="Times New Roman" w:eastAsia="Times New Roman" w:hAnsi="Times New Roman" w:cs="Times New Roman"/>
                          <w:sz w:val="26"/>
                          <w:szCs w:val="26"/>
                        </w:rPr>
                      </w:pPr>
                      <w:r w:rsidRPr="0053192B">
                        <w:rPr>
                          <w:rFonts w:ascii="Times New Roman" w:eastAsia="Times New Roman" w:hAnsi="Times New Roman" w:cs="Times New Roman"/>
                          <w:sz w:val="26"/>
                          <w:szCs w:val="26"/>
                        </w:rPr>
                        <w:t>Is strong AI possible?</w:t>
                      </w:r>
                    </w:p>
                    <w:p w:rsidR="0053192B" w:rsidRDefault="0053192B" w:rsidP="0053192B"/>
                  </w:txbxContent>
                </v:textbox>
                <w10:wrap type="square"/>
              </v:shape>
            </w:pict>
          </mc:Fallback>
        </mc:AlternateContent>
      </w:r>
    </w:p>
    <w:p w:rsidR="00BD2290" w:rsidRDefault="0053192B" w:rsidP="0053192B">
      <w:pPr>
        <w:bidi w:val="0"/>
        <w:spacing w:line="480" w:lineRule="auto"/>
        <w:jc w:val="both"/>
        <w:rPr>
          <w:rFonts w:asciiTheme="majorBidi" w:hAnsiTheme="majorBidi" w:cstheme="majorBidi"/>
          <w:sz w:val="28"/>
          <w:szCs w:val="28"/>
        </w:rPr>
      </w:pPr>
      <w:r w:rsidRPr="0053192B">
        <w:rPr>
          <w:rFonts w:asciiTheme="majorBidi" w:hAnsiTheme="majorBidi" w:cstheme="majorBidi"/>
          <w:noProof/>
          <w:sz w:val="28"/>
          <w:szCs w:val="28"/>
        </w:rPr>
        <mc:AlternateContent>
          <mc:Choice Requires="wps">
            <w:drawing>
              <wp:anchor distT="0" distB="0" distL="114300" distR="114300" simplePos="0" relativeHeight="251660288" behindDoc="0" locked="0" layoutInCell="1" allowOverlap="1" wp14:anchorId="542C5232" wp14:editId="435A3C4E">
                <wp:simplePos x="0" y="0"/>
                <wp:positionH relativeFrom="column">
                  <wp:posOffset>4316819</wp:posOffset>
                </wp:positionH>
                <wp:positionV relativeFrom="paragraph">
                  <wp:posOffset>293695</wp:posOffset>
                </wp:positionV>
                <wp:extent cx="2498636"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24986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9pt,23.15pt" to="536.6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" strokecolor="#4579b8 [3044]"/>
            </w:pict>
          </mc:Fallback>
        </mc:AlternateContent>
      </w:r>
      <w:r w:rsidRPr="0053192B">
        <w:rPr>
          <w:rStyle w:val="Strong"/>
          <w:rFonts w:asciiTheme="majorBidi" w:hAnsiTheme="majorBidi" w:cstheme="majorBidi"/>
          <w:sz w:val="28"/>
          <w:szCs w:val="28"/>
        </w:rPr>
        <w:t>Artificial intelligence (AI)</w:t>
      </w:r>
      <w:r w:rsidRPr="0053192B">
        <w:rPr>
          <w:rFonts w:asciiTheme="majorBidi" w:hAnsiTheme="majorBidi" w:cstheme="majorBidi"/>
          <w:sz w:val="28"/>
          <w:szCs w:val="28"/>
        </w:rPr>
        <w:t xml:space="preserve">, the ability of a digital </w:t>
      </w:r>
      <w:hyperlink r:id="rId6" w:history="1">
        <w:r w:rsidRPr="0053192B">
          <w:rPr>
            <w:rStyle w:val="Hyperlink"/>
            <w:rFonts w:asciiTheme="majorBidi" w:hAnsiTheme="majorBidi" w:cstheme="majorBidi"/>
            <w:sz w:val="28"/>
            <w:szCs w:val="28"/>
          </w:rPr>
          <w:t>computer</w:t>
        </w:r>
      </w:hyperlink>
      <w:r w:rsidRPr="0053192B">
        <w:rPr>
          <w:rFonts w:asciiTheme="majorBidi" w:hAnsiTheme="majorBidi" w:cstheme="majorBidi"/>
          <w:sz w:val="28"/>
          <w:szCs w:val="28"/>
        </w:rPr>
        <w:t xml:space="preserve"> or computer-controlled </w:t>
      </w:r>
      <w:hyperlink r:id="rId7" w:history="1">
        <w:r w:rsidRPr="0053192B">
          <w:rPr>
            <w:rStyle w:val="Hyperlink"/>
            <w:rFonts w:asciiTheme="majorBidi" w:hAnsiTheme="majorBidi" w:cstheme="majorBidi"/>
            <w:sz w:val="28"/>
            <w:szCs w:val="28"/>
          </w:rPr>
          <w:t>robot</w:t>
        </w:r>
      </w:hyperlink>
      <w:r w:rsidRPr="0053192B">
        <w:rPr>
          <w:rFonts w:asciiTheme="majorBidi" w:hAnsiTheme="majorBidi" w:cstheme="majorBidi"/>
          <w:sz w:val="28"/>
          <w:szCs w:val="28"/>
        </w:rPr>
        <w:t xml:space="preserve"> to perform tasks commonly associated with intelligent beings. The term is frequently applied to the project of developing systems endowed with the intellectual processes characteristic of humans, such as the ability to reason, discover meaning, generalize, or learn from past experience. Since the development of the </w:t>
      </w:r>
      <w:hyperlink r:id="rId8" w:history="1">
        <w:r w:rsidRPr="0053192B">
          <w:rPr>
            <w:rStyle w:val="Hyperlink"/>
            <w:rFonts w:asciiTheme="majorBidi" w:hAnsiTheme="majorBidi" w:cstheme="majorBidi"/>
            <w:sz w:val="28"/>
            <w:szCs w:val="28"/>
          </w:rPr>
          <w:t>digital computer</w:t>
        </w:r>
      </w:hyperlink>
      <w:r w:rsidRPr="0053192B">
        <w:rPr>
          <w:rFonts w:asciiTheme="majorBidi" w:hAnsiTheme="majorBidi" w:cstheme="majorBidi"/>
          <w:sz w:val="28"/>
          <w:szCs w:val="28"/>
        </w:rPr>
        <w:t xml:space="preserve"> in the 1940s, it has been demonstrated that computers can be programmed to carry out very complex tasks—as, for example, discovering proofs for mathematical theorems or playing </w:t>
      </w:r>
      <w:hyperlink r:id="rId9" w:history="1">
        <w:r w:rsidRPr="0053192B">
          <w:rPr>
            <w:rStyle w:val="Hyperlink"/>
            <w:rFonts w:asciiTheme="majorBidi" w:hAnsiTheme="majorBidi" w:cstheme="majorBidi"/>
            <w:sz w:val="28"/>
            <w:szCs w:val="28"/>
          </w:rPr>
          <w:t>chess</w:t>
        </w:r>
      </w:hyperlink>
      <w:r w:rsidRPr="0053192B">
        <w:rPr>
          <w:rFonts w:asciiTheme="majorBidi" w:hAnsiTheme="majorBidi" w:cstheme="majorBidi"/>
          <w:sz w:val="28"/>
          <w:szCs w:val="28"/>
        </w:rPr>
        <w:t xml:space="preserve">—with great proficiency. Still, despite continuing advances in computer processing speed and memory capacity, there are as yet no programs that can match human flexibility over wider domains or in tasks requiring much everyday knowledge. On the other hand, some programs have attained the performance levels of human experts and professionals in performing certain specific tasks, so that artificial intelligence in this limited sense is found in applications as diverse as medical diagnosis, computer </w:t>
      </w:r>
      <w:hyperlink r:id="rId10" w:history="1">
        <w:r w:rsidRPr="0053192B">
          <w:rPr>
            <w:rStyle w:val="Hyperlink"/>
            <w:rFonts w:asciiTheme="majorBidi" w:hAnsiTheme="majorBidi" w:cstheme="majorBidi"/>
            <w:sz w:val="28"/>
            <w:szCs w:val="28"/>
          </w:rPr>
          <w:t>search engines</w:t>
        </w:r>
      </w:hyperlink>
      <w:r w:rsidRPr="0053192B">
        <w:rPr>
          <w:rFonts w:asciiTheme="majorBidi" w:hAnsiTheme="majorBidi" w:cstheme="majorBidi"/>
          <w:sz w:val="28"/>
          <w:szCs w:val="28"/>
        </w:rPr>
        <w:t>, and voice or handwriting recognition.</w:t>
      </w:r>
    </w:p>
    <w:p w:rsidR="00886AC6" w:rsidRDefault="00886AC6" w:rsidP="00886AC6">
      <w:pPr>
        <w:bidi w:val="0"/>
        <w:spacing w:line="480" w:lineRule="auto"/>
        <w:jc w:val="both"/>
        <w:rPr>
          <w:rFonts w:asciiTheme="majorBidi" w:hAnsiTheme="majorBidi" w:cstheme="majorBidi"/>
          <w:sz w:val="28"/>
          <w:szCs w:val="28"/>
        </w:rPr>
      </w:pPr>
    </w:p>
    <w:p w:rsidR="00886AC6" w:rsidRDefault="00886AC6" w:rsidP="00886AC6">
      <w:pPr>
        <w:bidi w:val="0"/>
        <w:spacing w:line="480" w:lineRule="auto"/>
        <w:jc w:val="both"/>
        <w:rPr>
          <w:rFonts w:asciiTheme="majorBidi" w:hAnsiTheme="majorBidi" w:cstheme="majorBidi"/>
          <w:sz w:val="28"/>
          <w:szCs w:val="28"/>
        </w:rPr>
      </w:pPr>
      <w:hyperlink r:id="rId11" w:history="1">
        <w:r w:rsidRPr="00886AC6">
          <w:rPr>
            <w:color w:val="0000FF"/>
            <w:u w:val="single"/>
          </w:rPr>
          <w:t>https://www.britannica.com/technology/artificial-intelligence</w:t>
        </w:r>
      </w:hyperlink>
    </w:p>
    <w:bookmarkStart w:id="0" w:name="_GoBack"/>
    <w:p w:rsidR="00886AC6" w:rsidRDefault="00886AC6" w:rsidP="00886AC6">
      <w:pPr>
        <w:bidi w:val="0"/>
        <w:spacing w:line="480" w:lineRule="auto"/>
        <w:jc w:val="both"/>
        <w:rPr>
          <w:rFonts w:asciiTheme="majorBidi" w:hAnsiTheme="majorBidi" w:cstheme="majorBidi"/>
          <w:sz w:val="28"/>
          <w:szCs w:val="28"/>
        </w:rPr>
      </w:pPr>
      <w:r>
        <w:rPr>
          <w:rFonts w:asciiTheme="majorBidi" w:hAnsiTheme="majorBidi" w:cstheme="majorBidi"/>
          <w:sz w:val="28"/>
          <w:szCs w:val="28"/>
        </w:rPr>
        <w:fldChar w:fldCharType="begin"/>
      </w:r>
      <w:r>
        <w:rPr>
          <w:rFonts w:asciiTheme="majorBidi" w:hAnsiTheme="majorBidi" w:cstheme="majorBidi"/>
          <w:sz w:val="28"/>
          <w:szCs w:val="28"/>
        </w:rPr>
        <w:instrText xml:space="preserve"> HYPERLINK "</w:instrText>
      </w:r>
      <w:r w:rsidRPr="00886AC6">
        <w:rPr>
          <w:rFonts w:asciiTheme="majorBidi" w:hAnsiTheme="majorBidi" w:cstheme="majorBidi"/>
          <w:sz w:val="28"/>
          <w:szCs w:val="28"/>
        </w:rPr>
        <w:instrText>https://www.britannica.com/print/article/37146</w:instrText>
      </w:r>
      <w:r>
        <w:rPr>
          <w:rFonts w:asciiTheme="majorBidi" w:hAnsiTheme="majorBidi" w:cstheme="majorBidi"/>
          <w:sz w:val="28"/>
          <w:szCs w:val="28"/>
        </w:rPr>
        <w:instrText xml:space="preserve">" </w:instrText>
      </w:r>
      <w:r>
        <w:rPr>
          <w:rFonts w:asciiTheme="majorBidi" w:hAnsiTheme="majorBidi" w:cstheme="majorBidi"/>
          <w:sz w:val="28"/>
          <w:szCs w:val="28"/>
        </w:rPr>
        <w:fldChar w:fldCharType="separate"/>
      </w:r>
      <w:r w:rsidRPr="006E6CCA">
        <w:rPr>
          <w:rStyle w:val="Hyperlink"/>
          <w:rFonts w:asciiTheme="majorBidi" w:hAnsiTheme="majorBidi" w:cstheme="majorBidi"/>
          <w:sz w:val="28"/>
          <w:szCs w:val="28"/>
        </w:rPr>
        <w:t>https://www.britannica.com/print/article/37146</w:t>
      </w:r>
      <w:r>
        <w:rPr>
          <w:rFonts w:asciiTheme="majorBidi" w:hAnsiTheme="majorBidi" w:cstheme="majorBidi"/>
          <w:sz w:val="28"/>
          <w:szCs w:val="28"/>
        </w:rPr>
        <w:fldChar w:fldCharType="end"/>
      </w:r>
      <w:bookmarkEnd w:id="0"/>
    </w:p>
    <w:sectPr w:rsidR="00886AC6" w:rsidSect="0053192B">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A7F9B"/>
    <w:multiLevelType w:val="multilevel"/>
    <w:tmpl w:val="4044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92B"/>
    <w:rsid w:val="0053192B"/>
    <w:rsid w:val="007B3E26"/>
    <w:rsid w:val="00886AC6"/>
    <w:rsid w:val="008D758B"/>
    <w:rsid w:val="00BD22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92B"/>
    <w:rPr>
      <w:rFonts w:ascii="Tahoma" w:hAnsi="Tahoma" w:cs="Tahoma"/>
      <w:sz w:val="16"/>
      <w:szCs w:val="16"/>
    </w:rPr>
  </w:style>
  <w:style w:type="character" w:styleId="Strong">
    <w:name w:val="Strong"/>
    <w:basedOn w:val="DefaultParagraphFont"/>
    <w:uiPriority w:val="22"/>
    <w:qFormat/>
    <w:rsid w:val="0053192B"/>
    <w:rPr>
      <w:b/>
      <w:bCs/>
    </w:rPr>
  </w:style>
  <w:style w:type="character" w:styleId="Hyperlink">
    <w:name w:val="Hyperlink"/>
    <w:basedOn w:val="DefaultParagraphFont"/>
    <w:uiPriority w:val="99"/>
    <w:unhideWhenUsed/>
    <w:rsid w:val="005319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92B"/>
    <w:rPr>
      <w:rFonts w:ascii="Tahoma" w:hAnsi="Tahoma" w:cs="Tahoma"/>
      <w:sz w:val="16"/>
      <w:szCs w:val="16"/>
    </w:rPr>
  </w:style>
  <w:style w:type="character" w:styleId="Strong">
    <w:name w:val="Strong"/>
    <w:basedOn w:val="DefaultParagraphFont"/>
    <w:uiPriority w:val="22"/>
    <w:qFormat/>
    <w:rsid w:val="0053192B"/>
    <w:rPr>
      <w:b/>
      <w:bCs/>
    </w:rPr>
  </w:style>
  <w:style w:type="character" w:styleId="Hyperlink">
    <w:name w:val="Hyperlink"/>
    <w:basedOn w:val="DefaultParagraphFont"/>
    <w:uiPriority w:val="99"/>
    <w:unhideWhenUsed/>
    <w:rsid w:val="005319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britannic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annica.com/" TargetMode="External"/><Relationship Id="rId11" Type="http://schemas.openxmlformats.org/officeDocument/2006/relationships/hyperlink" Target="https://www.britannica.com/technology/artificial-intelligence" TargetMode="External"/><Relationship Id="rId5" Type="http://schemas.openxmlformats.org/officeDocument/2006/relationships/webSettings" Target="webSettings.xml"/><Relationship Id="rId10" Type="http://schemas.openxmlformats.org/officeDocument/2006/relationships/hyperlink" Target="https://www.britannica.com/" TargetMode="External"/><Relationship Id="rId4" Type="http://schemas.openxmlformats.org/officeDocument/2006/relationships/settings" Target="settings.xml"/><Relationship Id="rId9" Type="http://schemas.openxmlformats.org/officeDocument/2006/relationships/hyperlink" Target="https://www.britann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abdulaziz</dc:creator>
  <cp:lastModifiedBy>abdulaziz</cp:lastModifiedBy>
  <cp:revision>3</cp:revision>
  <dcterms:created xsi:type="dcterms:W3CDTF">2020-01-29T19:55:00Z</dcterms:created>
  <dcterms:modified xsi:type="dcterms:W3CDTF">2020-02-02T13:33:00Z</dcterms:modified>
</cp:coreProperties>
</file>