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C45" w:rsidRPr="00660C45" w:rsidRDefault="00660C45" w:rsidP="00660C45">
      <w:pPr>
        <w:bidi/>
        <w:rPr>
          <w:rFonts w:cs="Arial"/>
          <w:b/>
          <w:bCs/>
          <w:lang w:val="en-US"/>
        </w:rPr>
      </w:pPr>
      <w:r w:rsidRPr="00660C45">
        <w:rPr>
          <w:rFonts w:cs="Arial"/>
          <w:b/>
          <w:bCs/>
          <w:rtl/>
        </w:rPr>
        <w:t>تركيا تسقط طائرة روسية قرب حدودها مع سوريا</w:t>
      </w:r>
    </w:p>
    <w:p w:rsidR="00660C45" w:rsidRPr="00660C45" w:rsidRDefault="00660C45" w:rsidP="00660C45">
      <w:pPr>
        <w:bidi/>
        <w:rPr>
          <w:rFonts w:cs="Arial"/>
          <w:lang w:val="en-US"/>
        </w:rPr>
      </w:pPr>
    </w:p>
    <w:p w:rsidR="00660C45" w:rsidRDefault="00660C45" w:rsidP="00303095">
      <w:pPr>
        <w:bidi/>
      </w:pPr>
      <w:r>
        <w:rPr>
          <w:rFonts w:cs="Arial" w:hint="cs"/>
          <w:rtl/>
        </w:rPr>
        <w:t>أكدت</w:t>
      </w:r>
      <w:r>
        <w:rPr>
          <w:rFonts w:cs="Arial"/>
          <w:rtl/>
        </w:rPr>
        <w:t xml:space="preserve"> </w:t>
      </w:r>
      <w:r>
        <w:rPr>
          <w:rFonts w:cs="Arial" w:hint="cs"/>
          <w:rtl/>
        </w:rPr>
        <w:t>رئاسة</w:t>
      </w:r>
      <w:r>
        <w:rPr>
          <w:rFonts w:cs="Arial"/>
          <w:rtl/>
        </w:rPr>
        <w:t xml:space="preserve"> </w:t>
      </w:r>
      <w:r>
        <w:rPr>
          <w:rFonts w:cs="Arial" w:hint="cs"/>
          <w:rtl/>
        </w:rPr>
        <w:t>الأركان</w:t>
      </w:r>
      <w:r>
        <w:rPr>
          <w:rFonts w:cs="Arial"/>
          <w:rtl/>
        </w:rPr>
        <w:t xml:space="preserve"> </w:t>
      </w:r>
      <w:r>
        <w:rPr>
          <w:rFonts w:cs="Arial" w:hint="cs"/>
          <w:rtl/>
        </w:rPr>
        <w:t>التركية</w:t>
      </w:r>
      <w:r>
        <w:rPr>
          <w:rFonts w:cs="Arial"/>
          <w:rtl/>
        </w:rPr>
        <w:t xml:space="preserve"> </w:t>
      </w:r>
      <w:r>
        <w:rPr>
          <w:rFonts w:cs="Arial" w:hint="cs"/>
          <w:rtl/>
        </w:rPr>
        <w:t>أن</w:t>
      </w:r>
      <w:r>
        <w:rPr>
          <w:rFonts w:cs="Arial"/>
          <w:rtl/>
        </w:rPr>
        <w:t xml:space="preserve"> </w:t>
      </w:r>
      <w:r>
        <w:rPr>
          <w:rFonts w:cs="Arial" w:hint="cs"/>
          <w:rtl/>
        </w:rPr>
        <w:t>الطائرة</w:t>
      </w:r>
      <w:r>
        <w:rPr>
          <w:rFonts w:cs="Arial"/>
          <w:rtl/>
        </w:rPr>
        <w:t xml:space="preserve"> </w:t>
      </w:r>
      <w:r>
        <w:rPr>
          <w:rFonts w:cs="Arial" w:hint="cs"/>
          <w:rtl/>
        </w:rPr>
        <w:t>الحربية</w:t>
      </w:r>
      <w:r>
        <w:rPr>
          <w:rFonts w:cs="Arial"/>
          <w:rtl/>
        </w:rPr>
        <w:t xml:space="preserve"> </w:t>
      </w:r>
      <w:r>
        <w:rPr>
          <w:rFonts w:cs="Arial" w:hint="cs"/>
          <w:rtl/>
        </w:rPr>
        <w:t>التي</w:t>
      </w:r>
      <w:r>
        <w:rPr>
          <w:rFonts w:cs="Arial"/>
          <w:rtl/>
        </w:rPr>
        <w:t xml:space="preserve"> </w:t>
      </w:r>
      <w:r>
        <w:rPr>
          <w:rFonts w:cs="Arial" w:hint="cs"/>
          <w:rtl/>
        </w:rPr>
        <w:t>تم</w:t>
      </w:r>
      <w:r>
        <w:rPr>
          <w:rFonts w:cs="Arial"/>
          <w:rtl/>
        </w:rPr>
        <w:t xml:space="preserve"> </w:t>
      </w:r>
      <w:r>
        <w:rPr>
          <w:rFonts w:cs="Arial" w:hint="cs"/>
          <w:rtl/>
        </w:rPr>
        <w:t>إسقاطها</w:t>
      </w:r>
      <w:r>
        <w:rPr>
          <w:rFonts w:cs="Arial"/>
          <w:rtl/>
        </w:rPr>
        <w:t xml:space="preserve"> </w:t>
      </w:r>
      <w:r>
        <w:rPr>
          <w:rFonts w:cs="Arial" w:hint="cs"/>
          <w:rtl/>
        </w:rPr>
        <w:t>اخترقت</w:t>
      </w:r>
      <w:r>
        <w:rPr>
          <w:rFonts w:cs="Arial"/>
          <w:rtl/>
        </w:rPr>
        <w:t xml:space="preserve"> </w:t>
      </w:r>
      <w:r>
        <w:rPr>
          <w:rFonts w:cs="Arial" w:hint="cs"/>
          <w:rtl/>
        </w:rPr>
        <w:t>الأجواء</w:t>
      </w:r>
      <w:r>
        <w:rPr>
          <w:rFonts w:cs="Arial"/>
          <w:rtl/>
        </w:rPr>
        <w:t xml:space="preserve"> </w:t>
      </w:r>
      <w:r>
        <w:rPr>
          <w:rFonts w:cs="Arial" w:hint="cs"/>
          <w:rtl/>
        </w:rPr>
        <w:t>التركية</w:t>
      </w:r>
      <w:r>
        <w:rPr>
          <w:rFonts w:cs="Arial"/>
          <w:rtl/>
        </w:rPr>
        <w:t xml:space="preserve"> </w:t>
      </w:r>
      <w:r>
        <w:rPr>
          <w:rFonts w:cs="Arial" w:hint="cs"/>
          <w:rtl/>
        </w:rPr>
        <w:t>عشر</w:t>
      </w:r>
      <w:r>
        <w:rPr>
          <w:rFonts w:cs="Arial"/>
          <w:rtl/>
        </w:rPr>
        <w:t xml:space="preserve"> </w:t>
      </w:r>
      <w:r>
        <w:rPr>
          <w:rFonts w:cs="Arial" w:hint="cs"/>
          <w:rtl/>
        </w:rPr>
        <w:t>مرات</w:t>
      </w:r>
      <w:r>
        <w:rPr>
          <w:rFonts w:cs="Arial"/>
          <w:rtl/>
        </w:rPr>
        <w:t xml:space="preserve"> </w:t>
      </w:r>
      <w:r>
        <w:rPr>
          <w:rFonts w:cs="Arial" w:hint="cs"/>
          <w:rtl/>
        </w:rPr>
        <w:t>خلال</w:t>
      </w:r>
      <w:r>
        <w:rPr>
          <w:rFonts w:cs="Arial"/>
          <w:rtl/>
        </w:rPr>
        <w:t xml:space="preserve"> </w:t>
      </w:r>
      <w:r>
        <w:rPr>
          <w:rFonts w:cs="Arial" w:hint="cs"/>
          <w:rtl/>
        </w:rPr>
        <w:t>خمس</w:t>
      </w:r>
      <w:r>
        <w:rPr>
          <w:rFonts w:cs="Arial"/>
          <w:rtl/>
        </w:rPr>
        <w:t xml:space="preserve"> </w:t>
      </w:r>
      <w:r>
        <w:rPr>
          <w:rFonts w:cs="Arial" w:hint="cs"/>
          <w:rtl/>
        </w:rPr>
        <w:t>دقائق</w:t>
      </w:r>
      <w:r>
        <w:t>.</w:t>
      </w:r>
    </w:p>
    <w:p w:rsidR="00660C45" w:rsidRDefault="00660C45" w:rsidP="00660C45">
      <w:pPr>
        <w:bidi/>
      </w:pPr>
      <w:r>
        <w:rPr>
          <w:rFonts w:cs="Arial" w:hint="cs"/>
          <w:rtl/>
        </w:rPr>
        <w:t>ووفقا</w:t>
      </w:r>
      <w:r>
        <w:rPr>
          <w:rFonts w:cs="Arial"/>
          <w:rtl/>
        </w:rPr>
        <w:t xml:space="preserve"> </w:t>
      </w:r>
      <w:r>
        <w:rPr>
          <w:rFonts w:cs="Arial" w:hint="cs"/>
          <w:rtl/>
        </w:rPr>
        <w:t>لما</w:t>
      </w:r>
      <w:r>
        <w:rPr>
          <w:rFonts w:cs="Arial"/>
          <w:rtl/>
        </w:rPr>
        <w:t xml:space="preserve"> </w:t>
      </w:r>
      <w:r>
        <w:rPr>
          <w:rFonts w:cs="Arial" w:hint="cs"/>
          <w:rtl/>
        </w:rPr>
        <w:t>نقلته</w:t>
      </w:r>
      <w:r>
        <w:rPr>
          <w:rFonts w:cs="Arial"/>
          <w:rtl/>
        </w:rPr>
        <w:t xml:space="preserve"> </w:t>
      </w:r>
      <w:r>
        <w:rPr>
          <w:rFonts w:cs="Arial" w:hint="cs"/>
          <w:rtl/>
        </w:rPr>
        <w:t>وكالة</w:t>
      </w:r>
      <w:r>
        <w:rPr>
          <w:rFonts w:cs="Arial"/>
          <w:rtl/>
        </w:rPr>
        <w:t xml:space="preserve"> </w:t>
      </w:r>
      <w:r>
        <w:rPr>
          <w:rFonts w:cs="Arial" w:hint="cs"/>
          <w:rtl/>
        </w:rPr>
        <w:t>أنباء</w:t>
      </w:r>
      <w:r>
        <w:rPr>
          <w:rFonts w:cs="Arial"/>
          <w:rtl/>
        </w:rPr>
        <w:t xml:space="preserve"> "</w:t>
      </w:r>
      <w:r>
        <w:rPr>
          <w:rFonts w:cs="Arial" w:hint="cs"/>
          <w:rtl/>
        </w:rPr>
        <w:t>الأناضول</w:t>
      </w:r>
      <w:r>
        <w:rPr>
          <w:rFonts w:cs="Arial"/>
          <w:rtl/>
        </w:rPr>
        <w:t xml:space="preserve">" </w:t>
      </w:r>
      <w:r>
        <w:rPr>
          <w:rFonts w:cs="Arial" w:hint="cs"/>
          <w:rtl/>
        </w:rPr>
        <w:t>عن</w:t>
      </w:r>
      <w:r>
        <w:rPr>
          <w:rFonts w:cs="Arial"/>
          <w:rtl/>
        </w:rPr>
        <w:t xml:space="preserve"> </w:t>
      </w:r>
      <w:r>
        <w:rPr>
          <w:rFonts w:cs="Arial" w:hint="cs"/>
          <w:rtl/>
        </w:rPr>
        <w:t>رئاسة</w:t>
      </w:r>
      <w:r>
        <w:rPr>
          <w:rFonts w:cs="Arial"/>
          <w:rtl/>
        </w:rPr>
        <w:t xml:space="preserve"> </w:t>
      </w:r>
      <w:r>
        <w:rPr>
          <w:rFonts w:cs="Arial" w:hint="cs"/>
          <w:rtl/>
        </w:rPr>
        <w:t>الأركان</w:t>
      </w:r>
      <w:r>
        <w:rPr>
          <w:rFonts w:cs="Arial"/>
          <w:rtl/>
        </w:rPr>
        <w:t xml:space="preserve"> </w:t>
      </w:r>
      <w:r>
        <w:rPr>
          <w:rFonts w:cs="Arial" w:hint="cs"/>
          <w:rtl/>
        </w:rPr>
        <w:t>فإن</w:t>
      </w:r>
      <w:r>
        <w:rPr>
          <w:rFonts w:cs="Arial"/>
          <w:rtl/>
        </w:rPr>
        <w:t xml:space="preserve"> </w:t>
      </w:r>
      <w:r>
        <w:rPr>
          <w:rFonts w:cs="Arial" w:hint="cs"/>
          <w:rtl/>
        </w:rPr>
        <w:t>الطائرة</w:t>
      </w:r>
      <w:r>
        <w:rPr>
          <w:rFonts w:cs="Arial"/>
          <w:rtl/>
        </w:rPr>
        <w:t xml:space="preserve"> </w:t>
      </w:r>
      <w:r>
        <w:rPr>
          <w:rFonts w:cs="Arial" w:hint="cs"/>
          <w:rtl/>
        </w:rPr>
        <w:t>تجاهلت</w:t>
      </w:r>
      <w:r>
        <w:rPr>
          <w:rFonts w:cs="Arial"/>
          <w:rtl/>
        </w:rPr>
        <w:t xml:space="preserve"> </w:t>
      </w:r>
      <w:r>
        <w:rPr>
          <w:rFonts w:cs="Arial" w:hint="cs"/>
          <w:rtl/>
        </w:rPr>
        <w:t>التحذيرات</w:t>
      </w:r>
      <w:r>
        <w:rPr>
          <w:rFonts w:cs="Arial"/>
          <w:rtl/>
        </w:rPr>
        <w:t xml:space="preserve"> </w:t>
      </w:r>
      <w:r>
        <w:rPr>
          <w:rFonts w:cs="Arial" w:hint="cs"/>
          <w:rtl/>
        </w:rPr>
        <w:t>و</w:t>
      </w:r>
      <w:r>
        <w:rPr>
          <w:rFonts w:cs="Arial"/>
          <w:rtl/>
        </w:rPr>
        <w:t>"</w:t>
      </w:r>
      <w:r>
        <w:rPr>
          <w:rFonts w:cs="Arial" w:hint="cs"/>
          <w:rtl/>
        </w:rPr>
        <w:t>بموجب</w:t>
      </w:r>
      <w:r>
        <w:rPr>
          <w:rFonts w:cs="Arial"/>
          <w:rtl/>
        </w:rPr>
        <w:t xml:space="preserve"> </w:t>
      </w:r>
      <w:r>
        <w:rPr>
          <w:rFonts w:cs="Arial" w:hint="cs"/>
          <w:rtl/>
        </w:rPr>
        <w:t>قواعد</w:t>
      </w:r>
      <w:r>
        <w:rPr>
          <w:rFonts w:cs="Arial"/>
          <w:rtl/>
        </w:rPr>
        <w:t xml:space="preserve"> </w:t>
      </w:r>
      <w:r>
        <w:rPr>
          <w:rFonts w:cs="Arial" w:hint="cs"/>
          <w:rtl/>
        </w:rPr>
        <w:t>الاشتباك</w:t>
      </w:r>
      <w:r>
        <w:rPr>
          <w:rFonts w:cs="Arial"/>
          <w:rtl/>
        </w:rPr>
        <w:t xml:space="preserve"> </w:t>
      </w:r>
      <w:r>
        <w:rPr>
          <w:rFonts w:cs="Arial" w:hint="cs"/>
          <w:rtl/>
        </w:rPr>
        <w:t>قامت</w:t>
      </w:r>
      <w:r>
        <w:rPr>
          <w:rFonts w:cs="Arial"/>
          <w:rtl/>
        </w:rPr>
        <w:t xml:space="preserve"> </w:t>
      </w:r>
      <w:r>
        <w:rPr>
          <w:rFonts w:cs="Arial" w:hint="cs"/>
          <w:rtl/>
        </w:rPr>
        <w:t>طائرتان</w:t>
      </w:r>
      <w:r>
        <w:rPr>
          <w:rFonts w:cs="Arial"/>
          <w:rtl/>
        </w:rPr>
        <w:t xml:space="preserve"> </w:t>
      </w:r>
      <w:r>
        <w:rPr>
          <w:rFonts w:cs="Arial" w:hint="cs"/>
          <w:rtl/>
        </w:rPr>
        <w:t>تابعتان</w:t>
      </w:r>
      <w:r>
        <w:rPr>
          <w:rFonts w:cs="Arial"/>
          <w:rtl/>
        </w:rPr>
        <w:t xml:space="preserve"> </w:t>
      </w:r>
      <w:r>
        <w:rPr>
          <w:rFonts w:cs="Arial" w:hint="cs"/>
          <w:rtl/>
        </w:rPr>
        <w:t>للقوات</w:t>
      </w:r>
      <w:r>
        <w:rPr>
          <w:rFonts w:cs="Arial"/>
          <w:rtl/>
        </w:rPr>
        <w:t xml:space="preserve"> </w:t>
      </w:r>
      <w:r>
        <w:rPr>
          <w:rFonts w:cs="Arial" w:hint="cs"/>
          <w:rtl/>
        </w:rPr>
        <w:t>الجوية</w:t>
      </w:r>
      <w:r>
        <w:rPr>
          <w:rFonts w:cs="Arial"/>
          <w:rtl/>
        </w:rPr>
        <w:t xml:space="preserve"> </w:t>
      </w:r>
      <w:r>
        <w:rPr>
          <w:rFonts w:cs="Arial" w:hint="cs"/>
          <w:rtl/>
        </w:rPr>
        <w:t>التركية</w:t>
      </w:r>
      <w:r>
        <w:rPr>
          <w:rFonts w:cs="Arial"/>
          <w:rtl/>
        </w:rPr>
        <w:t xml:space="preserve"> </w:t>
      </w:r>
      <w:r>
        <w:rPr>
          <w:rFonts w:cs="Arial" w:hint="cs"/>
          <w:rtl/>
        </w:rPr>
        <w:t>من</w:t>
      </w:r>
      <w:r>
        <w:rPr>
          <w:rFonts w:cs="Arial"/>
          <w:rtl/>
        </w:rPr>
        <w:t xml:space="preserve"> </w:t>
      </w:r>
      <w:r>
        <w:rPr>
          <w:rFonts w:cs="Arial" w:hint="cs"/>
          <w:rtl/>
        </w:rPr>
        <w:t>طراز</w:t>
      </w:r>
      <w:r>
        <w:rPr>
          <w:rFonts w:cs="Arial"/>
          <w:rtl/>
        </w:rPr>
        <w:t xml:space="preserve"> </w:t>
      </w:r>
      <w:r>
        <w:rPr>
          <w:rFonts w:cs="Arial" w:hint="cs"/>
          <w:rtl/>
        </w:rPr>
        <w:t>إف</w:t>
      </w:r>
      <w:r>
        <w:rPr>
          <w:rFonts w:cs="Arial"/>
          <w:rtl/>
        </w:rPr>
        <w:t xml:space="preserve">16- </w:t>
      </w:r>
      <w:r>
        <w:rPr>
          <w:rFonts w:cs="Arial" w:hint="cs"/>
          <w:rtl/>
        </w:rPr>
        <w:t>بإسقاط</w:t>
      </w:r>
      <w:r>
        <w:rPr>
          <w:rFonts w:cs="Arial"/>
          <w:rtl/>
        </w:rPr>
        <w:t xml:space="preserve"> </w:t>
      </w:r>
      <w:r>
        <w:rPr>
          <w:rFonts w:cs="Arial" w:hint="cs"/>
          <w:rtl/>
        </w:rPr>
        <w:t>الطائرة</w:t>
      </w:r>
      <w:r>
        <w:rPr>
          <w:rFonts w:cs="Arial"/>
          <w:rtl/>
        </w:rPr>
        <w:t xml:space="preserve"> </w:t>
      </w:r>
      <w:r>
        <w:rPr>
          <w:rFonts w:cs="Arial" w:hint="cs"/>
          <w:rtl/>
        </w:rPr>
        <w:t>المذكورة</w:t>
      </w:r>
      <w:r>
        <w:rPr>
          <w:rFonts w:cs="Arial"/>
          <w:rtl/>
        </w:rPr>
        <w:t>"</w:t>
      </w:r>
      <w:r>
        <w:rPr>
          <w:rFonts w:cs="Arial" w:hint="cs"/>
          <w:rtl/>
        </w:rPr>
        <w:t>،</w:t>
      </w:r>
      <w:r>
        <w:rPr>
          <w:rFonts w:cs="Arial"/>
          <w:rtl/>
        </w:rPr>
        <w:t xml:space="preserve"> </w:t>
      </w:r>
      <w:r>
        <w:rPr>
          <w:rFonts w:cs="Arial" w:hint="cs"/>
          <w:rtl/>
        </w:rPr>
        <w:t>فيما</w:t>
      </w:r>
      <w:r>
        <w:rPr>
          <w:rFonts w:cs="Arial"/>
          <w:rtl/>
        </w:rPr>
        <w:t xml:space="preserve"> </w:t>
      </w:r>
      <w:r>
        <w:rPr>
          <w:rFonts w:cs="Arial" w:hint="cs"/>
          <w:rtl/>
        </w:rPr>
        <w:t>نفت</w:t>
      </w:r>
      <w:r>
        <w:rPr>
          <w:rFonts w:cs="Arial"/>
          <w:rtl/>
        </w:rPr>
        <w:t xml:space="preserve"> </w:t>
      </w:r>
      <w:r>
        <w:rPr>
          <w:rFonts w:cs="Arial" w:hint="cs"/>
          <w:rtl/>
        </w:rPr>
        <w:t>وزارة</w:t>
      </w:r>
      <w:r>
        <w:rPr>
          <w:rFonts w:cs="Arial"/>
          <w:rtl/>
        </w:rPr>
        <w:t xml:space="preserve"> </w:t>
      </w:r>
      <w:r>
        <w:rPr>
          <w:rFonts w:cs="Arial" w:hint="cs"/>
          <w:rtl/>
        </w:rPr>
        <w:t>الدفاع</w:t>
      </w:r>
      <w:r>
        <w:rPr>
          <w:rFonts w:cs="Arial"/>
          <w:rtl/>
        </w:rPr>
        <w:t xml:space="preserve"> </w:t>
      </w:r>
      <w:r>
        <w:rPr>
          <w:rFonts w:cs="Arial" w:hint="cs"/>
          <w:rtl/>
        </w:rPr>
        <w:t>الروسية</w:t>
      </w:r>
      <w:r>
        <w:rPr>
          <w:rFonts w:cs="Arial"/>
          <w:rtl/>
        </w:rPr>
        <w:t xml:space="preserve"> </w:t>
      </w:r>
      <w:r>
        <w:rPr>
          <w:rFonts w:cs="Arial" w:hint="cs"/>
          <w:rtl/>
        </w:rPr>
        <w:t>أن</w:t>
      </w:r>
      <w:r>
        <w:rPr>
          <w:rFonts w:cs="Arial"/>
          <w:rtl/>
        </w:rPr>
        <w:t xml:space="preserve"> </w:t>
      </w:r>
      <w:r>
        <w:rPr>
          <w:rFonts w:cs="Arial" w:hint="cs"/>
          <w:rtl/>
        </w:rPr>
        <w:t>تكون</w:t>
      </w:r>
      <w:r>
        <w:rPr>
          <w:rFonts w:cs="Arial"/>
          <w:rtl/>
        </w:rPr>
        <w:t xml:space="preserve"> </w:t>
      </w:r>
      <w:r>
        <w:rPr>
          <w:rFonts w:cs="Arial" w:hint="cs"/>
          <w:rtl/>
        </w:rPr>
        <w:t>طائرتها</w:t>
      </w:r>
      <w:r>
        <w:rPr>
          <w:rFonts w:cs="Arial"/>
          <w:rtl/>
        </w:rPr>
        <w:t xml:space="preserve"> </w:t>
      </w:r>
      <w:r>
        <w:rPr>
          <w:rFonts w:cs="Arial" w:hint="cs"/>
          <w:rtl/>
        </w:rPr>
        <w:t>قد</w:t>
      </w:r>
      <w:r>
        <w:rPr>
          <w:rFonts w:cs="Arial"/>
          <w:rtl/>
        </w:rPr>
        <w:t xml:space="preserve"> </w:t>
      </w:r>
      <w:r>
        <w:rPr>
          <w:rFonts w:cs="Arial" w:hint="cs"/>
          <w:rtl/>
        </w:rPr>
        <w:t>انتهكت</w:t>
      </w:r>
      <w:r>
        <w:rPr>
          <w:rFonts w:cs="Arial"/>
          <w:rtl/>
        </w:rPr>
        <w:t xml:space="preserve"> </w:t>
      </w:r>
      <w:r>
        <w:rPr>
          <w:rFonts w:cs="Arial" w:hint="cs"/>
          <w:rtl/>
        </w:rPr>
        <w:t>المجال</w:t>
      </w:r>
      <w:r>
        <w:rPr>
          <w:rFonts w:cs="Arial"/>
          <w:rtl/>
        </w:rPr>
        <w:t xml:space="preserve"> </w:t>
      </w:r>
      <w:r>
        <w:rPr>
          <w:rFonts w:cs="Arial" w:hint="cs"/>
          <w:rtl/>
        </w:rPr>
        <w:t>الجوي</w:t>
      </w:r>
      <w:r>
        <w:rPr>
          <w:rFonts w:cs="Arial"/>
          <w:rtl/>
        </w:rPr>
        <w:t xml:space="preserve"> </w:t>
      </w:r>
      <w:r>
        <w:rPr>
          <w:rFonts w:cs="Arial" w:hint="cs"/>
          <w:rtl/>
        </w:rPr>
        <w:t>التركي</w:t>
      </w:r>
      <w:r>
        <w:t>.</w:t>
      </w:r>
    </w:p>
    <w:p w:rsidR="00660C45" w:rsidRDefault="00660C45" w:rsidP="0086120E">
      <w:pPr>
        <w:bidi/>
      </w:pPr>
      <w:r>
        <w:rPr>
          <w:rFonts w:cs="Arial" w:hint="cs"/>
          <w:rtl/>
        </w:rPr>
        <w:t>في</w:t>
      </w:r>
      <w:r>
        <w:rPr>
          <w:rFonts w:cs="Arial"/>
          <w:rtl/>
        </w:rPr>
        <w:t xml:space="preserve"> </w:t>
      </w:r>
      <w:r>
        <w:rPr>
          <w:rFonts w:cs="Arial" w:hint="cs"/>
          <w:rtl/>
        </w:rPr>
        <w:t>غضون</w:t>
      </w:r>
      <w:r>
        <w:rPr>
          <w:rFonts w:cs="Arial"/>
          <w:rtl/>
        </w:rPr>
        <w:t xml:space="preserve"> </w:t>
      </w:r>
      <w:r>
        <w:rPr>
          <w:rFonts w:cs="Arial" w:hint="cs"/>
          <w:rtl/>
        </w:rPr>
        <w:t>ذلك</w:t>
      </w:r>
      <w:r>
        <w:rPr>
          <w:rFonts w:cs="Arial"/>
          <w:rtl/>
        </w:rPr>
        <w:t xml:space="preserve"> </w:t>
      </w:r>
      <w:r>
        <w:rPr>
          <w:rFonts w:cs="Arial" w:hint="cs"/>
          <w:rtl/>
        </w:rPr>
        <w:t>،</w:t>
      </w:r>
      <w:r>
        <w:rPr>
          <w:rFonts w:cs="Arial"/>
          <w:rtl/>
        </w:rPr>
        <w:t xml:space="preserve"> </w:t>
      </w:r>
      <w:r>
        <w:rPr>
          <w:rFonts w:cs="Arial" w:hint="cs"/>
          <w:rtl/>
        </w:rPr>
        <w:t>ذكر</w:t>
      </w:r>
      <w:r>
        <w:rPr>
          <w:rFonts w:cs="Arial"/>
          <w:rtl/>
        </w:rPr>
        <w:t xml:space="preserve"> </w:t>
      </w:r>
      <w:r>
        <w:rPr>
          <w:rFonts w:cs="Arial" w:hint="cs"/>
          <w:rtl/>
        </w:rPr>
        <w:t>المرصد</w:t>
      </w:r>
      <w:r>
        <w:rPr>
          <w:rFonts w:cs="Arial"/>
          <w:rtl/>
        </w:rPr>
        <w:t xml:space="preserve"> </w:t>
      </w:r>
      <w:r>
        <w:rPr>
          <w:rFonts w:cs="Arial" w:hint="cs"/>
          <w:rtl/>
        </w:rPr>
        <w:t>السوري</w:t>
      </w:r>
      <w:r>
        <w:rPr>
          <w:rFonts w:cs="Arial"/>
          <w:rtl/>
        </w:rPr>
        <w:t xml:space="preserve"> </w:t>
      </w:r>
      <w:r>
        <w:rPr>
          <w:rFonts w:cs="Arial" w:hint="cs"/>
          <w:rtl/>
        </w:rPr>
        <w:t>لحقوق</w:t>
      </w:r>
      <w:r>
        <w:rPr>
          <w:rFonts w:cs="Arial"/>
          <w:rtl/>
        </w:rPr>
        <w:t xml:space="preserve"> </w:t>
      </w:r>
      <w:r>
        <w:rPr>
          <w:rFonts w:cs="Arial" w:hint="cs"/>
          <w:rtl/>
        </w:rPr>
        <w:t>الإنسان</w:t>
      </w:r>
      <w:r>
        <w:rPr>
          <w:rFonts w:cs="Arial"/>
          <w:rtl/>
        </w:rPr>
        <w:t xml:space="preserve"> </w:t>
      </w:r>
      <w:r>
        <w:rPr>
          <w:rFonts w:cs="Arial" w:hint="cs"/>
          <w:rtl/>
        </w:rPr>
        <w:t>أن</w:t>
      </w:r>
      <w:r>
        <w:rPr>
          <w:rFonts w:cs="Arial"/>
          <w:rtl/>
        </w:rPr>
        <w:t xml:space="preserve"> </w:t>
      </w:r>
      <w:r>
        <w:rPr>
          <w:rFonts w:cs="Arial" w:hint="cs"/>
          <w:rtl/>
        </w:rPr>
        <w:t>مصير</w:t>
      </w:r>
      <w:r>
        <w:rPr>
          <w:rFonts w:cs="Arial"/>
          <w:rtl/>
        </w:rPr>
        <w:t xml:space="preserve"> </w:t>
      </w:r>
      <w:r>
        <w:rPr>
          <w:rFonts w:cs="Arial" w:hint="cs"/>
          <w:rtl/>
        </w:rPr>
        <w:t>الطيارين</w:t>
      </w:r>
      <w:r>
        <w:rPr>
          <w:rFonts w:cs="Arial"/>
          <w:rtl/>
        </w:rPr>
        <w:t xml:space="preserve"> </w:t>
      </w:r>
      <w:r>
        <w:rPr>
          <w:rFonts w:cs="Arial" w:hint="cs"/>
          <w:rtl/>
        </w:rPr>
        <w:t>اللذين</w:t>
      </w:r>
      <w:r>
        <w:rPr>
          <w:rFonts w:cs="Arial"/>
          <w:rtl/>
        </w:rPr>
        <w:t xml:space="preserve"> </w:t>
      </w:r>
      <w:r>
        <w:rPr>
          <w:rFonts w:cs="Arial" w:hint="cs"/>
          <w:rtl/>
        </w:rPr>
        <w:t>سقطت</w:t>
      </w:r>
      <w:r>
        <w:rPr>
          <w:rFonts w:cs="Arial"/>
          <w:rtl/>
        </w:rPr>
        <w:t xml:space="preserve"> </w:t>
      </w:r>
      <w:r>
        <w:rPr>
          <w:rFonts w:cs="Arial" w:hint="cs"/>
          <w:rtl/>
        </w:rPr>
        <w:t>طائرتهما</w:t>
      </w:r>
      <w:r>
        <w:rPr>
          <w:rFonts w:cs="Arial"/>
          <w:rtl/>
        </w:rPr>
        <w:t xml:space="preserve"> </w:t>
      </w:r>
      <w:r>
        <w:rPr>
          <w:rFonts w:cs="Arial" w:hint="cs"/>
          <w:rtl/>
        </w:rPr>
        <w:t>في</w:t>
      </w:r>
      <w:r>
        <w:rPr>
          <w:rFonts w:cs="Arial"/>
          <w:rtl/>
        </w:rPr>
        <w:t xml:space="preserve"> </w:t>
      </w:r>
      <w:r>
        <w:rPr>
          <w:rFonts w:cs="Arial" w:hint="cs"/>
          <w:rtl/>
        </w:rPr>
        <w:t>سماء</w:t>
      </w:r>
      <w:r>
        <w:rPr>
          <w:rFonts w:cs="Arial"/>
          <w:rtl/>
        </w:rPr>
        <w:t xml:space="preserve"> </w:t>
      </w:r>
      <w:r>
        <w:rPr>
          <w:rFonts w:cs="Arial" w:hint="cs"/>
          <w:rtl/>
        </w:rPr>
        <w:t>جبل</w:t>
      </w:r>
      <w:r>
        <w:rPr>
          <w:rFonts w:cs="Arial"/>
          <w:rtl/>
        </w:rPr>
        <w:t xml:space="preserve"> </w:t>
      </w:r>
      <w:r>
        <w:rPr>
          <w:rFonts w:cs="Arial" w:hint="cs"/>
          <w:rtl/>
        </w:rPr>
        <w:t>التركمان</w:t>
      </w:r>
      <w:r>
        <w:rPr>
          <w:rFonts w:cs="Arial"/>
          <w:rtl/>
        </w:rPr>
        <w:t xml:space="preserve"> </w:t>
      </w:r>
      <w:r>
        <w:rPr>
          <w:rFonts w:cs="Arial" w:hint="cs"/>
          <w:rtl/>
        </w:rPr>
        <w:t>قرب</w:t>
      </w:r>
      <w:r>
        <w:rPr>
          <w:rFonts w:cs="Arial"/>
          <w:rtl/>
        </w:rPr>
        <w:t xml:space="preserve"> </w:t>
      </w:r>
      <w:r>
        <w:rPr>
          <w:rFonts w:cs="Arial" w:hint="cs"/>
          <w:rtl/>
        </w:rPr>
        <w:t>الحدود</w:t>
      </w:r>
      <w:r>
        <w:rPr>
          <w:rFonts w:cs="Arial"/>
          <w:rtl/>
        </w:rPr>
        <w:t xml:space="preserve"> </w:t>
      </w:r>
      <w:r>
        <w:rPr>
          <w:rFonts w:cs="Arial" w:hint="cs"/>
          <w:rtl/>
        </w:rPr>
        <w:t>السورية</w:t>
      </w:r>
      <w:r>
        <w:rPr>
          <w:rFonts w:cs="Arial"/>
          <w:rtl/>
        </w:rPr>
        <w:t xml:space="preserve"> </w:t>
      </w:r>
      <w:r>
        <w:rPr>
          <w:rFonts w:cs="Arial" w:hint="cs"/>
          <w:rtl/>
        </w:rPr>
        <w:t>لا</w:t>
      </w:r>
      <w:r>
        <w:rPr>
          <w:rFonts w:cs="Arial"/>
          <w:rtl/>
        </w:rPr>
        <w:t xml:space="preserve"> </w:t>
      </w:r>
      <w:r>
        <w:rPr>
          <w:rFonts w:cs="Arial" w:hint="cs"/>
          <w:rtl/>
        </w:rPr>
        <w:t>يزال</w:t>
      </w:r>
      <w:r>
        <w:rPr>
          <w:rFonts w:cs="Arial"/>
          <w:rtl/>
        </w:rPr>
        <w:t xml:space="preserve"> </w:t>
      </w:r>
      <w:r>
        <w:rPr>
          <w:rFonts w:cs="Arial" w:hint="cs"/>
          <w:rtl/>
        </w:rPr>
        <w:t>مجهولاً</w:t>
      </w:r>
      <w:r>
        <w:t>.</w:t>
      </w:r>
    </w:p>
    <w:p w:rsidR="00660C45" w:rsidRPr="00660C45" w:rsidRDefault="00660C45" w:rsidP="00660C45">
      <w:pPr>
        <w:bidi/>
        <w:rPr>
          <w:lang w:val="en-US"/>
        </w:rPr>
      </w:pPr>
      <w:r w:rsidRPr="00660C45">
        <w:rPr>
          <w:rtl/>
        </w:rPr>
        <w:t>وصف الرئيس الروسي "فلاديمير بوتين"، اليوم الثلاثاء، عملية إسقاط الطائرة الحربية الروسية من قِبل المقاتلات التركية، بالطعنة في الظهر، متهماً الدّولة التركية بـ"التعاون مع الإرهابيين</w:t>
      </w:r>
      <w:r w:rsidRPr="00660C45">
        <w:rPr>
          <w:lang w:val="en-US"/>
        </w:rPr>
        <w:t xml:space="preserve">". </w:t>
      </w:r>
    </w:p>
    <w:p w:rsidR="00660C45" w:rsidRDefault="00766C27" w:rsidP="00766C27">
      <w:pPr>
        <w:bidi/>
        <w:rPr>
          <w:rFonts w:hint="cs"/>
          <w:rtl/>
        </w:rPr>
      </w:pPr>
      <w:r>
        <w:rPr>
          <w:rtl/>
        </w:rPr>
        <w:t xml:space="preserve">جاءت تصريحات بوتين </w:t>
      </w:r>
      <w:r>
        <w:rPr>
          <w:rFonts w:hint="cs"/>
          <w:rtl/>
        </w:rPr>
        <w:t xml:space="preserve">للصحفيين </w:t>
      </w:r>
      <w:r w:rsidR="00660C45" w:rsidRPr="00660C45">
        <w:rPr>
          <w:rtl/>
        </w:rPr>
        <w:t xml:space="preserve">أثناء اجتماعه مع ملك الأردن </w:t>
      </w:r>
      <w:r w:rsidR="00660C45" w:rsidRPr="00660C45">
        <w:rPr>
          <w:lang w:val="en-US"/>
        </w:rPr>
        <w:t>"</w:t>
      </w:r>
      <w:r w:rsidR="00660C45" w:rsidRPr="00660C45">
        <w:rPr>
          <w:rtl/>
        </w:rPr>
        <w:t>عبد الله الثاني" في مدينة سوتشي الروسية</w:t>
      </w:r>
      <w:r w:rsidR="00C319CA">
        <w:rPr>
          <w:rFonts w:hint="cs"/>
          <w:rtl/>
        </w:rPr>
        <w:t>.</w:t>
      </w:r>
    </w:p>
    <w:p w:rsidR="00C319CA" w:rsidRDefault="00C319CA" w:rsidP="00C319CA">
      <w:pPr>
        <w:bidi/>
        <w:rPr>
          <w:rFonts w:hint="cs"/>
          <w:rtl/>
        </w:rPr>
      </w:pPr>
    </w:p>
    <w:p w:rsidR="00C319CA" w:rsidRDefault="00C319CA" w:rsidP="00C319CA">
      <w:pPr>
        <w:bidi/>
        <w:rPr>
          <w:rFonts w:hint="cs"/>
          <w:rtl/>
        </w:rPr>
      </w:pPr>
    </w:p>
    <w:p w:rsidR="00C319CA" w:rsidRPr="00C319CA" w:rsidRDefault="00C319CA" w:rsidP="00C319CA">
      <w:pPr>
        <w:bidi/>
        <w:rPr>
          <w:b/>
          <w:bCs/>
          <w:lang w:val="en-US"/>
        </w:rPr>
      </w:pPr>
      <w:r w:rsidRPr="00C319CA">
        <w:rPr>
          <w:b/>
          <w:bCs/>
          <w:rtl/>
        </w:rPr>
        <w:t>مدير «هدف»: 55% من الجامعيات.. و33% من الجامعيين يختارون تخصصات لا يحتاجها سوق العمل</w:t>
      </w:r>
    </w:p>
    <w:p w:rsidR="00C319CA" w:rsidRPr="00C319CA" w:rsidRDefault="00C319CA" w:rsidP="00C319CA">
      <w:pPr>
        <w:bidi/>
        <w:rPr>
          <w:rFonts w:hint="cs"/>
          <w:rtl/>
          <w:lang w:val="en-US"/>
        </w:rPr>
      </w:pPr>
    </w:p>
    <w:p w:rsidR="00C319CA" w:rsidRPr="00C319CA" w:rsidRDefault="00CE6620" w:rsidP="00C319CA">
      <w:pPr>
        <w:bidi/>
        <w:rPr>
          <w:lang w:val="en-US"/>
        </w:rPr>
      </w:pPr>
      <w:r>
        <w:rPr>
          <w:rFonts w:hint="cs"/>
          <w:rtl/>
        </w:rPr>
        <w:t>أ</w:t>
      </w:r>
      <w:r w:rsidR="00C319CA" w:rsidRPr="00C319CA">
        <w:rPr>
          <w:rtl/>
        </w:rPr>
        <w:t>كد مدير عام صندوق تنمية الموارد البشرية "هدف" إبراهيم بن فهد آل معيقل، أن التعامل مع الأجيال الجديدة يحتاج فهم الآلية التي يرغبون أداء الأعمال بها، واصفا إياه ب"السر"، موضحا أن عقولهم تطورت نظراً لكمية المعرفة التي ولدتها الأجيال السابقة، ليصبحوا اليوم قادرين على أداء الأعمال وصناعة القرارات بطرق مختلفة</w:t>
      </w:r>
      <w:r w:rsidR="00C319CA" w:rsidRPr="00C319CA">
        <w:rPr>
          <w:lang w:val="en-US"/>
        </w:rPr>
        <w:t xml:space="preserve">. </w:t>
      </w:r>
    </w:p>
    <w:p w:rsidR="00C319CA" w:rsidRPr="00C319CA" w:rsidRDefault="00C319CA" w:rsidP="001F7E80">
      <w:pPr>
        <w:bidi/>
        <w:rPr>
          <w:rFonts w:hint="cs"/>
          <w:lang w:val="en-US"/>
        </w:rPr>
      </w:pPr>
      <w:r w:rsidRPr="00C319CA">
        <w:rPr>
          <w:rtl/>
        </w:rPr>
        <w:t>وطالب مدير عام "هدف" خلال مشاركته في منتدى جدة للموارد البشرية 2015، أصحاب العمل وملاك الشركات إلى تغيير أساليب العمل مع تغير الجيل الجديد، مؤكداً أنهم لن يجدوا خلال السنوات القليلة القادمة الموظف الذي يفضل العمل التقليدي داخل المكاتب المغلقة</w:t>
      </w:r>
      <w:r w:rsidRPr="00C319CA">
        <w:rPr>
          <w:lang w:val="en-US"/>
        </w:rPr>
        <w:t xml:space="preserve">. </w:t>
      </w:r>
      <w:bookmarkStart w:id="0" w:name="_GoBack"/>
      <w:bookmarkEnd w:id="0"/>
    </w:p>
    <w:sectPr w:rsidR="00C319CA" w:rsidRPr="00C319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C45"/>
    <w:rsid w:val="00000DE5"/>
    <w:rsid w:val="0000344D"/>
    <w:rsid w:val="000070F2"/>
    <w:rsid w:val="00007DE5"/>
    <w:rsid w:val="000106DA"/>
    <w:rsid w:val="0001242D"/>
    <w:rsid w:val="00014865"/>
    <w:rsid w:val="00014A21"/>
    <w:rsid w:val="00022DBC"/>
    <w:rsid w:val="0002441A"/>
    <w:rsid w:val="00027A22"/>
    <w:rsid w:val="00032480"/>
    <w:rsid w:val="00032DC1"/>
    <w:rsid w:val="00033326"/>
    <w:rsid w:val="000335D9"/>
    <w:rsid w:val="00035B2F"/>
    <w:rsid w:val="00036FC4"/>
    <w:rsid w:val="0004172F"/>
    <w:rsid w:val="000503D9"/>
    <w:rsid w:val="00053C13"/>
    <w:rsid w:val="00055ED9"/>
    <w:rsid w:val="00064E34"/>
    <w:rsid w:val="000654A2"/>
    <w:rsid w:val="00082C3A"/>
    <w:rsid w:val="00086824"/>
    <w:rsid w:val="000A3481"/>
    <w:rsid w:val="000A74A5"/>
    <w:rsid w:val="000B3039"/>
    <w:rsid w:val="000B3CC8"/>
    <w:rsid w:val="000C310C"/>
    <w:rsid w:val="000C517B"/>
    <w:rsid w:val="000C560A"/>
    <w:rsid w:val="000C7549"/>
    <w:rsid w:val="000D227D"/>
    <w:rsid w:val="000D31FE"/>
    <w:rsid w:val="000D5241"/>
    <w:rsid w:val="000D7087"/>
    <w:rsid w:val="000F0BFF"/>
    <w:rsid w:val="000F11C3"/>
    <w:rsid w:val="000F2941"/>
    <w:rsid w:val="000F496A"/>
    <w:rsid w:val="000F4EFB"/>
    <w:rsid w:val="000F7A4A"/>
    <w:rsid w:val="0010124A"/>
    <w:rsid w:val="0012078F"/>
    <w:rsid w:val="001221B9"/>
    <w:rsid w:val="0012323F"/>
    <w:rsid w:val="0012753D"/>
    <w:rsid w:val="0013557B"/>
    <w:rsid w:val="00145531"/>
    <w:rsid w:val="00145609"/>
    <w:rsid w:val="001459F1"/>
    <w:rsid w:val="00154D84"/>
    <w:rsid w:val="001569CC"/>
    <w:rsid w:val="00166645"/>
    <w:rsid w:val="0016761D"/>
    <w:rsid w:val="0017099B"/>
    <w:rsid w:val="001768B8"/>
    <w:rsid w:val="00177789"/>
    <w:rsid w:val="001A28AC"/>
    <w:rsid w:val="001A2EE0"/>
    <w:rsid w:val="001A5674"/>
    <w:rsid w:val="001A6181"/>
    <w:rsid w:val="001B0329"/>
    <w:rsid w:val="001B258B"/>
    <w:rsid w:val="001B5476"/>
    <w:rsid w:val="001C1780"/>
    <w:rsid w:val="001C41A5"/>
    <w:rsid w:val="001C480F"/>
    <w:rsid w:val="001C628F"/>
    <w:rsid w:val="001C7F63"/>
    <w:rsid w:val="001D2802"/>
    <w:rsid w:val="001D5804"/>
    <w:rsid w:val="001D7A3F"/>
    <w:rsid w:val="001E1244"/>
    <w:rsid w:val="001F20C5"/>
    <w:rsid w:val="001F6D10"/>
    <w:rsid w:val="001F7862"/>
    <w:rsid w:val="001F7E80"/>
    <w:rsid w:val="002010BB"/>
    <w:rsid w:val="0020267E"/>
    <w:rsid w:val="00210EDA"/>
    <w:rsid w:val="002139B5"/>
    <w:rsid w:val="00225F38"/>
    <w:rsid w:val="002368DF"/>
    <w:rsid w:val="00240EA4"/>
    <w:rsid w:val="00247866"/>
    <w:rsid w:val="00247D14"/>
    <w:rsid w:val="00253A93"/>
    <w:rsid w:val="00267994"/>
    <w:rsid w:val="0027350F"/>
    <w:rsid w:val="00276292"/>
    <w:rsid w:val="00276518"/>
    <w:rsid w:val="0028110F"/>
    <w:rsid w:val="00281DC1"/>
    <w:rsid w:val="00286EE0"/>
    <w:rsid w:val="0028704B"/>
    <w:rsid w:val="002938D2"/>
    <w:rsid w:val="00295B8A"/>
    <w:rsid w:val="002A232F"/>
    <w:rsid w:val="002B0450"/>
    <w:rsid w:val="002C642D"/>
    <w:rsid w:val="002D2208"/>
    <w:rsid w:val="002D2D9F"/>
    <w:rsid w:val="002D2EC5"/>
    <w:rsid w:val="002D5FA6"/>
    <w:rsid w:val="002E24C4"/>
    <w:rsid w:val="002E2AD9"/>
    <w:rsid w:val="002E6D59"/>
    <w:rsid w:val="002F2315"/>
    <w:rsid w:val="002F2730"/>
    <w:rsid w:val="002F28C0"/>
    <w:rsid w:val="002F36A6"/>
    <w:rsid w:val="002F4763"/>
    <w:rsid w:val="002F5394"/>
    <w:rsid w:val="00303095"/>
    <w:rsid w:val="003045AB"/>
    <w:rsid w:val="003075D8"/>
    <w:rsid w:val="00317254"/>
    <w:rsid w:val="003258CC"/>
    <w:rsid w:val="00332646"/>
    <w:rsid w:val="00334792"/>
    <w:rsid w:val="00334E49"/>
    <w:rsid w:val="0034424E"/>
    <w:rsid w:val="003461BE"/>
    <w:rsid w:val="0034777B"/>
    <w:rsid w:val="00351BE6"/>
    <w:rsid w:val="0035611E"/>
    <w:rsid w:val="00360B3E"/>
    <w:rsid w:val="00361043"/>
    <w:rsid w:val="00370419"/>
    <w:rsid w:val="00377ECC"/>
    <w:rsid w:val="003804BB"/>
    <w:rsid w:val="003822B4"/>
    <w:rsid w:val="00383071"/>
    <w:rsid w:val="0038347B"/>
    <w:rsid w:val="00385054"/>
    <w:rsid w:val="00387D8E"/>
    <w:rsid w:val="003923FD"/>
    <w:rsid w:val="00393E32"/>
    <w:rsid w:val="00396528"/>
    <w:rsid w:val="0039674F"/>
    <w:rsid w:val="003A37C2"/>
    <w:rsid w:val="003A7098"/>
    <w:rsid w:val="003B1388"/>
    <w:rsid w:val="003B6EA6"/>
    <w:rsid w:val="003D3C66"/>
    <w:rsid w:val="003E3BB5"/>
    <w:rsid w:val="003E6DE7"/>
    <w:rsid w:val="003F1262"/>
    <w:rsid w:val="004021AB"/>
    <w:rsid w:val="0040258C"/>
    <w:rsid w:val="004068FF"/>
    <w:rsid w:val="00406CEE"/>
    <w:rsid w:val="0040765E"/>
    <w:rsid w:val="0041460A"/>
    <w:rsid w:val="00414F97"/>
    <w:rsid w:val="00420536"/>
    <w:rsid w:val="00420621"/>
    <w:rsid w:val="00421D67"/>
    <w:rsid w:val="00421DB3"/>
    <w:rsid w:val="0042280D"/>
    <w:rsid w:val="00426AE1"/>
    <w:rsid w:val="0043065F"/>
    <w:rsid w:val="00431267"/>
    <w:rsid w:val="00432AB5"/>
    <w:rsid w:val="0044437F"/>
    <w:rsid w:val="00446FC7"/>
    <w:rsid w:val="00450ADA"/>
    <w:rsid w:val="00457387"/>
    <w:rsid w:val="00462DCF"/>
    <w:rsid w:val="00465FDE"/>
    <w:rsid w:val="00472A81"/>
    <w:rsid w:val="00482F29"/>
    <w:rsid w:val="00484CE5"/>
    <w:rsid w:val="00487F0E"/>
    <w:rsid w:val="00494DE4"/>
    <w:rsid w:val="004A2A49"/>
    <w:rsid w:val="004A4715"/>
    <w:rsid w:val="004A4F5B"/>
    <w:rsid w:val="004B4947"/>
    <w:rsid w:val="004B618F"/>
    <w:rsid w:val="004C3B81"/>
    <w:rsid w:val="004C6E71"/>
    <w:rsid w:val="004D012F"/>
    <w:rsid w:val="004D2DC2"/>
    <w:rsid w:val="004E3686"/>
    <w:rsid w:val="004F5865"/>
    <w:rsid w:val="00501C97"/>
    <w:rsid w:val="00502526"/>
    <w:rsid w:val="005026D4"/>
    <w:rsid w:val="00502FAD"/>
    <w:rsid w:val="00503EB1"/>
    <w:rsid w:val="00507F63"/>
    <w:rsid w:val="00513202"/>
    <w:rsid w:val="005135E0"/>
    <w:rsid w:val="00517A4B"/>
    <w:rsid w:val="00522CFC"/>
    <w:rsid w:val="00544642"/>
    <w:rsid w:val="0055554A"/>
    <w:rsid w:val="00556780"/>
    <w:rsid w:val="00557899"/>
    <w:rsid w:val="0055791E"/>
    <w:rsid w:val="0056467F"/>
    <w:rsid w:val="005656CC"/>
    <w:rsid w:val="00582505"/>
    <w:rsid w:val="00585A4D"/>
    <w:rsid w:val="00590546"/>
    <w:rsid w:val="005A2AD3"/>
    <w:rsid w:val="005A4F0A"/>
    <w:rsid w:val="005A5B6A"/>
    <w:rsid w:val="005A68E5"/>
    <w:rsid w:val="005A7C26"/>
    <w:rsid w:val="005B191E"/>
    <w:rsid w:val="005B4453"/>
    <w:rsid w:val="005B6D5F"/>
    <w:rsid w:val="005C7D01"/>
    <w:rsid w:val="005D0B09"/>
    <w:rsid w:val="005D3809"/>
    <w:rsid w:val="005D4CB4"/>
    <w:rsid w:val="005D556C"/>
    <w:rsid w:val="005E6813"/>
    <w:rsid w:val="005F104B"/>
    <w:rsid w:val="005F63E6"/>
    <w:rsid w:val="0060118C"/>
    <w:rsid w:val="0060458E"/>
    <w:rsid w:val="00612777"/>
    <w:rsid w:val="00612FC9"/>
    <w:rsid w:val="00622E2C"/>
    <w:rsid w:val="00626728"/>
    <w:rsid w:val="00630034"/>
    <w:rsid w:val="006349CF"/>
    <w:rsid w:val="0063734A"/>
    <w:rsid w:val="00637A34"/>
    <w:rsid w:val="0064250F"/>
    <w:rsid w:val="006451F3"/>
    <w:rsid w:val="00652D90"/>
    <w:rsid w:val="006534B9"/>
    <w:rsid w:val="00653F99"/>
    <w:rsid w:val="00654AD3"/>
    <w:rsid w:val="00660C2B"/>
    <w:rsid w:val="00660C45"/>
    <w:rsid w:val="00665251"/>
    <w:rsid w:val="0066737E"/>
    <w:rsid w:val="00671993"/>
    <w:rsid w:val="00676A95"/>
    <w:rsid w:val="00681F70"/>
    <w:rsid w:val="006834FE"/>
    <w:rsid w:val="00685E73"/>
    <w:rsid w:val="006A3634"/>
    <w:rsid w:val="006A61BB"/>
    <w:rsid w:val="006B5D8D"/>
    <w:rsid w:val="006C0755"/>
    <w:rsid w:val="006C10CA"/>
    <w:rsid w:val="006C3E60"/>
    <w:rsid w:val="006C57BF"/>
    <w:rsid w:val="006D1052"/>
    <w:rsid w:val="006D465F"/>
    <w:rsid w:val="006E4D27"/>
    <w:rsid w:val="006E5EF8"/>
    <w:rsid w:val="006F1417"/>
    <w:rsid w:val="007013B2"/>
    <w:rsid w:val="00703096"/>
    <w:rsid w:val="0070336D"/>
    <w:rsid w:val="00713AF1"/>
    <w:rsid w:val="00716DBF"/>
    <w:rsid w:val="00717A8C"/>
    <w:rsid w:val="00723152"/>
    <w:rsid w:val="007232E7"/>
    <w:rsid w:val="007235E8"/>
    <w:rsid w:val="00736FD4"/>
    <w:rsid w:val="00744A54"/>
    <w:rsid w:val="00745B08"/>
    <w:rsid w:val="00745F41"/>
    <w:rsid w:val="0075193F"/>
    <w:rsid w:val="0075290D"/>
    <w:rsid w:val="007570C9"/>
    <w:rsid w:val="007572B3"/>
    <w:rsid w:val="007669F6"/>
    <w:rsid w:val="00766C27"/>
    <w:rsid w:val="0077268F"/>
    <w:rsid w:val="0077717C"/>
    <w:rsid w:val="007847E2"/>
    <w:rsid w:val="00784F51"/>
    <w:rsid w:val="00785DB7"/>
    <w:rsid w:val="00792D94"/>
    <w:rsid w:val="007946B7"/>
    <w:rsid w:val="00794E41"/>
    <w:rsid w:val="00797EF8"/>
    <w:rsid w:val="007A2376"/>
    <w:rsid w:val="007B2A68"/>
    <w:rsid w:val="007B2C36"/>
    <w:rsid w:val="007D7E65"/>
    <w:rsid w:val="007D7FE5"/>
    <w:rsid w:val="007E0C8D"/>
    <w:rsid w:val="007F27B0"/>
    <w:rsid w:val="00810CC4"/>
    <w:rsid w:val="0081104E"/>
    <w:rsid w:val="0081365A"/>
    <w:rsid w:val="00817C49"/>
    <w:rsid w:val="008218A2"/>
    <w:rsid w:val="00831795"/>
    <w:rsid w:val="008331BD"/>
    <w:rsid w:val="00833744"/>
    <w:rsid w:val="00837487"/>
    <w:rsid w:val="00840A91"/>
    <w:rsid w:val="00842072"/>
    <w:rsid w:val="00843DCC"/>
    <w:rsid w:val="00845027"/>
    <w:rsid w:val="00846F95"/>
    <w:rsid w:val="00847D6E"/>
    <w:rsid w:val="00853935"/>
    <w:rsid w:val="0086120E"/>
    <w:rsid w:val="00862C66"/>
    <w:rsid w:val="00870741"/>
    <w:rsid w:val="00871342"/>
    <w:rsid w:val="00872567"/>
    <w:rsid w:val="00875739"/>
    <w:rsid w:val="0088007A"/>
    <w:rsid w:val="008806CB"/>
    <w:rsid w:val="00880ECB"/>
    <w:rsid w:val="0088116A"/>
    <w:rsid w:val="008812BD"/>
    <w:rsid w:val="0088392F"/>
    <w:rsid w:val="00884309"/>
    <w:rsid w:val="008845BA"/>
    <w:rsid w:val="008867D5"/>
    <w:rsid w:val="00886FEF"/>
    <w:rsid w:val="00893A0F"/>
    <w:rsid w:val="008A0923"/>
    <w:rsid w:val="008A1D8C"/>
    <w:rsid w:val="008A35F8"/>
    <w:rsid w:val="008A4436"/>
    <w:rsid w:val="008A4EE2"/>
    <w:rsid w:val="008B29C7"/>
    <w:rsid w:val="008B6423"/>
    <w:rsid w:val="008C1CDF"/>
    <w:rsid w:val="008C245D"/>
    <w:rsid w:val="008C2FC4"/>
    <w:rsid w:val="008C3025"/>
    <w:rsid w:val="008D2128"/>
    <w:rsid w:val="008D4CE3"/>
    <w:rsid w:val="008D5E66"/>
    <w:rsid w:val="008D6F19"/>
    <w:rsid w:val="008D7A2C"/>
    <w:rsid w:val="008E0EC3"/>
    <w:rsid w:val="008E1DF7"/>
    <w:rsid w:val="008E4795"/>
    <w:rsid w:val="008E5405"/>
    <w:rsid w:val="008E7AA5"/>
    <w:rsid w:val="008F1BDB"/>
    <w:rsid w:val="0090333E"/>
    <w:rsid w:val="00904931"/>
    <w:rsid w:val="00911B25"/>
    <w:rsid w:val="0091215A"/>
    <w:rsid w:val="009172DD"/>
    <w:rsid w:val="0092267F"/>
    <w:rsid w:val="00924150"/>
    <w:rsid w:val="00931C11"/>
    <w:rsid w:val="00932E9E"/>
    <w:rsid w:val="0093607A"/>
    <w:rsid w:val="0093665E"/>
    <w:rsid w:val="009405F6"/>
    <w:rsid w:val="00942DFA"/>
    <w:rsid w:val="009476A4"/>
    <w:rsid w:val="0095005A"/>
    <w:rsid w:val="0095129A"/>
    <w:rsid w:val="0095324B"/>
    <w:rsid w:val="009536B6"/>
    <w:rsid w:val="00963ED1"/>
    <w:rsid w:val="00964455"/>
    <w:rsid w:val="00970EDC"/>
    <w:rsid w:val="00972113"/>
    <w:rsid w:val="00982721"/>
    <w:rsid w:val="00986082"/>
    <w:rsid w:val="0099163C"/>
    <w:rsid w:val="00994A7F"/>
    <w:rsid w:val="00994BA6"/>
    <w:rsid w:val="00995BE9"/>
    <w:rsid w:val="00996E92"/>
    <w:rsid w:val="009A3BB8"/>
    <w:rsid w:val="009A5112"/>
    <w:rsid w:val="009A63BE"/>
    <w:rsid w:val="009B1B3B"/>
    <w:rsid w:val="009D3C6D"/>
    <w:rsid w:val="009D5572"/>
    <w:rsid w:val="009D5B6E"/>
    <w:rsid w:val="009D7581"/>
    <w:rsid w:val="009D7AB9"/>
    <w:rsid w:val="009D7B34"/>
    <w:rsid w:val="009E0441"/>
    <w:rsid w:val="009E65DB"/>
    <w:rsid w:val="009E7E72"/>
    <w:rsid w:val="009F6033"/>
    <w:rsid w:val="00A04D50"/>
    <w:rsid w:val="00A13B69"/>
    <w:rsid w:val="00A150CE"/>
    <w:rsid w:val="00A22798"/>
    <w:rsid w:val="00A2388E"/>
    <w:rsid w:val="00A25B3A"/>
    <w:rsid w:val="00A25DEA"/>
    <w:rsid w:val="00A265A0"/>
    <w:rsid w:val="00A31C47"/>
    <w:rsid w:val="00A36B8D"/>
    <w:rsid w:val="00A403F9"/>
    <w:rsid w:val="00A434F6"/>
    <w:rsid w:val="00A44EAC"/>
    <w:rsid w:val="00A45484"/>
    <w:rsid w:val="00A51D9C"/>
    <w:rsid w:val="00A56BD7"/>
    <w:rsid w:val="00A57868"/>
    <w:rsid w:val="00A62826"/>
    <w:rsid w:val="00A753D3"/>
    <w:rsid w:val="00A848E6"/>
    <w:rsid w:val="00A87158"/>
    <w:rsid w:val="00A87625"/>
    <w:rsid w:val="00A87905"/>
    <w:rsid w:val="00A926C2"/>
    <w:rsid w:val="00A94D91"/>
    <w:rsid w:val="00A959C5"/>
    <w:rsid w:val="00A972D0"/>
    <w:rsid w:val="00AA0E1C"/>
    <w:rsid w:val="00AA1EED"/>
    <w:rsid w:val="00AB3311"/>
    <w:rsid w:val="00AB7BCD"/>
    <w:rsid w:val="00AC3FBA"/>
    <w:rsid w:val="00AC735E"/>
    <w:rsid w:val="00AD2682"/>
    <w:rsid w:val="00AD79DD"/>
    <w:rsid w:val="00AE502B"/>
    <w:rsid w:val="00AE74D5"/>
    <w:rsid w:val="00B012E8"/>
    <w:rsid w:val="00B0355F"/>
    <w:rsid w:val="00B13BBF"/>
    <w:rsid w:val="00B13F42"/>
    <w:rsid w:val="00B31867"/>
    <w:rsid w:val="00B35401"/>
    <w:rsid w:val="00B360B1"/>
    <w:rsid w:val="00B4795E"/>
    <w:rsid w:val="00B50CB7"/>
    <w:rsid w:val="00B621E2"/>
    <w:rsid w:val="00B646C3"/>
    <w:rsid w:val="00B71C74"/>
    <w:rsid w:val="00B73A3C"/>
    <w:rsid w:val="00B75618"/>
    <w:rsid w:val="00B7644E"/>
    <w:rsid w:val="00B81104"/>
    <w:rsid w:val="00B831E7"/>
    <w:rsid w:val="00B871A0"/>
    <w:rsid w:val="00B92F9F"/>
    <w:rsid w:val="00BA2F6E"/>
    <w:rsid w:val="00BA41AE"/>
    <w:rsid w:val="00BB7FD2"/>
    <w:rsid w:val="00BD25FA"/>
    <w:rsid w:val="00BD36A8"/>
    <w:rsid w:val="00BD3F98"/>
    <w:rsid w:val="00BF08ED"/>
    <w:rsid w:val="00BF5F82"/>
    <w:rsid w:val="00C07958"/>
    <w:rsid w:val="00C11804"/>
    <w:rsid w:val="00C16854"/>
    <w:rsid w:val="00C24694"/>
    <w:rsid w:val="00C26EB1"/>
    <w:rsid w:val="00C27D89"/>
    <w:rsid w:val="00C30AAE"/>
    <w:rsid w:val="00C319CA"/>
    <w:rsid w:val="00C33D58"/>
    <w:rsid w:val="00C348CE"/>
    <w:rsid w:val="00C34E74"/>
    <w:rsid w:val="00C40EB1"/>
    <w:rsid w:val="00C462F8"/>
    <w:rsid w:val="00C64254"/>
    <w:rsid w:val="00C655B4"/>
    <w:rsid w:val="00C65EDA"/>
    <w:rsid w:val="00C829D9"/>
    <w:rsid w:val="00C82CFC"/>
    <w:rsid w:val="00C846B4"/>
    <w:rsid w:val="00C84E19"/>
    <w:rsid w:val="00C85C34"/>
    <w:rsid w:val="00C958FD"/>
    <w:rsid w:val="00CA0747"/>
    <w:rsid w:val="00CA1BF8"/>
    <w:rsid w:val="00CA50A6"/>
    <w:rsid w:val="00CA733D"/>
    <w:rsid w:val="00CC3762"/>
    <w:rsid w:val="00CD40B9"/>
    <w:rsid w:val="00CE36A0"/>
    <w:rsid w:val="00CE6620"/>
    <w:rsid w:val="00CE6C49"/>
    <w:rsid w:val="00CF03CD"/>
    <w:rsid w:val="00CF409E"/>
    <w:rsid w:val="00CF6BFA"/>
    <w:rsid w:val="00CF7F4E"/>
    <w:rsid w:val="00D006C3"/>
    <w:rsid w:val="00D113F0"/>
    <w:rsid w:val="00D26C0D"/>
    <w:rsid w:val="00D378A8"/>
    <w:rsid w:val="00D37A71"/>
    <w:rsid w:val="00D434E9"/>
    <w:rsid w:val="00D4663A"/>
    <w:rsid w:val="00D52339"/>
    <w:rsid w:val="00D54A84"/>
    <w:rsid w:val="00D550FC"/>
    <w:rsid w:val="00D60041"/>
    <w:rsid w:val="00D63F71"/>
    <w:rsid w:val="00D70FCF"/>
    <w:rsid w:val="00D741F8"/>
    <w:rsid w:val="00D778D3"/>
    <w:rsid w:val="00D90BC0"/>
    <w:rsid w:val="00D91623"/>
    <w:rsid w:val="00D92791"/>
    <w:rsid w:val="00DA3F6A"/>
    <w:rsid w:val="00DB11E6"/>
    <w:rsid w:val="00DB125E"/>
    <w:rsid w:val="00DB2B69"/>
    <w:rsid w:val="00DB5048"/>
    <w:rsid w:val="00DB6969"/>
    <w:rsid w:val="00DB6A23"/>
    <w:rsid w:val="00DC0771"/>
    <w:rsid w:val="00DC2C2D"/>
    <w:rsid w:val="00DC4B17"/>
    <w:rsid w:val="00DD25DA"/>
    <w:rsid w:val="00DD2890"/>
    <w:rsid w:val="00DE09EA"/>
    <w:rsid w:val="00DE0EA8"/>
    <w:rsid w:val="00DE4908"/>
    <w:rsid w:val="00DE560B"/>
    <w:rsid w:val="00DF31A9"/>
    <w:rsid w:val="00E27FEB"/>
    <w:rsid w:val="00E301C2"/>
    <w:rsid w:val="00E3117F"/>
    <w:rsid w:val="00E311AC"/>
    <w:rsid w:val="00E36835"/>
    <w:rsid w:val="00E4174D"/>
    <w:rsid w:val="00E42233"/>
    <w:rsid w:val="00E458A1"/>
    <w:rsid w:val="00E45EE9"/>
    <w:rsid w:val="00E46650"/>
    <w:rsid w:val="00E56AE9"/>
    <w:rsid w:val="00E57DE6"/>
    <w:rsid w:val="00E61FBC"/>
    <w:rsid w:val="00E73307"/>
    <w:rsid w:val="00E82E37"/>
    <w:rsid w:val="00E838F1"/>
    <w:rsid w:val="00E85D97"/>
    <w:rsid w:val="00E9346A"/>
    <w:rsid w:val="00E948B4"/>
    <w:rsid w:val="00E94DEE"/>
    <w:rsid w:val="00E95C55"/>
    <w:rsid w:val="00EB56DB"/>
    <w:rsid w:val="00EB6041"/>
    <w:rsid w:val="00EB7888"/>
    <w:rsid w:val="00EC244D"/>
    <w:rsid w:val="00ED1DD6"/>
    <w:rsid w:val="00ED21A9"/>
    <w:rsid w:val="00ED35FD"/>
    <w:rsid w:val="00ED3C8A"/>
    <w:rsid w:val="00EE1BD9"/>
    <w:rsid w:val="00EE234B"/>
    <w:rsid w:val="00EF6266"/>
    <w:rsid w:val="00F12056"/>
    <w:rsid w:val="00F1286A"/>
    <w:rsid w:val="00F25C0E"/>
    <w:rsid w:val="00F3141B"/>
    <w:rsid w:val="00F40815"/>
    <w:rsid w:val="00F41B5E"/>
    <w:rsid w:val="00F426A3"/>
    <w:rsid w:val="00F4504C"/>
    <w:rsid w:val="00F47121"/>
    <w:rsid w:val="00F5340A"/>
    <w:rsid w:val="00F60BC1"/>
    <w:rsid w:val="00F61C86"/>
    <w:rsid w:val="00F65E29"/>
    <w:rsid w:val="00F84D69"/>
    <w:rsid w:val="00F910F1"/>
    <w:rsid w:val="00F9356C"/>
    <w:rsid w:val="00F956D4"/>
    <w:rsid w:val="00FA1BCA"/>
    <w:rsid w:val="00FA343A"/>
    <w:rsid w:val="00FA6FDB"/>
    <w:rsid w:val="00FB17D3"/>
    <w:rsid w:val="00FB25A8"/>
    <w:rsid w:val="00FB2DA6"/>
    <w:rsid w:val="00FB487B"/>
    <w:rsid w:val="00FC668C"/>
    <w:rsid w:val="00FC78F7"/>
    <w:rsid w:val="00FD22F5"/>
    <w:rsid w:val="00FD2EA4"/>
    <w:rsid w:val="00FD3038"/>
    <w:rsid w:val="00FD3C96"/>
    <w:rsid w:val="00FD485A"/>
    <w:rsid w:val="00FD5CF8"/>
    <w:rsid w:val="00FE5BF6"/>
    <w:rsid w:val="00FE6577"/>
    <w:rsid w:val="00FF1C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077367">
      <w:bodyDiv w:val="1"/>
      <w:marLeft w:val="0"/>
      <w:marRight w:val="0"/>
      <w:marTop w:val="0"/>
      <w:marBottom w:val="0"/>
      <w:divBdr>
        <w:top w:val="none" w:sz="0" w:space="0" w:color="auto"/>
        <w:left w:val="none" w:sz="0" w:space="0" w:color="auto"/>
        <w:bottom w:val="none" w:sz="0" w:space="0" w:color="auto"/>
        <w:right w:val="none" w:sz="0" w:space="0" w:color="auto"/>
      </w:divBdr>
    </w:div>
    <w:div w:id="1198280286">
      <w:bodyDiv w:val="1"/>
      <w:marLeft w:val="0"/>
      <w:marRight w:val="0"/>
      <w:marTop w:val="0"/>
      <w:marBottom w:val="0"/>
      <w:divBdr>
        <w:top w:val="none" w:sz="0" w:space="0" w:color="auto"/>
        <w:left w:val="none" w:sz="0" w:space="0" w:color="auto"/>
        <w:bottom w:val="none" w:sz="0" w:space="0" w:color="auto"/>
        <w:right w:val="none" w:sz="0" w:space="0" w:color="auto"/>
      </w:divBdr>
    </w:div>
    <w:div w:id="1589581621">
      <w:bodyDiv w:val="1"/>
      <w:marLeft w:val="0"/>
      <w:marRight w:val="0"/>
      <w:marTop w:val="0"/>
      <w:marBottom w:val="0"/>
      <w:divBdr>
        <w:top w:val="none" w:sz="0" w:space="0" w:color="auto"/>
        <w:left w:val="none" w:sz="0" w:space="0" w:color="auto"/>
        <w:bottom w:val="none" w:sz="0" w:space="0" w:color="auto"/>
        <w:right w:val="none" w:sz="0" w:space="0" w:color="auto"/>
      </w:divBdr>
    </w:div>
    <w:div w:id="214368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600</TotalTime>
  <Pages>1</Pages>
  <Words>221</Words>
  <Characters>1265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5</cp:revision>
  <dcterms:created xsi:type="dcterms:W3CDTF">2015-11-25T09:59:00Z</dcterms:created>
  <dcterms:modified xsi:type="dcterms:W3CDTF">2015-11-25T20:14:00Z</dcterms:modified>
</cp:coreProperties>
</file>