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06E" w:rsidRDefault="00120EAF" w:rsidP="00672589">
      <w:pPr>
        <w:jc w:val="center"/>
        <w:rPr>
          <w:b/>
          <w:bCs/>
          <w:sz w:val="40"/>
          <w:szCs w:val="40"/>
          <w:rtl/>
        </w:rPr>
      </w:pPr>
      <w:bookmarkStart w:id="0" w:name="_GoBack"/>
      <w:bookmarkEnd w:id="0"/>
      <w:r w:rsidRPr="00120EAF">
        <w:rPr>
          <w:rFonts w:hint="cs"/>
          <w:b/>
          <w:bCs/>
          <w:sz w:val="40"/>
          <w:szCs w:val="40"/>
          <w:rtl/>
        </w:rPr>
        <w:t>التأثيرات ال</w:t>
      </w:r>
      <w:r w:rsidR="00672589">
        <w:rPr>
          <w:rFonts w:hint="cs"/>
          <w:b/>
          <w:bCs/>
          <w:sz w:val="40"/>
          <w:szCs w:val="40"/>
          <w:rtl/>
        </w:rPr>
        <w:t>بيئية المؤثرة على التحلل الحيوي</w:t>
      </w:r>
    </w:p>
    <w:p w:rsidR="00030EE3" w:rsidRDefault="00030EE3" w:rsidP="00030EE3">
      <w:pPr>
        <w:rPr>
          <w:b/>
          <w:bCs/>
          <w:sz w:val="40"/>
          <w:szCs w:val="40"/>
          <w:rtl/>
        </w:rPr>
      </w:pPr>
    </w:p>
    <w:p w:rsidR="00030EE3" w:rsidRDefault="00030EE3" w:rsidP="00030EE3">
      <w:pPr>
        <w:rPr>
          <w:b/>
          <w:bCs/>
          <w:sz w:val="32"/>
          <w:szCs w:val="32"/>
          <w:rtl/>
        </w:rPr>
      </w:pPr>
      <w:r w:rsidRPr="00030EE3">
        <w:rPr>
          <w:rFonts w:hint="cs"/>
          <w:b/>
          <w:bCs/>
          <w:sz w:val="32"/>
          <w:szCs w:val="32"/>
          <w:rtl/>
        </w:rPr>
        <w:t xml:space="preserve">الموقع </w:t>
      </w:r>
      <w:r>
        <w:rPr>
          <w:rFonts w:hint="cs"/>
          <w:b/>
          <w:bCs/>
          <w:sz w:val="32"/>
          <w:szCs w:val="32"/>
          <w:rtl/>
        </w:rPr>
        <w:t xml:space="preserve"> : </w:t>
      </w:r>
      <w:r w:rsidR="00BD1E46" w:rsidRPr="00BD1E46">
        <w:rPr>
          <w:rFonts w:hint="cs"/>
          <w:sz w:val="32"/>
          <w:szCs w:val="32"/>
          <w:rtl/>
        </w:rPr>
        <w:t xml:space="preserve">حيث </w:t>
      </w:r>
      <w:r w:rsidRPr="00BD1E46">
        <w:rPr>
          <w:rFonts w:hint="cs"/>
          <w:sz w:val="32"/>
          <w:szCs w:val="32"/>
          <w:rtl/>
        </w:rPr>
        <w:t>له دور كبير في عملية الهضم الحيوي</w:t>
      </w:r>
      <w:r w:rsidR="00BD1E46" w:rsidRPr="00BD1E46">
        <w:rPr>
          <w:rFonts w:hint="cs"/>
          <w:sz w:val="32"/>
          <w:szCs w:val="32"/>
          <w:rtl/>
        </w:rPr>
        <w:t xml:space="preserve"> في المادة الهيدروكربونية يختلف على حسب قدرة الكائن الحي .</w:t>
      </w:r>
    </w:p>
    <w:p w:rsidR="00BD1E46" w:rsidRDefault="00BD1E46" w:rsidP="00030EE3">
      <w:pPr>
        <w:rPr>
          <w:sz w:val="32"/>
          <w:szCs w:val="32"/>
          <w:rtl/>
        </w:rPr>
      </w:pPr>
      <w:r w:rsidRPr="00BD1E46">
        <w:rPr>
          <w:rFonts w:hint="cs"/>
          <w:sz w:val="32"/>
          <w:szCs w:val="32"/>
          <w:rtl/>
        </w:rPr>
        <w:t>-بعض</w:t>
      </w:r>
      <w:r>
        <w:rPr>
          <w:rFonts w:hint="cs"/>
          <w:sz w:val="32"/>
          <w:szCs w:val="32"/>
          <w:rtl/>
        </w:rPr>
        <w:t xml:space="preserve"> المركبات يحدث لها معدنة (هضم حيوي ) في بيئة واحدة لكن في بيئة أخرى تحتاج إلى </w:t>
      </w:r>
      <w:proofErr w:type="spellStart"/>
      <w:r>
        <w:rPr>
          <w:rFonts w:hint="cs"/>
          <w:sz w:val="32"/>
          <w:szCs w:val="32"/>
          <w:rtl/>
        </w:rPr>
        <w:t>مايسمى</w:t>
      </w:r>
      <w:proofErr w:type="spellEnd"/>
      <w:r>
        <w:rPr>
          <w:rFonts w:hint="cs"/>
          <w:sz w:val="32"/>
          <w:szCs w:val="32"/>
          <w:rtl/>
        </w:rPr>
        <w:t xml:space="preserve"> </w:t>
      </w:r>
      <w:r w:rsidRPr="00BD1E46">
        <w:rPr>
          <w:rFonts w:hint="cs"/>
          <w:b/>
          <w:bCs/>
          <w:sz w:val="32"/>
          <w:szCs w:val="32"/>
          <w:rtl/>
        </w:rPr>
        <w:t xml:space="preserve">مساعد </w:t>
      </w:r>
      <w:proofErr w:type="spellStart"/>
      <w:r w:rsidRPr="00BD1E46">
        <w:rPr>
          <w:rFonts w:hint="cs"/>
          <w:b/>
          <w:bCs/>
          <w:sz w:val="32"/>
          <w:szCs w:val="32"/>
          <w:rtl/>
        </w:rPr>
        <w:t>تأيض</w:t>
      </w:r>
      <w:proofErr w:type="spellEnd"/>
      <w:r>
        <w:rPr>
          <w:rFonts w:hint="cs"/>
          <w:sz w:val="32"/>
          <w:szCs w:val="32"/>
          <w:rtl/>
        </w:rPr>
        <w:t xml:space="preserve"> .</w:t>
      </w:r>
      <w:r w:rsidRPr="00BD1E46">
        <w:rPr>
          <w:rFonts w:hint="cs"/>
          <w:sz w:val="32"/>
          <w:szCs w:val="32"/>
          <w:rtl/>
        </w:rPr>
        <w:t xml:space="preserve"> </w:t>
      </w:r>
    </w:p>
    <w:p w:rsidR="00BD1E46" w:rsidRDefault="00BD1E46" w:rsidP="00030EE3">
      <w:pPr>
        <w:rPr>
          <w:sz w:val="32"/>
          <w:szCs w:val="32"/>
          <w:rtl/>
        </w:rPr>
      </w:pPr>
      <w:r>
        <w:rPr>
          <w:rFonts w:hint="cs"/>
          <w:sz w:val="32"/>
          <w:szCs w:val="32"/>
          <w:rtl/>
        </w:rPr>
        <w:t xml:space="preserve">-معنى مساعد </w:t>
      </w:r>
      <w:proofErr w:type="spellStart"/>
      <w:r>
        <w:rPr>
          <w:rFonts w:hint="cs"/>
          <w:sz w:val="32"/>
          <w:szCs w:val="32"/>
          <w:rtl/>
        </w:rPr>
        <w:t>التأيض</w:t>
      </w:r>
      <w:proofErr w:type="spellEnd"/>
      <w:r>
        <w:rPr>
          <w:rFonts w:hint="cs"/>
          <w:sz w:val="32"/>
          <w:szCs w:val="32"/>
          <w:rtl/>
        </w:rPr>
        <w:t xml:space="preserve"> : عبارة عن تقنية تتطلب الإمداد بمصادر الكربون والطاقة حيث يحدث هذا إما نواتج أيض يفرزها الكائن الدقيق</w:t>
      </w:r>
      <w:r w:rsidR="002F1D71">
        <w:rPr>
          <w:rFonts w:hint="cs"/>
          <w:sz w:val="32"/>
          <w:szCs w:val="32"/>
          <w:rtl/>
        </w:rPr>
        <w:t xml:space="preserve"> أو نتيجة إضافة بعض المواد مثل : العناصر الكبرى  التي تستهدف المادة الملوثة مثل :</w:t>
      </w:r>
    </w:p>
    <w:p w:rsidR="002F1D71" w:rsidRDefault="002F1D71" w:rsidP="00030EE3">
      <w:pPr>
        <w:rPr>
          <w:sz w:val="32"/>
          <w:szCs w:val="32"/>
          <w:rtl/>
        </w:rPr>
      </w:pPr>
      <w:r>
        <w:rPr>
          <w:rFonts w:hint="cs"/>
          <w:sz w:val="32"/>
          <w:szCs w:val="32"/>
          <w:rtl/>
        </w:rPr>
        <w:t>البكتيريا المؤكسدة للميثان : تستغل دائما في ظروف لا هوائية (تربة طينية ).</w:t>
      </w:r>
    </w:p>
    <w:p w:rsidR="002F1D71" w:rsidRDefault="002F1D71" w:rsidP="00030EE3">
      <w:pPr>
        <w:rPr>
          <w:sz w:val="32"/>
          <w:szCs w:val="32"/>
          <w:rtl/>
        </w:rPr>
      </w:pPr>
      <w:r>
        <w:rPr>
          <w:rFonts w:hint="cs"/>
          <w:sz w:val="32"/>
          <w:szCs w:val="32"/>
          <w:rtl/>
        </w:rPr>
        <w:t>-أحيانا يحدث هضم عشوائي في البيئة الطبيعية في بعض المواقع .</w:t>
      </w:r>
    </w:p>
    <w:p w:rsidR="002F1D71" w:rsidRDefault="002F1D71" w:rsidP="00030EE3">
      <w:pPr>
        <w:rPr>
          <w:sz w:val="32"/>
          <w:szCs w:val="32"/>
          <w:rtl/>
        </w:rPr>
      </w:pPr>
      <w:r>
        <w:rPr>
          <w:rFonts w:hint="cs"/>
          <w:sz w:val="32"/>
          <w:szCs w:val="32"/>
          <w:rtl/>
        </w:rPr>
        <w:t xml:space="preserve">-عملية الهضم الحيوي في الظروف الطبيعية </w:t>
      </w:r>
      <w:proofErr w:type="spellStart"/>
      <w:r>
        <w:rPr>
          <w:rFonts w:hint="cs"/>
          <w:sz w:val="32"/>
          <w:szCs w:val="32"/>
          <w:rtl/>
        </w:rPr>
        <w:t>لاتماثل</w:t>
      </w:r>
      <w:proofErr w:type="spellEnd"/>
      <w:r>
        <w:rPr>
          <w:rFonts w:hint="cs"/>
          <w:sz w:val="32"/>
          <w:szCs w:val="32"/>
          <w:rtl/>
        </w:rPr>
        <w:t xml:space="preserve"> عملية الهضم داخل المختبر والسبب في ذلك السيطرة على العوامل الفيزيائية .</w:t>
      </w:r>
    </w:p>
    <w:p w:rsidR="00672589" w:rsidRDefault="00672589" w:rsidP="00030EE3">
      <w:pPr>
        <w:rPr>
          <w:sz w:val="32"/>
          <w:szCs w:val="32"/>
          <w:rtl/>
        </w:rPr>
      </w:pPr>
    </w:p>
    <w:p w:rsidR="002F1D71" w:rsidRDefault="002F1D71" w:rsidP="00030EE3">
      <w:pPr>
        <w:rPr>
          <w:b/>
          <w:bCs/>
          <w:sz w:val="32"/>
          <w:szCs w:val="32"/>
          <w:rtl/>
        </w:rPr>
      </w:pPr>
      <w:r w:rsidRPr="002F1D71">
        <w:rPr>
          <w:rFonts w:hint="cs"/>
          <w:b/>
          <w:bCs/>
          <w:sz w:val="32"/>
          <w:szCs w:val="32"/>
          <w:rtl/>
        </w:rPr>
        <w:t>أهم العوامل البيئية :</w:t>
      </w:r>
    </w:p>
    <w:p w:rsidR="002F1D71" w:rsidRDefault="002F1D71" w:rsidP="00030EE3">
      <w:pPr>
        <w:rPr>
          <w:sz w:val="32"/>
          <w:szCs w:val="32"/>
          <w:rtl/>
        </w:rPr>
      </w:pPr>
      <w:r>
        <w:rPr>
          <w:rFonts w:hint="cs"/>
          <w:b/>
          <w:bCs/>
          <w:sz w:val="32"/>
          <w:szCs w:val="32"/>
          <w:rtl/>
        </w:rPr>
        <w:t xml:space="preserve">1)درجة الحرارة : </w:t>
      </w:r>
      <w:r>
        <w:rPr>
          <w:rFonts w:hint="cs"/>
          <w:sz w:val="32"/>
          <w:szCs w:val="32"/>
          <w:rtl/>
        </w:rPr>
        <w:t xml:space="preserve">عادة كلما زادت درجة الحرارة تزداد عملية الهضم الحيوي </w:t>
      </w:r>
      <w:r w:rsidR="00BF4FAB">
        <w:rPr>
          <w:rFonts w:hint="cs"/>
          <w:sz w:val="32"/>
          <w:szCs w:val="32"/>
          <w:rtl/>
        </w:rPr>
        <w:t xml:space="preserve">, واذا زاد عن المدى فإنه يبدأ </w:t>
      </w:r>
      <w:proofErr w:type="spellStart"/>
      <w:r w:rsidR="00BF4FAB">
        <w:rPr>
          <w:rFonts w:hint="cs"/>
          <w:sz w:val="32"/>
          <w:szCs w:val="32"/>
          <w:rtl/>
        </w:rPr>
        <w:t>بالتأثيرعلى</w:t>
      </w:r>
      <w:proofErr w:type="spellEnd"/>
      <w:r w:rsidR="00BF4FAB">
        <w:rPr>
          <w:rFonts w:hint="cs"/>
          <w:sz w:val="32"/>
          <w:szCs w:val="32"/>
          <w:rtl/>
        </w:rPr>
        <w:t xml:space="preserve"> النمو الميكروبي </w:t>
      </w:r>
      <w:r w:rsidR="00D91757">
        <w:rPr>
          <w:rFonts w:hint="cs"/>
          <w:sz w:val="32"/>
          <w:szCs w:val="32"/>
          <w:rtl/>
        </w:rPr>
        <w:t>وبالتالي تؤثر على عملية الهضم الحيوي , في زيادة درجة الحرارة عن الحد الأعلى تؤثر على مادة التفاعل .</w:t>
      </w:r>
    </w:p>
    <w:p w:rsidR="00D91757" w:rsidRDefault="00D91757" w:rsidP="00030EE3">
      <w:pPr>
        <w:rPr>
          <w:b/>
          <w:bCs/>
          <w:sz w:val="32"/>
          <w:szCs w:val="32"/>
          <w:rtl/>
        </w:rPr>
      </w:pPr>
      <w:r>
        <w:rPr>
          <w:rFonts w:hint="cs"/>
          <w:sz w:val="32"/>
          <w:szCs w:val="32"/>
          <w:rtl/>
        </w:rPr>
        <w:t xml:space="preserve">-الزيادة أو النقص في درجة الحرارة يختلف تأثيرها </w:t>
      </w:r>
      <w:r w:rsidRPr="00D91757">
        <w:rPr>
          <w:rFonts w:hint="cs"/>
          <w:b/>
          <w:bCs/>
          <w:sz w:val="32"/>
          <w:szCs w:val="32"/>
          <w:rtl/>
        </w:rPr>
        <w:t>باختلاف (المركب-البيئة-الميكروب )</w:t>
      </w:r>
    </w:p>
    <w:p w:rsidR="00D91757" w:rsidRDefault="00D91757" w:rsidP="00030EE3">
      <w:pPr>
        <w:rPr>
          <w:sz w:val="32"/>
          <w:szCs w:val="32"/>
          <w:rtl/>
        </w:rPr>
      </w:pPr>
      <w:r>
        <w:rPr>
          <w:rFonts w:hint="cs"/>
          <w:b/>
          <w:bCs/>
          <w:sz w:val="32"/>
          <w:szCs w:val="32"/>
          <w:rtl/>
        </w:rPr>
        <w:t>2)الرطوبة (في</w:t>
      </w:r>
      <w:r w:rsidR="00672589">
        <w:rPr>
          <w:rFonts w:hint="cs"/>
          <w:b/>
          <w:bCs/>
          <w:sz w:val="32"/>
          <w:szCs w:val="32"/>
          <w:rtl/>
        </w:rPr>
        <w:t xml:space="preserve"> </w:t>
      </w:r>
      <w:r>
        <w:rPr>
          <w:rFonts w:hint="cs"/>
          <w:b/>
          <w:bCs/>
          <w:sz w:val="32"/>
          <w:szCs w:val="32"/>
          <w:rtl/>
        </w:rPr>
        <w:t xml:space="preserve">التربة): </w:t>
      </w:r>
      <w:r w:rsidR="00EF64F2">
        <w:rPr>
          <w:rFonts w:hint="cs"/>
          <w:sz w:val="32"/>
          <w:szCs w:val="32"/>
          <w:rtl/>
        </w:rPr>
        <w:t>بالنسبة للكائنات الدقيقة التي تقوم بعملية الهضم الحيوي تحتاج إلى رطوبة مناسبة لنموها ونشاطها والحاجة اليها تكون في بيئة التربة حيث يكون فيها أحيانا نسبة من الجفاف ويعتمد مستوى تحديد الرطوبة في التربة على تركيب التربة , يتم تحويل الظروف الهوائية إلى لا هوائية عن طريق زيادة كمية الماء بحيث تشبع كمية التربة بالماء ويحل محل الهواء بين فراغات التربة وبالتالي تقلل من كفاءة عملية الهضم الحيوي نتيجة لتغير الظروف من هوائية إلى لا هوائية.</w:t>
      </w:r>
    </w:p>
    <w:p w:rsidR="00EF64F2" w:rsidRDefault="00EF64F2" w:rsidP="00030EE3">
      <w:pPr>
        <w:rPr>
          <w:sz w:val="32"/>
          <w:szCs w:val="32"/>
          <w:rtl/>
        </w:rPr>
      </w:pPr>
      <w:r>
        <w:rPr>
          <w:rFonts w:hint="cs"/>
          <w:b/>
          <w:bCs/>
          <w:sz w:val="32"/>
          <w:szCs w:val="32"/>
          <w:rtl/>
        </w:rPr>
        <w:lastRenderedPageBreak/>
        <w:t xml:space="preserve">4)الملوحة : </w:t>
      </w:r>
      <w:r>
        <w:rPr>
          <w:rFonts w:hint="cs"/>
          <w:sz w:val="32"/>
          <w:szCs w:val="32"/>
          <w:rtl/>
        </w:rPr>
        <w:t>البيئة الغنية بالأملاح تصبح ضارة لعملية الهضم الحيوي وتشكل عائق كبير في سلسلة الهدم وينتج عن ذلك تثبيط للنمو الميكروبي وبالتالي يستحيل أن تتم العملية .</w:t>
      </w:r>
    </w:p>
    <w:p w:rsidR="00EF64F2" w:rsidRPr="00EF64F2" w:rsidRDefault="00EF64F2" w:rsidP="00030EE3">
      <w:pPr>
        <w:rPr>
          <w:sz w:val="32"/>
          <w:szCs w:val="32"/>
          <w:rtl/>
        </w:rPr>
      </w:pPr>
      <w:r>
        <w:rPr>
          <w:rFonts w:hint="cs"/>
          <w:b/>
          <w:bCs/>
          <w:sz w:val="32"/>
          <w:szCs w:val="32"/>
          <w:rtl/>
        </w:rPr>
        <w:t>5)الضغط :</w:t>
      </w:r>
      <w:r>
        <w:rPr>
          <w:rFonts w:hint="cs"/>
          <w:sz w:val="32"/>
          <w:szCs w:val="32"/>
          <w:rtl/>
        </w:rPr>
        <w:t xml:space="preserve"> أحيانا بعض ملوثات النفط تنزل إلى قاع البحر نتيجة الجاذبية الأرضية ويكون الضغط في قاع البحر </w:t>
      </w:r>
      <w:r w:rsidR="00672589">
        <w:rPr>
          <w:rFonts w:hint="cs"/>
          <w:sz w:val="32"/>
          <w:szCs w:val="32"/>
          <w:rtl/>
        </w:rPr>
        <w:t>جدا مرتفع وبالتالي النشاط الميكروبي ينخفض وعملية الهضم حيوي تصبح بطيئة جدا .</w:t>
      </w:r>
    </w:p>
    <w:sectPr w:rsidR="00EF64F2" w:rsidRPr="00EF64F2" w:rsidSect="00106D5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364" w:rsidRDefault="00D22364" w:rsidP="00672589">
      <w:pPr>
        <w:spacing w:after="0" w:line="240" w:lineRule="auto"/>
      </w:pPr>
      <w:r>
        <w:separator/>
      </w:r>
    </w:p>
  </w:endnote>
  <w:endnote w:type="continuationSeparator" w:id="0">
    <w:p w:rsidR="00D22364" w:rsidRDefault="00D22364" w:rsidP="00672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89" w:rsidRDefault="0067258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89" w:rsidRDefault="00672589">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89" w:rsidRDefault="006725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364" w:rsidRDefault="00D22364" w:rsidP="00672589">
      <w:pPr>
        <w:spacing w:after="0" w:line="240" w:lineRule="auto"/>
      </w:pPr>
      <w:r>
        <w:separator/>
      </w:r>
    </w:p>
  </w:footnote>
  <w:footnote w:type="continuationSeparator" w:id="0">
    <w:p w:rsidR="00D22364" w:rsidRDefault="00D22364" w:rsidP="00672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89" w:rsidRDefault="0067258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89" w:rsidRDefault="00672589" w:rsidP="00672589">
    <w:pPr>
      <w:pStyle w:val="a3"/>
    </w:pPr>
    <w:r w:rsidRPr="00672589">
      <w:rPr>
        <w:rFonts w:hint="cs"/>
        <w:b/>
        <w:bCs/>
        <w:rtl/>
      </w:rPr>
      <w:t>المحاضرة 5</w:t>
    </w:r>
    <w:r>
      <w:rPr>
        <w:rFonts w:hint="cs"/>
        <w:rtl/>
      </w:rPr>
      <w:t xml:space="preserve">- تحلل حيوي </w:t>
    </w:r>
  </w:p>
  <w:p w:rsidR="00672589" w:rsidRDefault="0067258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89" w:rsidRDefault="006725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EAF"/>
    <w:rsid w:val="00030EE3"/>
    <w:rsid w:val="00106D53"/>
    <w:rsid w:val="00120EAF"/>
    <w:rsid w:val="002F1D71"/>
    <w:rsid w:val="00672589"/>
    <w:rsid w:val="00AE343D"/>
    <w:rsid w:val="00BD1E46"/>
    <w:rsid w:val="00BF4FAB"/>
    <w:rsid w:val="00C944B5"/>
    <w:rsid w:val="00D22364"/>
    <w:rsid w:val="00D91757"/>
    <w:rsid w:val="00E2406E"/>
    <w:rsid w:val="00EF64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2589"/>
    <w:pPr>
      <w:tabs>
        <w:tab w:val="center" w:pos="4153"/>
        <w:tab w:val="right" w:pos="8306"/>
      </w:tabs>
      <w:spacing w:after="0" w:line="240" w:lineRule="auto"/>
    </w:pPr>
  </w:style>
  <w:style w:type="character" w:customStyle="1" w:styleId="Char">
    <w:name w:val="رأس الصفحة Char"/>
    <w:basedOn w:val="a0"/>
    <w:link w:val="a3"/>
    <w:uiPriority w:val="99"/>
    <w:rsid w:val="00672589"/>
  </w:style>
  <w:style w:type="paragraph" w:styleId="a4">
    <w:name w:val="footer"/>
    <w:basedOn w:val="a"/>
    <w:link w:val="Char0"/>
    <w:uiPriority w:val="99"/>
    <w:unhideWhenUsed/>
    <w:rsid w:val="00672589"/>
    <w:pPr>
      <w:tabs>
        <w:tab w:val="center" w:pos="4153"/>
        <w:tab w:val="right" w:pos="8306"/>
      </w:tabs>
      <w:spacing w:after="0" w:line="240" w:lineRule="auto"/>
    </w:pPr>
  </w:style>
  <w:style w:type="character" w:customStyle="1" w:styleId="Char0">
    <w:name w:val="تذييل الصفحة Char"/>
    <w:basedOn w:val="a0"/>
    <w:link w:val="a4"/>
    <w:uiPriority w:val="99"/>
    <w:rsid w:val="00672589"/>
  </w:style>
  <w:style w:type="paragraph" w:styleId="a5">
    <w:name w:val="Balloon Text"/>
    <w:basedOn w:val="a"/>
    <w:link w:val="Char1"/>
    <w:uiPriority w:val="99"/>
    <w:semiHidden/>
    <w:unhideWhenUsed/>
    <w:rsid w:val="00672589"/>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725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2589"/>
    <w:pPr>
      <w:tabs>
        <w:tab w:val="center" w:pos="4153"/>
        <w:tab w:val="right" w:pos="8306"/>
      </w:tabs>
      <w:spacing w:after="0" w:line="240" w:lineRule="auto"/>
    </w:pPr>
  </w:style>
  <w:style w:type="character" w:customStyle="1" w:styleId="Char">
    <w:name w:val="رأس الصفحة Char"/>
    <w:basedOn w:val="a0"/>
    <w:link w:val="a3"/>
    <w:uiPriority w:val="99"/>
    <w:rsid w:val="00672589"/>
  </w:style>
  <w:style w:type="paragraph" w:styleId="a4">
    <w:name w:val="footer"/>
    <w:basedOn w:val="a"/>
    <w:link w:val="Char0"/>
    <w:uiPriority w:val="99"/>
    <w:unhideWhenUsed/>
    <w:rsid w:val="00672589"/>
    <w:pPr>
      <w:tabs>
        <w:tab w:val="center" w:pos="4153"/>
        <w:tab w:val="right" w:pos="8306"/>
      </w:tabs>
      <w:spacing w:after="0" w:line="240" w:lineRule="auto"/>
    </w:pPr>
  </w:style>
  <w:style w:type="character" w:customStyle="1" w:styleId="Char0">
    <w:name w:val="تذييل الصفحة Char"/>
    <w:basedOn w:val="a0"/>
    <w:link w:val="a4"/>
    <w:uiPriority w:val="99"/>
    <w:rsid w:val="00672589"/>
  </w:style>
  <w:style w:type="paragraph" w:styleId="a5">
    <w:name w:val="Balloon Text"/>
    <w:basedOn w:val="a"/>
    <w:link w:val="Char1"/>
    <w:uiPriority w:val="99"/>
    <w:semiHidden/>
    <w:unhideWhenUsed/>
    <w:rsid w:val="00672589"/>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725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9AC09-06A4-4CF0-AD9E-8C3CCC008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1566</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shahad &amp; noura</dc:creator>
  <cp:lastModifiedBy>MM</cp:lastModifiedBy>
  <cp:revision>2</cp:revision>
  <dcterms:created xsi:type="dcterms:W3CDTF">2017-11-21T19:56:00Z</dcterms:created>
  <dcterms:modified xsi:type="dcterms:W3CDTF">2017-11-21T19:56:00Z</dcterms:modified>
</cp:coreProperties>
</file>