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44928" behindDoc="0" locked="0" layoutInCell="1" allowOverlap="1" wp14:anchorId="5704E98D" wp14:editId="7280B23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CA788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54144" behindDoc="0" locked="0" layoutInCell="1" allowOverlap="1" wp14:anchorId="4E40F830" wp14:editId="2D7E22FA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1B59848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46976" behindDoc="0" locked="0" layoutInCell="1" allowOverlap="1" wp14:anchorId="5B10ACFB" wp14:editId="29C9030F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F72096" id="Ink 3" o:spid="_x0000_s1026" type="#_x0000_t75" style="position:absolute;margin-left:54.8pt;margin-top:12.75pt;width:2.45pt;height:2.4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">
                      <v:imagedata r:id="rId7" o:title=""/>
                    </v:shape>
                  </w:pict>
                </mc:Fallback>
              </mc:AlternateContent>
            </w:r>
            <w:r w:rsidR="005D33C5">
              <w:rPr>
                <w:b/>
                <w:bCs/>
                <w:noProof/>
                <w:color w:val="0070C0"/>
                <w:sz w:val="24"/>
                <w:szCs w:val="24"/>
              </w:rPr>
              <w:t>Text Linguistics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CA7880">
              <w:rPr>
                <w:b/>
                <w:bCs/>
                <w:color w:val="0070C0"/>
                <w:sz w:val="24"/>
                <w:szCs w:val="24"/>
              </w:rPr>
              <w:t>Fall</w:t>
            </w:r>
            <w:r w:rsidR="00D85A38">
              <w:rPr>
                <w:b/>
                <w:bCs/>
                <w:color w:val="0070C0"/>
                <w:sz w:val="24"/>
                <w:szCs w:val="24"/>
              </w:rPr>
              <w:t xml:space="preserve"> 2017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1F87232E" wp14:editId="1E5D4F30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716030A" id="Ink 24" o:spid="_x0000_s1026" type="#_x0000_t75" style="position:absolute;margin-left:49.15pt;margin-top:3.95pt;width:1.1pt;height:1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7CB3B61B" wp14:editId="155E2990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0496F16" id="Ink 23" o:spid="_x0000_s1026" type="#_x0000_t75" style="position:absolute;margin-left:49.9pt;margin-top:3.8pt;width:1.1pt;height:1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H+nDlTdAAAABgEAAA8AAAAAAAAAAAAAAAAA3AQAAGRycy9kb3du&#10;cmV2LnhtbFBLAQItABQABgAIAAAAIQADN8mV2gEAAKQEAAAQAAAAAAAAAAAAAAAAAOYFAABkcnMv&#10;aW5rL2luazEueG1sUEsFBgAAAAAGAAYAeAEAAO4HAAAAAA=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586D479D" wp14:editId="736124C1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92D2F99" id="Ink 22" o:spid="_x0000_s1026" type="#_x0000_t75" style="position:absolute;margin-left:50.4pt;margin-top:3.8pt;width:1.1pt;height:1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70CBEE55" wp14:editId="5A831436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6CF3B23" id="Ink 21" o:spid="_x0000_s1026" type="#_x0000_t75" style="position:absolute;margin-left:51.15pt;margin-top:3.95pt;width:1.1pt;height:1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71AB33A8" wp14:editId="4FE99E47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9055A6" id="Ink 20" o:spid="_x0000_s1026" type="#_x0000_t75" style="position:absolute;margin-left:53.5pt;margin-top:4.1pt;width:1.1pt;height:1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5069F95C" wp14:editId="0C902A06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952E18E" id="Ink 19" o:spid="_x0000_s1026" type="#_x0000_t75" style="position:absolute;margin-left:52.25pt;margin-top:3.95pt;width:1.2pt;height: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1A8D55D" wp14:editId="150E1892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8F3CF7C" id="Ink 18" o:spid="_x0000_s1026" type="#_x0000_t75" style="position:absolute;margin-left:51.95pt;margin-top:3.8pt;width:1.1pt;height: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8D14CF7" wp14:editId="708274D9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002D64" id="Ink 17" o:spid="_x0000_s1026" type="#_x0000_t75" style="position:absolute;margin-left:51.25pt;margin-top:3.25pt;width:1.7pt;height: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57C98FDB" wp14:editId="6AA0BB78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14E8390" id="Ink 16" o:spid="_x0000_s1026" type="#_x0000_t75" style="position:absolute;margin-left:51.15pt;margin-top:3.45pt;width:1.1pt;height: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344CE8D" wp14:editId="71B4B689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172BC0E" id="Ink 15" o:spid="_x0000_s1026" type="#_x0000_t75" style="position:absolute;margin-left:51.95pt;margin-top:3pt;width:1.1pt;height: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3CCB9244" wp14:editId="68B71524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AED55DC" id="Ink 14" o:spid="_x0000_s1026" type="#_x0000_t75" style="position:absolute;margin-left:51.65pt;margin-top:3.15pt;width:1.1pt;height:1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DWf5tY3QAAAAcBAAAPAAAAAAAAAAAAAAAAANwEAABkcnMvZG93&#10;bnJldi54bWxQSwECLQAUAAYACAAAACEALODTE9sBAACkBAAAEAAAAAAAAAAAAAAAAADm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7216" behindDoc="0" locked="0" layoutInCell="1" allowOverlap="1" wp14:anchorId="52B2E922" wp14:editId="34A69C23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8A9D264" id="Ink 13" o:spid="_x0000_s1026" type="#_x0000_t75" style="position:absolute;margin-left:52.15pt;margin-top:2pt;width:2.45pt;height:2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6192" behindDoc="0" locked="0" layoutInCell="1" allowOverlap="1" wp14:anchorId="76C0BBEF" wp14:editId="5AF6BC21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F26C3D" id="Ink 12" o:spid="_x0000_s1026" type="#_x0000_t75" style="position:absolute;margin-left:53.85pt;margin-top:2.3pt;width:2.45pt;height:2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5168" behindDoc="0" locked="0" layoutInCell="1" allowOverlap="1" wp14:anchorId="469C2504" wp14:editId="6F44DAEC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E5412C" id="Ink 11" o:spid="_x0000_s1026" type="#_x0000_t75" style="position:absolute;margin-left:54.2pt;margin-top:1.4pt;width:2.45pt;height:2.4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3120" behindDoc="0" locked="0" layoutInCell="1" allowOverlap="1" wp14:anchorId="3F8F9316" wp14:editId="020A7682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AC91E19" id="Ink 9" o:spid="_x0000_s1026" type="#_x0000_t75" style="position:absolute;margin-left:54.05pt;margin-top:-.05pt;width:2.45pt;height:2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EAJ5O7bAAAABwEAAA8AAAAAAAAAAAAAAAAA3QQAAGRy&#10;cy9kb3ducmV2LnhtbFBLAQItABQABgAIAAAAIQBqqy/64QEAAKsEAAAQAAAAAAAAAAAAAAAAAOUF&#10;AABkcnMvaW5rL2luazEueG1sUEsFBgAAAAAGAAYAeAEAAPQ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2096" behindDoc="0" locked="0" layoutInCell="1" allowOverlap="1" wp14:anchorId="6670FF96" wp14:editId="180A1DB3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3E5ED14" id="Ink 8" o:spid="_x0000_s1026" type="#_x0000_t75" style="position:absolute;margin-left:53.25pt;margin-top:1.05pt;width:2.45pt;height:2.4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1072" behindDoc="0" locked="0" layoutInCell="1" allowOverlap="1" wp14:anchorId="57221E56" wp14:editId="52F2BFEE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D0D448B" id="Ink 7" o:spid="_x0000_s1026" type="#_x0000_t75" style="position:absolute;margin-left:52.5pt;margin-top:1.85pt;width:2.45pt;height:2.4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50048" behindDoc="0" locked="0" layoutInCell="1" allowOverlap="1" wp14:anchorId="45B9DC83" wp14:editId="064D5945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570BFAF" id="Ink 6" o:spid="_x0000_s1026" type="#_x0000_t75" style="position:absolute;margin-left:53.25pt;margin-top:1.4pt;width:2.45pt;height:2.4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49024" behindDoc="0" locked="0" layoutInCell="1" allowOverlap="1" wp14:anchorId="60667113" wp14:editId="550CCAE8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0558EE4" id="Ink 5" o:spid="_x0000_s1026" type="#_x0000_t75" style="position:absolute;margin-left:53.75pt;margin-top:.9pt;width:2.45pt;height:2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HU7tD3cAAAABwEAAA8AAAAAAAAAAAAAAAAA3AQAAGRycy9kb3du&#10;cmV2LnhtbFBLAQItABQABgAIAAAAIQD28nF/2wEAAKQEAAAQAAAAAAAAAAAAAAAAAOUFAABkcnMv&#10;aW5rL2luazEueG1sUEsFBgAAAAAGAAYAeAEAAO4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48000" behindDoc="0" locked="0" layoutInCell="1" allowOverlap="1" wp14:anchorId="66D0FA6C" wp14:editId="7A2400C2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FD5BE91" id="Ink 4" o:spid="_x0000_s1026" type="#_x0000_t75" style="position:absolute;margin-left:54.35pt;margin-top:-.05pt;width:2.45pt;height:2.4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AXwk2h2wAAAAcBAAAPAAAAAAAAAAAAAAAAANwEAABkcnMvZG93bnJl&#10;di54bWxQSwECLQAUAAYACAAAACEAaKRMc9oBAACkBAAAEAAAAAAAAAAAAAAAAADkBQAAZHJzL2lu&#10;ay9pbmsxLnhtbFBLBQYAAAAABgAGAHgBAADs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45952" behindDoc="0" locked="0" layoutInCell="1" allowOverlap="1" wp14:anchorId="523E1886" wp14:editId="333FA4DF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FF57CB1" id="Ink 1" o:spid="_x0000_s1026" type="#_x0000_t75" style="position:absolute;margin-left:54.65pt;margin-top:-.65pt;width:2.45pt;height:2.4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">
                      <v:imagedata r:id="rId7" o:title=""/>
                    </v:shape>
                  </w:pict>
                </mc:Fallback>
              </mc:AlternateContent>
            </w:r>
          </w:p>
        </w:tc>
      </w:tr>
      <w:tr w:rsidR="0093566E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93566E" w:rsidRPr="00EE3852" w:rsidRDefault="0093566E" w:rsidP="002235EA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235EA">
              <w:rPr>
                <w:sz w:val="18"/>
                <w:szCs w:val="18"/>
              </w:rPr>
              <w:t>353</w:t>
            </w:r>
            <w:r>
              <w:rPr>
                <w:sz w:val="18"/>
                <w:szCs w:val="18"/>
              </w:rPr>
              <w:t xml:space="preserve"> Najd</w:t>
            </w:r>
          </w:p>
        </w:tc>
        <w:tc>
          <w:tcPr>
            <w:tcW w:w="1350" w:type="dxa"/>
            <w:vAlign w:val="center"/>
          </w:tcPr>
          <w:p w:rsidR="0093566E" w:rsidRPr="00EE3852" w:rsidRDefault="0093566E" w:rsidP="0093566E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93566E" w:rsidRPr="00EE3852" w:rsidRDefault="0093566E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Dina AlSibai</w:t>
            </w:r>
          </w:p>
        </w:tc>
        <w:tc>
          <w:tcPr>
            <w:tcW w:w="2250" w:type="dxa"/>
            <w:vAlign w:val="center"/>
          </w:tcPr>
          <w:p w:rsidR="0093566E" w:rsidRPr="00EE3852" w:rsidRDefault="0093566E" w:rsidP="002235EA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2235EA">
              <w:rPr>
                <w:sz w:val="18"/>
                <w:szCs w:val="18"/>
              </w:rPr>
              <w:t>1st</w:t>
            </w:r>
            <w:r>
              <w:rPr>
                <w:sz w:val="18"/>
                <w:szCs w:val="18"/>
              </w:rPr>
              <w:t xml:space="preserve">, </w:t>
            </w:r>
            <w:r w:rsidR="002235EA">
              <w:rPr>
                <w:sz w:val="18"/>
                <w:szCs w:val="18"/>
              </w:rPr>
              <w:t>Fall</w:t>
            </w:r>
            <w:r w:rsidR="00D85A38">
              <w:rPr>
                <w:sz w:val="18"/>
                <w:szCs w:val="18"/>
              </w:rPr>
              <w:t xml:space="preserve"> 2017</w:t>
            </w:r>
          </w:p>
        </w:tc>
      </w:tr>
      <w:tr w:rsidR="0093566E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93566E" w:rsidRPr="008E77EA" w:rsidRDefault="0093566E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To understand what</w:t>
            </w:r>
            <w:r w:rsidRPr="008E77E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text linguistics, text types and text analysis is, and their significance for translators</w:t>
            </w:r>
          </w:p>
        </w:tc>
      </w:tr>
      <w:tr w:rsidR="0093566E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93566E" w:rsidRPr="00F54E22" w:rsidRDefault="0093566E" w:rsidP="0093566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Booklet (</w:t>
            </w:r>
            <w:proofErr w:type="spellStart"/>
            <w:r>
              <w:rPr>
                <w:sz w:val="18"/>
                <w:szCs w:val="18"/>
              </w:rPr>
              <w:t>Alameed</w:t>
            </w:r>
            <w:proofErr w:type="spellEnd"/>
            <w:r>
              <w:rPr>
                <w:sz w:val="18"/>
                <w:szCs w:val="18"/>
              </w:rPr>
              <w:t xml:space="preserve"> Photocopy Center)</w:t>
            </w:r>
          </w:p>
        </w:tc>
      </w:tr>
      <w:tr w:rsidR="0093566E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93566E" w:rsidRPr="00606A6E" w:rsidRDefault="0093566E" w:rsidP="0093566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1</w:t>
            </w:r>
            <w:r w:rsidRPr="00397B8E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In-term Exam [28 pts.]                   2nd In-term E</w:t>
            </w:r>
            <w:r w:rsidRPr="00397B8E">
              <w:rPr>
                <w:sz w:val="18"/>
                <w:szCs w:val="18"/>
              </w:rPr>
              <w:t>xam [</w:t>
            </w:r>
            <w:r>
              <w:rPr>
                <w:sz w:val="18"/>
                <w:szCs w:val="18"/>
              </w:rPr>
              <w:t>28</w:t>
            </w:r>
            <w:r w:rsidRPr="00397B8E">
              <w:rPr>
                <w:sz w:val="18"/>
                <w:szCs w:val="18"/>
              </w:rPr>
              <w:t xml:space="preserve"> pts.]   </w:t>
            </w:r>
            <w:r>
              <w:rPr>
                <w:sz w:val="18"/>
                <w:szCs w:val="18"/>
              </w:rPr>
              <w:t xml:space="preserve">               Project</w:t>
            </w:r>
            <w:r w:rsidRPr="00397B8E">
              <w:rPr>
                <w:sz w:val="18"/>
                <w:szCs w:val="18"/>
              </w:rPr>
              <w:t xml:space="preserve"> [</w:t>
            </w:r>
            <w:r>
              <w:rPr>
                <w:sz w:val="18"/>
                <w:szCs w:val="18"/>
              </w:rPr>
              <w:t>4</w:t>
            </w:r>
            <w:r w:rsidRPr="00397B8E">
              <w:rPr>
                <w:sz w:val="18"/>
                <w:szCs w:val="18"/>
              </w:rPr>
              <w:t xml:space="preserve"> pts.]   </w:t>
            </w:r>
            <w:r>
              <w:rPr>
                <w:sz w:val="18"/>
                <w:szCs w:val="18"/>
              </w:rPr>
              <w:t xml:space="preserve">                    Final E</w:t>
            </w:r>
            <w:r w:rsidRPr="00397B8E">
              <w:rPr>
                <w:sz w:val="18"/>
                <w:szCs w:val="18"/>
              </w:rPr>
              <w:t>xam [</w:t>
            </w:r>
            <w:r>
              <w:rPr>
                <w:sz w:val="18"/>
                <w:szCs w:val="18"/>
              </w:rPr>
              <w:t>40</w:t>
            </w:r>
            <w:r w:rsidRPr="00397B8E">
              <w:rPr>
                <w:sz w:val="18"/>
                <w:szCs w:val="18"/>
              </w:rPr>
              <w:t xml:space="preserve"> pts.]</w:t>
            </w:r>
          </w:p>
        </w:tc>
      </w:tr>
      <w:tr w:rsidR="0093566E" w:rsidTr="001D5D84">
        <w:tc>
          <w:tcPr>
            <w:tcW w:w="2875" w:type="dxa"/>
            <w:gridSpan w:val="3"/>
          </w:tcPr>
          <w:p w:rsidR="0093566E" w:rsidRPr="00EE3852" w:rsidRDefault="0093566E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Pr="00467167">
              <w:rPr>
                <w:color w:val="000000" w:themeColor="text1"/>
                <w:sz w:val="18"/>
                <w:szCs w:val="18"/>
              </w:rPr>
              <w:t xml:space="preserve">2nd floor, room 12                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93566E" w:rsidRPr="00EE3852" w:rsidRDefault="0093566E" w:rsidP="00F36E19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D0746A">
              <w:rPr>
                <w:color w:val="000000" w:themeColor="text1"/>
                <w:sz w:val="18"/>
                <w:szCs w:val="18"/>
              </w:rPr>
              <w:t xml:space="preserve">Mon. </w:t>
            </w:r>
            <w:r w:rsidR="00F36E19">
              <w:rPr>
                <w:color w:val="000000" w:themeColor="text1"/>
                <w:sz w:val="18"/>
                <w:szCs w:val="18"/>
              </w:rPr>
              <w:t xml:space="preserve">8:00 – 8:50    /     Tues. </w:t>
            </w:r>
            <w:r w:rsidR="00D0746A">
              <w:rPr>
                <w:color w:val="000000" w:themeColor="text1"/>
                <w:sz w:val="18"/>
                <w:szCs w:val="18"/>
              </w:rPr>
              <w:t xml:space="preserve">and Thurs. 7:30 – 7:55 </w:t>
            </w:r>
            <w:r w:rsidR="00F36E19">
              <w:rPr>
                <w:color w:val="000000" w:themeColor="text1"/>
                <w:sz w:val="18"/>
                <w:szCs w:val="18"/>
              </w:rPr>
              <w:t xml:space="preserve">   /    Mon. 8:00 – 9:50</w:t>
            </w:r>
            <w:bookmarkStart w:id="0" w:name="_GoBack"/>
            <w:bookmarkEnd w:id="0"/>
          </w:p>
        </w:tc>
      </w:tr>
      <w:tr w:rsidR="0093566E" w:rsidTr="001D5D84">
        <w:tc>
          <w:tcPr>
            <w:tcW w:w="2875" w:type="dxa"/>
            <w:gridSpan w:val="3"/>
          </w:tcPr>
          <w:p w:rsidR="0093566E" w:rsidRDefault="0093566E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93566E" w:rsidRPr="00EE3852" w:rsidRDefault="0093566E" w:rsidP="0093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dalsibai@ksu.edu.sa</w:t>
            </w:r>
          </w:p>
        </w:tc>
        <w:tc>
          <w:tcPr>
            <w:tcW w:w="7920" w:type="dxa"/>
            <w:gridSpan w:val="3"/>
          </w:tcPr>
          <w:p w:rsidR="0093566E" w:rsidRDefault="0093566E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hyperlink r:id="rId33" w:history="1">
              <w:r w:rsidRPr="008E77EA">
                <w:rPr>
                  <w:rStyle w:val="Hyperlink"/>
                  <w:color w:val="000000" w:themeColor="text1"/>
                  <w:sz w:val="18"/>
                  <w:szCs w:val="18"/>
                </w:rPr>
                <w:t>http://fac.ksu.edu.sa/dalsibai/home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:rsidR="0093566E" w:rsidRPr="00EE3852" w:rsidRDefault="008E4FB9" w:rsidP="0093566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25% &amp; above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               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25%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34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2A1A77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581C91" w:rsidP="00CE69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Sep. 1</w:t>
            </w:r>
            <w:r w:rsidR="00CE694A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581C91" w:rsidP="0072425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72425C"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12</w:t>
            </w:r>
            <w:r w:rsidR="00451EBA">
              <w:rPr>
                <w:b/>
                <w:bCs/>
                <w:sz w:val="16"/>
                <w:szCs w:val="16"/>
              </w:rPr>
              <w:t>/143</w:t>
            </w:r>
            <w:r w:rsidR="0072425C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8752B9" w:rsidP="00FE0D7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---</w:t>
            </w:r>
          </w:p>
        </w:tc>
      </w:tr>
      <w:tr w:rsidR="00F04EBF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04EBF" w:rsidRPr="00423B6E" w:rsidRDefault="002A1A77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4EBF" w:rsidRPr="00423B6E" w:rsidRDefault="00F04EBF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04EBF" w:rsidRPr="00423B6E" w:rsidRDefault="00F04EBF" w:rsidP="00CE69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Sep. </w:t>
            </w:r>
            <w:r w:rsidR="00CE694A"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04EBF" w:rsidRDefault="00F04EBF" w:rsidP="002A1A77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72425C">
              <w:rPr>
                <w:rFonts w:hint="cs"/>
                <w:b/>
                <w:bCs/>
                <w:sz w:val="16"/>
                <w:szCs w:val="16"/>
                <w:rtl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 w:rsidR="002A1A77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04EBF" w:rsidRPr="0073404E" w:rsidRDefault="008752B9" w:rsidP="00F04EBF">
            <w:pPr>
              <w:rPr>
                <w:sz w:val="20"/>
                <w:szCs w:val="20"/>
              </w:rPr>
            </w:pPr>
            <w:r w:rsidRPr="0073404E">
              <w:rPr>
                <w:sz w:val="20"/>
                <w:szCs w:val="20"/>
              </w:rPr>
              <w:t>Registration week (dropping/adding courses)</w:t>
            </w:r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Sep.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752B9" w:rsidRDefault="008752B9" w:rsidP="0072425C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8752B9" w:rsidRPr="0073404E" w:rsidRDefault="008752B9" w:rsidP="00CC00B8">
            <w:pPr>
              <w:rPr>
                <w:sz w:val="20"/>
                <w:szCs w:val="20"/>
              </w:rPr>
            </w:pPr>
            <w:r w:rsidRPr="0073404E">
              <w:rPr>
                <w:b/>
                <w:bCs/>
                <w:sz w:val="20"/>
                <w:szCs w:val="20"/>
              </w:rPr>
              <w:t xml:space="preserve">1. </w:t>
            </w:r>
            <w:r w:rsidRPr="0073404E">
              <w:rPr>
                <w:sz w:val="20"/>
                <w:szCs w:val="20"/>
              </w:rPr>
              <w:t>Introduction: Defining Text Linguistics and Text</w:t>
            </w:r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52B9" w:rsidRDefault="008752B9" w:rsidP="0072425C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8752B9" w:rsidRPr="004C180A" w:rsidRDefault="008752B9" w:rsidP="00CC00B8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2.</w:t>
            </w:r>
            <w:r w:rsidRPr="004C180A">
              <w:rPr>
                <w:sz w:val="20"/>
                <w:szCs w:val="20"/>
              </w:rPr>
              <w:t xml:space="preserve"> What Does Text Linguistics Study?   </w:t>
            </w:r>
            <w:r w:rsidRPr="00071AFB">
              <w:rPr>
                <w:b/>
                <w:bCs/>
                <w:sz w:val="20"/>
                <w:szCs w:val="20"/>
              </w:rPr>
              <w:t>3.</w:t>
            </w:r>
            <w:r w:rsidRPr="004C180A">
              <w:rPr>
                <w:sz w:val="20"/>
                <w:szCs w:val="20"/>
              </w:rPr>
              <w:t xml:space="preserve"> Text Linguistics and the Field of Translation</w:t>
            </w:r>
          </w:p>
          <w:p w:rsidR="008752B9" w:rsidRPr="004C180A" w:rsidRDefault="008752B9" w:rsidP="00CC00B8">
            <w:pPr>
              <w:rPr>
                <w:sz w:val="20"/>
                <w:szCs w:val="20"/>
              </w:rPr>
            </w:pPr>
            <w:r w:rsidRPr="00071AFB">
              <w:rPr>
                <w:rFonts w:eastAsia="Arial" w:cs="Arial"/>
                <w:b/>
                <w:bCs/>
                <w:color w:val="000000"/>
                <w:sz w:val="20"/>
                <w:szCs w:val="20"/>
              </w:rPr>
              <w:t>4.</w:t>
            </w:r>
            <w:r w:rsidRPr="004C180A">
              <w:rPr>
                <w:rFonts w:eastAsia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180A">
              <w:rPr>
                <w:rFonts w:eastAsia="Arial" w:cs="Arial"/>
                <w:color w:val="000000"/>
                <w:sz w:val="20"/>
                <w:szCs w:val="20"/>
              </w:rPr>
              <w:t>Beaugrande</w:t>
            </w:r>
            <w:proofErr w:type="spellEnd"/>
            <w:r w:rsidRPr="004C180A">
              <w:rPr>
                <w:rFonts w:eastAsia="Arial" w:cs="Arial"/>
                <w:color w:val="000000"/>
                <w:sz w:val="20"/>
                <w:szCs w:val="20"/>
              </w:rPr>
              <w:t xml:space="preserve"> &amp;</w:t>
            </w:r>
            <w:r w:rsidRPr="004C180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4C180A">
              <w:rPr>
                <w:rFonts w:eastAsia="Calibri" w:cs="Arial"/>
                <w:sz w:val="20"/>
                <w:szCs w:val="20"/>
              </w:rPr>
              <w:t xml:space="preserve">Dressler’s </w:t>
            </w:r>
            <w:r w:rsidRPr="004C180A">
              <w:rPr>
                <w:rFonts w:eastAsia="Calibri" w:cstheme="minorHAnsi"/>
                <w:sz w:val="20"/>
                <w:szCs w:val="20"/>
              </w:rPr>
              <w:t>7 Standards of Textuality &amp; Their Significance for Translators: Introduction</w:t>
            </w:r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752B9" w:rsidRDefault="008752B9" w:rsidP="0072425C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8752B9" w:rsidRPr="004C180A" w:rsidRDefault="008752B9" w:rsidP="00CC00B8">
            <w:pPr>
              <w:rPr>
                <w:rFonts w:eastAsia="Calibri" w:cstheme="minorHAnsi"/>
                <w:sz w:val="20"/>
                <w:szCs w:val="20"/>
              </w:rPr>
            </w:pPr>
            <w:r w:rsidRPr="00071AFB">
              <w:rPr>
                <w:rFonts w:eastAsia="Arial" w:cs="Arial"/>
                <w:b/>
                <w:bCs/>
                <w:color w:val="000000"/>
                <w:sz w:val="20"/>
                <w:szCs w:val="20"/>
              </w:rPr>
              <w:t>4.</w:t>
            </w:r>
            <w:r w:rsidRPr="004C180A">
              <w:rPr>
                <w:rFonts w:eastAsia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180A">
              <w:rPr>
                <w:rFonts w:eastAsia="Arial" w:cs="Arial"/>
                <w:color w:val="000000"/>
                <w:sz w:val="20"/>
                <w:szCs w:val="20"/>
              </w:rPr>
              <w:t>Beaugrande</w:t>
            </w:r>
            <w:proofErr w:type="spellEnd"/>
            <w:r w:rsidRPr="004C180A">
              <w:rPr>
                <w:rFonts w:eastAsia="Arial" w:cs="Arial"/>
                <w:color w:val="000000"/>
                <w:sz w:val="20"/>
                <w:szCs w:val="20"/>
              </w:rPr>
              <w:t xml:space="preserve"> &amp;</w:t>
            </w:r>
            <w:r w:rsidRPr="004C180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4C180A">
              <w:rPr>
                <w:rFonts w:eastAsia="Calibri" w:cs="Arial"/>
                <w:sz w:val="20"/>
                <w:szCs w:val="20"/>
              </w:rPr>
              <w:t xml:space="preserve">Dressler’s </w:t>
            </w:r>
            <w:r w:rsidRPr="004C180A">
              <w:rPr>
                <w:rFonts w:eastAsia="Calibri" w:cstheme="minorHAnsi"/>
                <w:sz w:val="20"/>
                <w:szCs w:val="20"/>
              </w:rPr>
              <w:t xml:space="preserve">7 Standards of Textuality: </w:t>
            </w:r>
            <w:r w:rsidRPr="004C180A">
              <w:rPr>
                <w:rFonts w:cstheme="minorHAnsi"/>
                <w:sz w:val="20"/>
                <w:szCs w:val="20"/>
              </w:rPr>
              <w:t>(1) Cohesion - Complete</w:t>
            </w:r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15</w:t>
            </w:r>
          </w:p>
        </w:tc>
        <w:tc>
          <w:tcPr>
            <w:tcW w:w="1080" w:type="dxa"/>
            <w:vAlign w:val="center"/>
          </w:tcPr>
          <w:p w:rsidR="008752B9" w:rsidRDefault="008752B9" w:rsidP="0072425C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8752B9" w:rsidRPr="004C180A" w:rsidRDefault="008752B9" w:rsidP="00CC00B8">
            <w:pPr>
              <w:rPr>
                <w:bCs/>
                <w:sz w:val="20"/>
                <w:szCs w:val="20"/>
              </w:rPr>
            </w:pPr>
            <w:r w:rsidRPr="00071AFB">
              <w:rPr>
                <w:b/>
                <w:sz w:val="20"/>
                <w:szCs w:val="20"/>
              </w:rPr>
              <w:t xml:space="preserve">4.  </w:t>
            </w:r>
            <w:r w:rsidRPr="004C180A">
              <w:rPr>
                <w:bCs/>
                <w:sz w:val="20"/>
                <w:szCs w:val="20"/>
              </w:rPr>
              <w:t xml:space="preserve">de </w:t>
            </w:r>
            <w:proofErr w:type="spellStart"/>
            <w:r w:rsidRPr="004C180A">
              <w:rPr>
                <w:bCs/>
                <w:sz w:val="20"/>
                <w:szCs w:val="20"/>
              </w:rPr>
              <w:t>Beaugrande</w:t>
            </w:r>
            <w:proofErr w:type="spellEnd"/>
            <w:r w:rsidRPr="004C180A">
              <w:rPr>
                <w:bCs/>
                <w:sz w:val="20"/>
                <w:szCs w:val="20"/>
              </w:rPr>
              <w:t xml:space="preserve"> &amp; Dressl</w:t>
            </w:r>
            <w:r>
              <w:rPr>
                <w:bCs/>
                <w:sz w:val="20"/>
                <w:szCs w:val="20"/>
              </w:rPr>
              <w:t>er’s 7 Standards of Textuality:</w:t>
            </w:r>
            <w:r w:rsidRPr="004C180A">
              <w:rPr>
                <w:bCs/>
                <w:sz w:val="20"/>
                <w:szCs w:val="20"/>
              </w:rPr>
              <w:t xml:space="preserve"> (2) Coherence &amp; (3) Intentionality</w:t>
            </w:r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752B9" w:rsidRPr="00423B6E" w:rsidRDefault="008752B9" w:rsidP="00CE694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22</w:t>
            </w:r>
          </w:p>
        </w:tc>
        <w:tc>
          <w:tcPr>
            <w:tcW w:w="1080" w:type="dxa"/>
            <w:vAlign w:val="center"/>
          </w:tcPr>
          <w:p w:rsidR="008752B9" w:rsidRDefault="008752B9" w:rsidP="0072425C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8752B9" w:rsidRDefault="008752B9" w:rsidP="00CC00B8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4.</w:t>
            </w:r>
            <w:r w:rsidRPr="004C180A">
              <w:rPr>
                <w:sz w:val="20"/>
                <w:szCs w:val="20"/>
              </w:rPr>
              <w:t xml:space="preserve">  de </w:t>
            </w:r>
            <w:proofErr w:type="spellStart"/>
            <w:r w:rsidRPr="004C180A">
              <w:rPr>
                <w:sz w:val="20"/>
                <w:szCs w:val="20"/>
              </w:rPr>
              <w:t>Beaugrande</w:t>
            </w:r>
            <w:proofErr w:type="spellEnd"/>
            <w:r w:rsidRPr="004C180A">
              <w:rPr>
                <w:sz w:val="20"/>
                <w:szCs w:val="20"/>
              </w:rPr>
              <w:t xml:space="preserve"> &amp; Dressler’s 7 Standards of Textuality &amp; Their Significance for </w:t>
            </w:r>
          </w:p>
          <w:p w:rsidR="008752B9" w:rsidRPr="004C180A" w:rsidRDefault="008752B9" w:rsidP="00CC00B8">
            <w:pPr>
              <w:rPr>
                <w:sz w:val="20"/>
                <w:szCs w:val="20"/>
              </w:rPr>
            </w:pPr>
            <w:r w:rsidRPr="004C180A">
              <w:rPr>
                <w:sz w:val="20"/>
                <w:szCs w:val="20"/>
              </w:rPr>
              <w:t xml:space="preserve">Translators: (4) Acceptability and (5) </w:t>
            </w:r>
            <w:proofErr w:type="spellStart"/>
            <w:r w:rsidRPr="004C180A">
              <w:rPr>
                <w:sz w:val="20"/>
                <w:szCs w:val="20"/>
              </w:rPr>
              <w:t>Informativity</w:t>
            </w:r>
            <w:proofErr w:type="spellEnd"/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Pr="00423B6E" w:rsidRDefault="008752B9" w:rsidP="00F04EB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752B9" w:rsidRPr="00423B6E" w:rsidRDefault="008752B9" w:rsidP="00F04EBF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752B9" w:rsidRPr="00423B6E" w:rsidRDefault="008752B9" w:rsidP="002E5200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Oct. 29</w:t>
            </w:r>
          </w:p>
        </w:tc>
        <w:tc>
          <w:tcPr>
            <w:tcW w:w="1080" w:type="dxa"/>
            <w:vAlign w:val="center"/>
          </w:tcPr>
          <w:p w:rsidR="008752B9" w:rsidRDefault="008752B9" w:rsidP="0072425C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8752B9" w:rsidRPr="004C180A" w:rsidRDefault="008752B9" w:rsidP="00CC00B8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4.</w:t>
            </w:r>
            <w:r w:rsidRPr="004C180A">
              <w:rPr>
                <w:sz w:val="20"/>
                <w:szCs w:val="20"/>
              </w:rPr>
              <w:t xml:space="preserve">  de </w:t>
            </w:r>
            <w:proofErr w:type="spellStart"/>
            <w:r w:rsidRPr="004C180A">
              <w:rPr>
                <w:sz w:val="20"/>
                <w:szCs w:val="20"/>
              </w:rPr>
              <w:t>Beaugrande</w:t>
            </w:r>
            <w:proofErr w:type="spellEnd"/>
            <w:r w:rsidRPr="004C180A">
              <w:rPr>
                <w:sz w:val="20"/>
                <w:szCs w:val="20"/>
              </w:rPr>
              <w:t xml:space="preserve"> &amp; Dressler’s Seven Standards of Textuality &amp; Their Significance for Translators: (6) </w:t>
            </w:r>
            <w:proofErr w:type="spellStart"/>
            <w:r w:rsidRPr="004C180A">
              <w:rPr>
                <w:sz w:val="20"/>
                <w:szCs w:val="20"/>
              </w:rPr>
              <w:t>Situationality</w:t>
            </w:r>
            <w:proofErr w:type="spellEnd"/>
            <w:r w:rsidRPr="004C180A">
              <w:rPr>
                <w:sz w:val="20"/>
                <w:szCs w:val="20"/>
              </w:rPr>
              <w:t xml:space="preserve"> and (7) </w:t>
            </w:r>
            <w:proofErr w:type="spellStart"/>
            <w:r w:rsidRPr="004C180A">
              <w:rPr>
                <w:sz w:val="20"/>
                <w:szCs w:val="20"/>
              </w:rPr>
              <w:t>Intertexuality</w:t>
            </w:r>
            <w:proofErr w:type="spellEnd"/>
          </w:p>
        </w:tc>
      </w:tr>
      <w:tr w:rsidR="008752B9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8752B9" w:rsidRDefault="008752B9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752B9" w:rsidRDefault="008752B9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Sun.,</w:t>
            </w:r>
          </w:p>
          <w:p w:rsidR="008752B9" w:rsidRPr="00423B6E" w:rsidRDefault="008752B9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5</w:t>
            </w:r>
          </w:p>
        </w:tc>
        <w:tc>
          <w:tcPr>
            <w:tcW w:w="1080" w:type="dxa"/>
            <w:vAlign w:val="center"/>
          </w:tcPr>
          <w:p w:rsidR="008752B9" w:rsidRDefault="008752B9" w:rsidP="002A1A7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  <w:r w:rsidRPr="009D3BAF">
              <w:rPr>
                <w:b/>
                <w:bCs/>
                <w:sz w:val="16"/>
                <w:szCs w:val="16"/>
              </w:rPr>
              <w:t>/2/1439</w:t>
            </w:r>
          </w:p>
        </w:tc>
        <w:tc>
          <w:tcPr>
            <w:tcW w:w="7920" w:type="dxa"/>
            <w:gridSpan w:val="3"/>
            <w:vAlign w:val="center"/>
          </w:tcPr>
          <w:p w:rsidR="008752B9" w:rsidRPr="004C180A" w:rsidRDefault="00FE0D72" w:rsidP="00FE0D72">
            <w:pPr>
              <w:jc w:val="center"/>
              <w:rPr>
                <w:sz w:val="20"/>
                <w:szCs w:val="20"/>
              </w:rPr>
            </w:pPr>
            <w:r w:rsidRPr="004C180A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4C180A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st</w:t>
            </w:r>
            <w:r w:rsidRPr="004C180A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In-term Exam + Project Deadline</w:t>
            </w:r>
          </w:p>
        </w:tc>
      </w:tr>
      <w:tr w:rsidR="00FE0D72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E0D72" w:rsidRPr="004C180A" w:rsidRDefault="00FE0D72" w:rsidP="00CE59CD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5.</w:t>
            </w:r>
            <w:r w:rsidRPr="004C180A">
              <w:rPr>
                <w:sz w:val="20"/>
                <w:szCs w:val="20"/>
              </w:rPr>
              <w:t xml:space="preserve"> Text Types and Genres: Narrative, Descriptive, and Instructive</w:t>
            </w:r>
          </w:p>
        </w:tc>
      </w:tr>
      <w:tr w:rsidR="00FE0D72" w:rsidTr="000A3B7B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FE0D72" w:rsidRPr="004C180A" w:rsidRDefault="00FE0D72" w:rsidP="00FE0D72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5.</w:t>
            </w:r>
            <w:r w:rsidRPr="004C180A">
              <w:rPr>
                <w:sz w:val="20"/>
                <w:szCs w:val="20"/>
              </w:rPr>
              <w:t xml:space="preserve"> Text Types and Genres: Argumentative and Expository</w:t>
            </w:r>
          </w:p>
        </w:tc>
      </w:tr>
      <w:tr w:rsidR="00FE0D72" w:rsidTr="00FE0D72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Nov. 26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E0D72" w:rsidRPr="004C180A" w:rsidRDefault="00FE0D72" w:rsidP="00FE0D72">
            <w:pPr>
              <w:jc w:val="center"/>
              <w:rPr>
                <w:sz w:val="20"/>
                <w:szCs w:val="20"/>
              </w:rPr>
            </w:pPr>
            <w:r w:rsidRPr="004C180A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Pr="004C180A">
              <w:rPr>
                <w:bCs/>
                <w:color w:val="000000" w:themeColor="text1"/>
                <w:sz w:val="20"/>
                <w:szCs w:val="20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nd</w:t>
            </w:r>
            <w:r w:rsidRPr="004C180A">
              <w:rPr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In-term Exam</w:t>
            </w:r>
          </w:p>
        </w:tc>
      </w:tr>
      <w:tr w:rsidR="00FE0D72" w:rsidTr="000A3B7B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FE0D72" w:rsidRDefault="00FE0D72" w:rsidP="002A1A77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</w:tcPr>
          <w:p w:rsidR="00FE0D72" w:rsidRPr="004C180A" w:rsidRDefault="00FE0D72" w:rsidP="00FE0D72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6.</w:t>
            </w:r>
            <w:r w:rsidRPr="004C180A">
              <w:rPr>
                <w:sz w:val="20"/>
                <w:szCs w:val="20"/>
              </w:rPr>
              <w:t xml:space="preserve"> Text Analysis: Halliday and Hasan’s </w:t>
            </w:r>
            <w:r>
              <w:rPr>
                <w:sz w:val="20"/>
                <w:szCs w:val="20"/>
              </w:rPr>
              <w:t xml:space="preserve">System of Cohesive Devices and </w:t>
            </w:r>
            <w:r w:rsidRPr="004C180A">
              <w:rPr>
                <w:sz w:val="20"/>
                <w:szCs w:val="20"/>
              </w:rPr>
              <w:t>Their Translations</w:t>
            </w:r>
          </w:p>
          <w:p w:rsidR="00FE0D72" w:rsidRPr="004C180A" w:rsidRDefault="00FE0D72" w:rsidP="00FE0D72">
            <w:pPr>
              <w:rPr>
                <w:sz w:val="20"/>
                <w:szCs w:val="20"/>
              </w:rPr>
            </w:pPr>
            <w:r w:rsidRPr="004C180A">
              <w:rPr>
                <w:sz w:val="20"/>
                <w:szCs w:val="20"/>
              </w:rPr>
              <w:t>(Reference and Demonstratives)</w:t>
            </w:r>
          </w:p>
        </w:tc>
      </w:tr>
      <w:tr w:rsidR="00FE0D72" w:rsidTr="00727E8D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10</w:t>
            </w:r>
          </w:p>
        </w:tc>
        <w:tc>
          <w:tcPr>
            <w:tcW w:w="1080" w:type="dxa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FE0D72" w:rsidRPr="004C180A" w:rsidRDefault="00FE0D72" w:rsidP="00FE0D72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6.</w:t>
            </w:r>
            <w:r w:rsidRPr="004C180A">
              <w:rPr>
                <w:sz w:val="20"/>
                <w:szCs w:val="20"/>
              </w:rPr>
              <w:t xml:space="preserve"> Text Analysis: Halliday and Hasan’s System of Cohesive Devices and Their Translations</w:t>
            </w:r>
          </w:p>
          <w:p w:rsidR="00FE0D72" w:rsidRPr="004C180A" w:rsidRDefault="00FE0D72" w:rsidP="00FE0D72">
            <w:pPr>
              <w:rPr>
                <w:sz w:val="20"/>
                <w:szCs w:val="20"/>
              </w:rPr>
            </w:pPr>
            <w:r w:rsidRPr="004C180A">
              <w:rPr>
                <w:sz w:val="20"/>
                <w:szCs w:val="20"/>
              </w:rPr>
              <w:t>(Ellipsis, Substitution, and Lexical Ties)</w:t>
            </w:r>
          </w:p>
        </w:tc>
      </w:tr>
      <w:tr w:rsidR="00FE0D72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17</w:t>
            </w:r>
          </w:p>
        </w:tc>
        <w:tc>
          <w:tcPr>
            <w:tcW w:w="1080" w:type="dxa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E0D72" w:rsidRPr="004C180A" w:rsidRDefault="00FE0D72" w:rsidP="002A5472">
            <w:pPr>
              <w:rPr>
                <w:sz w:val="20"/>
                <w:szCs w:val="20"/>
              </w:rPr>
            </w:pPr>
            <w:r w:rsidRPr="00071AFB">
              <w:rPr>
                <w:b/>
                <w:bCs/>
                <w:sz w:val="20"/>
                <w:szCs w:val="20"/>
              </w:rPr>
              <w:t>7.</w:t>
            </w:r>
            <w:r w:rsidRPr="004C180A">
              <w:rPr>
                <w:sz w:val="20"/>
                <w:szCs w:val="20"/>
              </w:rPr>
              <w:t xml:space="preserve"> Source Text &amp; Translated Text Analysis Using Text Linguistics Strategies</w:t>
            </w:r>
          </w:p>
        </w:tc>
      </w:tr>
      <w:tr w:rsidR="00FE0D72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FE0D72" w:rsidRPr="00423B6E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E0D72" w:rsidRPr="00423B6E" w:rsidRDefault="00FE0D72" w:rsidP="002A1A77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Dec. 24</w:t>
            </w:r>
          </w:p>
        </w:tc>
        <w:tc>
          <w:tcPr>
            <w:tcW w:w="1080" w:type="dxa"/>
            <w:vAlign w:val="center"/>
          </w:tcPr>
          <w:p w:rsidR="00FE0D72" w:rsidRDefault="00FE0D72" w:rsidP="002A1A77">
            <w:pPr>
              <w:jc w:val="center"/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4</w:t>
            </w:r>
            <w:r w:rsidRPr="00C4198B">
              <w:rPr>
                <w:b/>
                <w:bCs/>
                <w:sz w:val="16"/>
                <w:szCs w:val="16"/>
              </w:rPr>
              <w:t>/143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7920" w:type="dxa"/>
            <w:gridSpan w:val="3"/>
            <w:vAlign w:val="center"/>
          </w:tcPr>
          <w:p w:rsidR="00FE0D72" w:rsidRPr="00423B6E" w:rsidRDefault="00FE0D72" w:rsidP="002A1A77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COLT’S oral Exams Week</w:t>
            </w:r>
          </w:p>
        </w:tc>
      </w:tr>
      <w:tr w:rsidR="00FE0D72" w:rsidTr="00877906">
        <w:tc>
          <w:tcPr>
            <w:tcW w:w="10795" w:type="dxa"/>
            <w:gridSpan w:val="6"/>
            <w:shd w:val="clear" w:color="auto" w:fill="auto"/>
            <w:vAlign w:val="center"/>
          </w:tcPr>
          <w:p w:rsidR="00FE0D72" w:rsidRPr="00423B6E" w:rsidRDefault="00FE0D72" w:rsidP="002A1A77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Final Exams</w:t>
            </w:r>
          </w:p>
        </w:tc>
      </w:tr>
      <w:tr w:rsidR="00FE0D72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FE0D72" w:rsidRPr="005B446D" w:rsidRDefault="00FE0D72" w:rsidP="002A1A77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E0D72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FE0D72" w:rsidRPr="00F576E9" w:rsidRDefault="00FE0D72" w:rsidP="002A1A77">
            <w:pPr>
              <w:jc w:val="center"/>
              <w:rPr>
                <w:b/>
                <w:bCs/>
                <w:sz w:val="10"/>
                <w:szCs w:val="10"/>
              </w:rPr>
            </w:pPr>
          </w:p>
          <w:p w:rsidR="00FE0D72" w:rsidRDefault="00FE0D72" w:rsidP="002A1A77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Mid-year Break </w:t>
            </w:r>
          </w:p>
          <w:p w:rsidR="00FE0D72" w:rsidRPr="00F576E9" w:rsidRDefault="00FE0D72" w:rsidP="002A1A77">
            <w:pPr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FE0D72" w:rsidRPr="00423B6E" w:rsidRDefault="00FE0D72" w:rsidP="008E4FB9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Fri., Jan. 12 – Sat., Jan.20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6115A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15EF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248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35EA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A1A77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200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1696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87FCC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1C91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456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33C5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425C"/>
    <w:rsid w:val="007250C3"/>
    <w:rsid w:val="00727F71"/>
    <w:rsid w:val="00733BBC"/>
    <w:rsid w:val="0073404E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1658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2B9"/>
    <w:rsid w:val="00875BA1"/>
    <w:rsid w:val="0087699C"/>
    <w:rsid w:val="00877906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2F4C"/>
    <w:rsid w:val="008E3202"/>
    <w:rsid w:val="008E4941"/>
    <w:rsid w:val="008E4FB9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66E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D3BAF"/>
    <w:rsid w:val="009E25BE"/>
    <w:rsid w:val="009E3922"/>
    <w:rsid w:val="009E40E9"/>
    <w:rsid w:val="009E4D3A"/>
    <w:rsid w:val="009F2F81"/>
    <w:rsid w:val="009F305E"/>
    <w:rsid w:val="009F3D65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E694A"/>
    <w:rsid w:val="00CF1018"/>
    <w:rsid w:val="00CF365C"/>
    <w:rsid w:val="00CF3725"/>
    <w:rsid w:val="00D00345"/>
    <w:rsid w:val="00D0206C"/>
    <w:rsid w:val="00D0244F"/>
    <w:rsid w:val="00D03091"/>
    <w:rsid w:val="00D06B2C"/>
    <w:rsid w:val="00D0746A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5A38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6EBE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E68D0"/>
    <w:rsid w:val="00EF2173"/>
    <w:rsid w:val="00EF5D4C"/>
    <w:rsid w:val="00F04EBF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36E19"/>
    <w:rsid w:val="00F40951"/>
    <w:rsid w:val="00F52EB1"/>
    <w:rsid w:val="00F546EE"/>
    <w:rsid w:val="00F54E22"/>
    <w:rsid w:val="00F54FC3"/>
    <w:rsid w:val="00F55915"/>
    <w:rsid w:val="00F5680A"/>
    <w:rsid w:val="00F576E9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0D72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customXml" Target="ink/ink6.xml"/><Relationship Id="rId18" Type="http://schemas.openxmlformats.org/officeDocument/2006/relationships/customXml" Target="ink/ink10.xml"/><Relationship Id="rId26" Type="http://schemas.openxmlformats.org/officeDocument/2006/relationships/customXml" Target="ink/ink17.xml"/><Relationship Id="rId3" Type="http://schemas.openxmlformats.org/officeDocument/2006/relationships/settings" Target="settings.xml"/><Relationship Id="rId21" Type="http://schemas.openxmlformats.org/officeDocument/2006/relationships/customXml" Target="ink/ink12.xml"/><Relationship Id="rId34" Type="http://schemas.openxmlformats.org/officeDocument/2006/relationships/hyperlink" Target="http://35302.wikispaces.com/file/view/plagiarism+handbook+2011.pdf" TargetMode="External"/><Relationship Id="rId7" Type="http://schemas.openxmlformats.org/officeDocument/2006/relationships/image" Target="media/image2.emf"/><Relationship Id="rId12" Type="http://schemas.openxmlformats.org/officeDocument/2006/relationships/customXml" Target="ink/ink5.xml"/><Relationship Id="rId17" Type="http://schemas.openxmlformats.org/officeDocument/2006/relationships/customXml" Target="ink/ink9.xml"/><Relationship Id="rId25" Type="http://schemas.openxmlformats.org/officeDocument/2006/relationships/customXml" Target="ink/ink16.xml"/><Relationship Id="rId33" Type="http://schemas.openxmlformats.org/officeDocument/2006/relationships/hyperlink" Target="http://fac.ksu.edu.sa/dalsibai/home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4.emf"/><Relationship Id="rId20" Type="http://schemas.openxmlformats.org/officeDocument/2006/relationships/customXml" Target="ink/ink11.xml"/><Relationship Id="rId29" Type="http://schemas.openxmlformats.org/officeDocument/2006/relationships/customXml" Target="ink/ink20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customXml" Target="ink/ink4.xml"/><Relationship Id="rId24" Type="http://schemas.openxmlformats.org/officeDocument/2006/relationships/customXml" Target="ink/ink15.xml"/><Relationship Id="rId32" Type="http://schemas.openxmlformats.org/officeDocument/2006/relationships/customXml" Target="ink/ink23.xml"/><Relationship Id="rId5" Type="http://schemas.openxmlformats.org/officeDocument/2006/relationships/image" Target="media/image1.png"/><Relationship Id="rId15" Type="http://schemas.openxmlformats.org/officeDocument/2006/relationships/customXml" Target="ink/ink8.xml"/><Relationship Id="rId23" Type="http://schemas.openxmlformats.org/officeDocument/2006/relationships/customXml" Target="ink/ink14.xml"/><Relationship Id="rId28" Type="http://schemas.openxmlformats.org/officeDocument/2006/relationships/customXml" Target="ink/ink19.xml"/><Relationship Id="rId36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5.emf"/><Relationship Id="rId31" Type="http://schemas.openxmlformats.org/officeDocument/2006/relationships/customXml" Target="ink/ink22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customXml" Target="ink/ink7.xml"/><Relationship Id="rId22" Type="http://schemas.openxmlformats.org/officeDocument/2006/relationships/customXml" Target="ink/ink13.xml"/><Relationship Id="rId27" Type="http://schemas.openxmlformats.org/officeDocument/2006/relationships/customXml" Target="ink/ink18.xml"/><Relationship Id="rId30" Type="http://schemas.openxmlformats.org/officeDocument/2006/relationships/customXml" Target="ink/ink21.xml"/><Relationship Id="rId35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dalsibai</dc:creator>
  <cp:keywords/>
  <dc:description/>
  <cp:lastModifiedBy>Dina Alsibai</cp:lastModifiedBy>
  <cp:revision>19</cp:revision>
  <cp:lastPrinted>2015-07-20T02:34:00Z</cp:lastPrinted>
  <dcterms:created xsi:type="dcterms:W3CDTF">2016-06-06T09:58:00Z</dcterms:created>
  <dcterms:modified xsi:type="dcterms:W3CDTF">2017-09-25T05:42:00Z</dcterms:modified>
</cp:coreProperties>
</file>