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04" w:rsidRDefault="00FF2204" w:rsidP="00FF2204">
      <w:pPr>
        <w:jc w:val="center"/>
        <w:rPr>
          <w:b/>
          <w:bCs/>
          <w:sz w:val="28"/>
          <w:szCs w:val="28"/>
          <w:u w:val="single"/>
          <w:rtl/>
        </w:rPr>
      </w:pPr>
      <w:r w:rsidRPr="00AB3717">
        <w:rPr>
          <w:rFonts w:hint="cs"/>
          <w:b/>
          <w:bCs/>
          <w:sz w:val="28"/>
          <w:szCs w:val="28"/>
          <w:u w:val="single"/>
          <w:rtl/>
        </w:rPr>
        <w:t xml:space="preserve">تمارين إضافية على التكلفة المختلطة </w:t>
      </w:r>
    </w:p>
    <w:p w:rsidR="00FF2204" w:rsidRPr="00974432" w:rsidRDefault="00FF2204" w:rsidP="00FF2204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u w:val="single"/>
          <w:rtl/>
        </w:rPr>
      </w:pPr>
      <w:r w:rsidRPr="00974432">
        <w:rPr>
          <w:rFonts w:hint="cs"/>
          <w:sz w:val="24"/>
          <w:szCs w:val="24"/>
          <w:rtl/>
        </w:rPr>
        <w:t>بلغت التكاليف الصناعية غير المباشرة في مصنع الأمل خلال شهري محرم وصفر 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5"/>
        <w:gridCol w:w="2765"/>
        <w:gridCol w:w="2766"/>
      </w:tblGrid>
      <w:tr w:rsidR="00FF2204" w:rsidTr="00720F8B">
        <w:tc>
          <w:tcPr>
            <w:tcW w:w="2765" w:type="dxa"/>
          </w:tcPr>
          <w:p w:rsidR="00FF2204" w:rsidRPr="00AB3717" w:rsidRDefault="00FF2204" w:rsidP="00720F8B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البيــان</w:t>
            </w:r>
          </w:p>
        </w:tc>
        <w:tc>
          <w:tcPr>
            <w:tcW w:w="2765" w:type="dxa"/>
          </w:tcPr>
          <w:p w:rsidR="00FF2204" w:rsidRPr="00AB3717" w:rsidRDefault="00FF2204" w:rsidP="00720F8B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وحدات النشاط</w:t>
            </w:r>
          </w:p>
        </w:tc>
        <w:tc>
          <w:tcPr>
            <w:tcW w:w="2766" w:type="dxa"/>
          </w:tcPr>
          <w:p w:rsidR="00FF2204" w:rsidRPr="00AB3717" w:rsidRDefault="00FF2204" w:rsidP="00720F8B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تكاليف العمالة</w:t>
            </w:r>
          </w:p>
        </w:tc>
      </w:tr>
      <w:tr w:rsidR="00FF2204" w:rsidTr="00720F8B">
        <w:tc>
          <w:tcPr>
            <w:tcW w:w="2765" w:type="dxa"/>
          </w:tcPr>
          <w:p w:rsidR="00FF2204" w:rsidRDefault="00FF2204" w:rsidP="00720F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أعلى نقطة </w:t>
            </w:r>
          </w:p>
        </w:tc>
        <w:tc>
          <w:tcPr>
            <w:tcW w:w="2765" w:type="dxa"/>
          </w:tcPr>
          <w:p w:rsidR="00FF2204" w:rsidRDefault="00FF2204" w:rsidP="00720F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500 وحدة </w:t>
            </w:r>
          </w:p>
        </w:tc>
        <w:tc>
          <w:tcPr>
            <w:tcW w:w="2766" w:type="dxa"/>
          </w:tcPr>
          <w:p w:rsidR="00FF2204" w:rsidRDefault="00FF2204" w:rsidP="00720F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40000 ريـال</w:t>
            </w:r>
          </w:p>
        </w:tc>
      </w:tr>
      <w:tr w:rsidR="00FF2204" w:rsidTr="00720F8B">
        <w:tc>
          <w:tcPr>
            <w:tcW w:w="2765" w:type="dxa"/>
          </w:tcPr>
          <w:p w:rsidR="00FF2204" w:rsidRDefault="00FF2204" w:rsidP="00720F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أدنى نقطة </w:t>
            </w:r>
          </w:p>
        </w:tc>
        <w:tc>
          <w:tcPr>
            <w:tcW w:w="2765" w:type="dxa"/>
          </w:tcPr>
          <w:p w:rsidR="00FF2204" w:rsidRDefault="00FF2204" w:rsidP="00720F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 وحدة</w:t>
            </w:r>
          </w:p>
        </w:tc>
        <w:tc>
          <w:tcPr>
            <w:tcW w:w="2766" w:type="dxa"/>
          </w:tcPr>
          <w:p w:rsidR="00FF2204" w:rsidRDefault="00FF2204" w:rsidP="00720F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 ريـال</w:t>
            </w:r>
          </w:p>
        </w:tc>
      </w:tr>
    </w:tbl>
    <w:p w:rsidR="00FF2204" w:rsidRDefault="00FF2204" w:rsidP="00FF2204">
      <w:pPr>
        <w:rPr>
          <w:sz w:val="24"/>
          <w:szCs w:val="24"/>
          <w:rtl/>
        </w:rPr>
      </w:pPr>
    </w:p>
    <w:p w:rsidR="00FF2204" w:rsidRPr="00AB3717" w:rsidRDefault="00FF2204" w:rsidP="00FF2204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AB3717">
        <w:rPr>
          <w:rFonts w:hint="cs"/>
          <w:sz w:val="24"/>
          <w:szCs w:val="24"/>
          <w:rtl/>
        </w:rPr>
        <w:t xml:space="preserve">وعليه فإن معدل التغير للتكاليف الصناعية غير المباشرة هو: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Tr="00720F8B"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rtl/>
              </w:rPr>
              <w:t>100 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50  ريال</w:t>
            </w:r>
          </w:p>
        </w:tc>
      </w:tr>
      <w:tr w:rsidR="00FF2204" w:rsidTr="00720F8B"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120 ريال </w:t>
            </w:r>
          </w:p>
        </w:tc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FF2204" w:rsidRDefault="00FF2204" w:rsidP="00FF22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والجزء الثابت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15000 ريال</w:t>
            </w:r>
          </w:p>
        </w:tc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 ريال</w:t>
            </w:r>
          </w:p>
        </w:tc>
      </w:tr>
      <w:tr w:rsidR="00FF2204" w:rsidTr="00720F8B"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20000 ريال </w:t>
            </w:r>
          </w:p>
        </w:tc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FF2204" w:rsidRDefault="00FF2204" w:rsidP="00FF220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ج- ومعادلة التكاليف الصناعية غير المباشرة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Tr="00720F8B"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4000 + 100 س</w:t>
            </w:r>
          </w:p>
        </w:tc>
        <w:tc>
          <w:tcPr>
            <w:tcW w:w="4148" w:type="dxa"/>
          </w:tcPr>
          <w:p w:rsidR="00FF2204" w:rsidRPr="00AB3717" w:rsidRDefault="00FF2204" w:rsidP="00FF2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20000+ 140 س</w:t>
            </w:r>
          </w:p>
        </w:tc>
      </w:tr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ص = 15000 + 50 س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FF2204" w:rsidRPr="00FF2204" w:rsidRDefault="00FF2204" w:rsidP="00FF2204">
      <w:pPr>
        <w:rPr>
          <w:sz w:val="24"/>
          <w:szCs w:val="24"/>
          <w:rtl/>
        </w:rPr>
      </w:pPr>
      <w:r w:rsidRPr="00FF2204">
        <w:rPr>
          <w:rFonts w:hint="cs"/>
          <w:sz w:val="24"/>
          <w:szCs w:val="24"/>
          <w:rtl/>
        </w:rPr>
        <w:t xml:space="preserve">د- </w:t>
      </w:r>
      <w:r>
        <w:rPr>
          <w:rFonts w:hint="cs"/>
          <w:sz w:val="24"/>
          <w:szCs w:val="24"/>
          <w:rtl/>
        </w:rPr>
        <w:t xml:space="preserve">إذا </w:t>
      </w:r>
      <w:r w:rsidRPr="00FF2204">
        <w:rPr>
          <w:rFonts w:hint="cs"/>
          <w:sz w:val="24"/>
          <w:szCs w:val="24"/>
          <w:rtl/>
        </w:rPr>
        <w:t>كان مستوى النشاط المتوقع للفترة القادمة هو 240 وحدة فإن اجمالي التكاليف الصناعية غير المباشرة المتوقعه هو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28000 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27000 ريال</w:t>
            </w:r>
          </w:p>
        </w:tc>
      </w:tr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 xml:space="preserve">53600 ريال 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FF2204" w:rsidRPr="00FF2204" w:rsidRDefault="00FF2204" w:rsidP="00FF2204">
      <w:pPr>
        <w:ind w:left="360"/>
        <w:rPr>
          <w:sz w:val="24"/>
          <w:szCs w:val="24"/>
          <w:rtl/>
        </w:rPr>
      </w:pPr>
      <w:r w:rsidRPr="00FF2204">
        <w:rPr>
          <w:rFonts w:hint="cs"/>
          <w:sz w:val="24"/>
          <w:szCs w:val="24"/>
          <w:rtl/>
        </w:rPr>
        <w:t>هـ - اذا كان مستوى النشاط المتوقع للفترة القادمة 500ساعة عمل ، علماً بأن الوحدة تستغرق 2,5 ساعه فإن متوسط التكلفة الثابتة للوحدة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100 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20 ريال</w:t>
            </w:r>
          </w:p>
        </w:tc>
      </w:tr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75 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FF2204" w:rsidRPr="00FF2204" w:rsidRDefault="00FF2204" w:rsidP="00FF2204">
      <w:pPr>
        <w:ind w:left="360"/>
        <w:rPr>
          <w:sz w:val="24"/>
          <w:szCs w:val="24"/>
          <w:rtl/>
        </w:rPr>
      </w:pPr>
      <w:r w:rsidRPr="00FF2204">
        <w:rPr>
          <w:rFonts w:hint="cs"/>
          <w:sz w:val="24"/>
          <w:szCs w:val="24"/>
          <w:rtl/>
        </w:rPr>
        <w:t>ز- اذا كان مستوى النشاط المتوقع للفترة القادمة 500ساعة عمل ، علماً بأن الوحدة تستغرق 2,5 ساعه فإن اجمالي التكلفة المتغيرة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10000 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28000 ريال</w:t>
            </w:r>
          </w:p>
        </w:tc>
      </w:tr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20000 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FF2204" w:rsidRPr="00FF2204" w:rsidRDefault="00FF2204" w:rsidP="00FF2204">
      <w:pPr>
        <w:ind w:left="360"/>
        <w:rPr>
          <w:sz w:val="24"/>
          <w:szCs w:val="24"/>
          <w:rtl/>
        </w:rPr>
      </w:pPr>
    </w:p>
    <w:p w:rsidR="00FF2204" w:rsidRPr="00FF2204" w:rsidRDefault="00FF2204" w:rsidP="00FF2204">
      <w:pPr>
        <w:pStyle w:val="ListParagraph"/>
        <w:numPr>
          <w:ilvl w:val="0"/>
          <w:numId w:val="8"/>
        </w:numPr>
        <w:rPr>
          <w:sz w:val="24"/>
          <w:szCs w:val="24"/>
          <w:rtl/>
        </w:rPr>
      </w:pPr>
      <w:r w:rsidRPr="00FF2204">
        <w:rPr>
          <w:rFonts w:hint="cs"/>
          <w:sz w:val="24"/>
          <w:szCs w:val="24"/>
          <w:rtl/>
        </w:rPr>
        <w:t>إذا علمت أن ص = أ + ب × س  فما قيمة ص اذا كانت (ب) تساوي صفراً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ص = أ + س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ص= أ + ب × س</w:t>
            </w:r>
          </w:p>
        </w:tc>
      </w:tr>
      <w:tr w:rsid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ص = أ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FF2204" w:rsidRDefault="00FF2204" w:rsidP="00FF2204">
      <w:pPr>
        <w:rPr>
          <w:sz w:val="24"/>
          <w:szCs w:val="24"/>
          <w:rtl/>
        </w:rPr>
      </w:pPr>
    </w:p>
    <w:p w:rsidR="00FF2204" w:rsidRPr="00FF2204" w:rsidRDefault="00FF2204" w:rsidP="00FF2204">
      <w:pPr>
        <w:pStyle w:val="ListParagraph"/>
        <w:numPr>
          <w:ilvl w:val="0"/>
          <w:numId w:val="8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إذا علمت أن أ</w:t>
      </w:r>
      <w:r w:rsidRPr="00EF19AF">
        <w:rPr>
          <w:rFonts w:hint="cs"/>
          <w:sz w:val="24"/>
          <w:szCs w:val="24"/>
          <w:rtl/>
        </w:rPr>
        <w:t xml:space="preserve">= 2400 و آن ب = 15 ريال 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وحدة، وأن عدد الوحدات للإنتاج المقدرة للعام القادم </w:t>
      </w:r>
      <w:r w:rsidRPr="00FF2204">
        <w:rPr>
          <w:rFonts w:hint="cs"/>
          <w:sz w:val="24"/>
          <w:szCs w:val="24"/>
          <w:rtl/>
        </w:rPr>
        <w:t>تساوي 600 وحدة فإن قيمة ص هي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11400 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36600 ريال</w:t>
            </w:r>
          </w:p>
        </w:tc>
      </w:tr>
      <w:tr w:rsidR="00FF2204" w:rsidRPr="00FF2204" w:rsidTr="00720F8B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 xml:space="preserve">1140 ريال </w:t>
            </w:r>
          </w:p>
        </w:tc>
        <w:tc>
          <w:tcPr>
            <w:tcW w:w="4148" w:type="dxa"/>
          </w:tcPr>
          <w:p w:rsidR="00FF2204" w:rsidRDefault="00FF2204" w:rsidP="00FF22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  <w:p w:rsidR="00FF2204" w:rsidRPr="00FF2204" w:rsidRDefault="00FF2204" w:rsidP="00FF2204">
            <w:pPr>
              <w:pStyle w:val="ListParagraph"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FF2204" w:rsidRDefault="00FF2204" w:rsidP="00FF2204">
      <w:pPr>
        <w:pStyle w:val="ListParagraph"/>
        <w:numPr>
          <w:ilvl w:val="0"/>
          <w:numId w:val="8"/>
        </w:numPr>
        <w:spacing w:after="0" w:line="0" w:lineRule="atLeas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اذا علمتِ</w:t>
      </w:r>
      <w:r w:rsidRPr="00FF2204">
        <w:rPr>
          <w:rFonts w:hint="cs"/>
          <w:sz w:val="24"/>
          <w:szCs w:val="24"/>
          <w:rtl/>
        </w:rPr>
        <w:t xml:space="preserve"> أن الجزء المتغير من تكاليف الصيانة هو 16 ريال</w:t>
      </w:r>
      <w:r w:rsidRPr="00FF2204">
        <w:rPr>
          <w:sz w:val="24"/>
          <w:szCs w:val="24"/>
        </w:rPr>
        <w:t>/</w:t>
      </w:r>
      <w:r w:rsidRPr="00FF2204">
        <w:rPr>
          <w:rFonts w:hint="cs"/>
          <w:sz w:val="24"/>
          <w:szCs w:val="24"/>
          <w:rtl/>
        </w:rPr>
        <w:t xml:space="preserve"> وحدة وأن الحد الأعلى للتكاليف يساوي 380000 ريال وان الحد الأعلى للنشاط 20000 وحدة فإن قيمة الجزء الثابت من تكاليف الصيانة هو:</w:t>
      </w:r>
    </w:p>
    <w:p w:rsidR="00FF2204" w:rsidRDefault="00FF2204" w:rsidP="00FF2204">
      <w:pPr>
        <w:spacing w:after="0" w:line="0" w:lineRule="atLeast"/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right" w:tblpY="-9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FF2204" w:rsidRPr="00FF2204" w:rsidTr="00FF2204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60000</w:t>
            </w:r>
            <w:r w:rsidRPr="00FF2204">
              <w:rPr>
                <w:rFonts w:hint="cs"/>
                <w:sz w:val="24"/>
                <w:szCs w:val="24"/>
                <w:rtl/>
              </w:rPr>
              <w:t>ريال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380000 ريال</w:t>
            </w:r>
          </w:p>
        </w:tc>
      </w:tr>
      <w:tr w:rsidR="00FF2204" w:rsidRPr="00FF2204" w:rsidTr="00FF2204"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 xml:space="preserve">6000 ريال </w:t>
            </w:r>
          </w:p>
        </w:tc>
        <w:tc>
          <w:tcPr>
            <w:tcW w:w="4148" w:type="dxa"/>
          </w:tcPr>
          <w:p w:rsidR="00FF2204" w:rsidRPr="00FF2204" w:rsidRDefault="00FF2204" w:rsidP="00FF2204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FF2204" w:rsidRPr="00FF2204" w:rsidRDefault="00FF2204" w:rsidP="00FF2204">
      <w:pPr>
        <w:spacing w:after="0" w:line="0" w:lineRule="atLeast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Default="00FF2204" w:rsidP="00FF2204">
      <w:pPr>
        <w:spacing w:after="0" w:line="0" w:lineRule="atLeast"/>
        <w:jc w:val="both"/>
        <w:rPr>
          <w:sz w:val="24"/>
          <w:szCs w:val="24"/>
          <w:rtl/>
        </w:rPr>
      </w:pPr>
    </w:p>
    <w:p w:rsidR="00FF2204" w:rsidRPr="00FF2204" w:rsidRDefault="00FF2204" w:rsidP="00FF2204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sz w:val="24"/>
          <w:szCs w:val="24"/>
        </w:rPr>
      </w:pPr>
      <w:r w:rsidRPr="00FF2204">
        <w:rPr>
          <w:rFonts w:hint="cs"/>
          <w:sz w:val="24"/>
          <w:szCs w:val="24"/>
          <w:rtl/>
        </w:rPr>
        <w:t>ترغب إدارة التكاليف بشركة السالم الصناعية في تحليل عناصر التكاليف المختلطة اإلى شقيها الثابت والمتغير والخاصة بأحد الأقسام الإنتاجية. وفيما يلي ساعات تشغيل الآلات والتكاليف:</w:t>
      </w:r>
    </w:p>
    <w:p w:rsidR="00FF2204" w:rsidRPr="00FF2204" w:rsidRDefault="00FF2204" w:rsidP="00FF2204">
      <w:pPr>
        <w:pStyle w:val="ListParagraph"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FF2204" w:rsidRPr="00FF2204" w:rsidTr="00720F8B">
        <w:trPr>
          <w:jc w:val="center"/>
        </w:trPr>
        <w:tc>
          <w:tcPr>
            <w:tcW w:w="1659" w:type="dxa"/>
            <w:shd w:val="clear" w:color="auto" w:fill="DBE5F1" w:themeFill="accent1" w:themeFillTint="33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الشهر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ساعات تشغيل الآلات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مصاريف الصيانة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أجورغير مباشرة</w:t>
            </w:r>
          </w:p>
        </w:tc>
        <w:tc>
          <w:tcPr>
            <w:tcW w:w="1660" w:type="dxa"/>
            <w:shd w:val="clear" w:color="auto" w:fill="DBE5F1" w:themeFill="accent1" w:themeFillTint="33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مهمات صناعية</w:t>
            </w:r>
          </w:p>
        </w:tc>
      </w:tr>
      <w:tr w:rsidR="00FF2204" w:rsidRPr="00FF2204" w:rsidTr="00720F8B">
        <w:trPr>
          <w:jc w:val="center"/>
        </w:trPr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رجب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14500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8200</w:t>
            </w:r>
          </w:p>
        </w:tc>
      </w:tr>
      <w:tr w:rsidR="00FF2204" w:rsidRPr="00FF2204" w:rsidTr="00720F8B">
        <w:trPr>
          <w:jc w:val="center"/>
        </w:trPr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شعبان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11000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10750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6000</w:t>
            </w:r>
          </w:p>
        </w:tc>
        <w:tc>
          <w:tcPr>
            <w:tcW w:w="1660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6800</w:t>
            </w:r>
          </w:p>
        </w:tc>
      </w:tr>
      <w:tr w:rsidR="00FF2204" w:rsidRPr="00FF2204" w:rsidTr="00720F8B">
        <w:trPr>
          <w:jc w:val="center"/>
        </w:trPr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رمضان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14000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13450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7500</w:t>
            </w:r>
          </w:p>
        </w:tc>
        <w:tc>
          <w:tcPr>
            <w:tcW w:w="1660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FF2204" w:rsidRPr="00FF2204" w:rsidTr="00720F8B">
        <w:trPr>
          <w:jc w:val="center"/>
        </w:trPr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شوال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FF2204" w:rsidRPr="00FF2204" w:rsidTr="00720F8B">
        <w:trPr>
          <w:jc w:val="center"/>
        </w:trPr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ذو القعدة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16000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15250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8500</w:t>
            </w:r>
          </w:p>
        </w:tc>
        <w:tc>
          <w:tcPr>
            <w:tcW w:w="1660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8800</w:t>
            </w:r>
          </w:p>
        </w:tc>
      </w:tr>
      <w:tr w:rsidR="00FF2204" w:rsidRPr="00FF2204" w:rsidTr="00720F8B">
        <w:trPr>
          <w:jc w:val="center"/>
        </w:trPr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ذو الحجة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14800</w:t>
            </w:r>
          </w:p>
        </w:tc>
        <w:tc>
          <w:tcPr>
            <w:tcW w:w="1659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8250</w:t>
            </w:r>
          </w:p>
        </w:tc>
        <w:tc>
          <w:tcPr>
            <w:tcW w:w="1660" w:type="dxa"/>
          </w:tcPr>
          <w:p w:rsidR="00FF2204" w:rsidRPr="00FF2204" w:rsidRDefault="00FF2204" w:rsidP="00720F8B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FF2204">
              <w:rPr>
                <w:rFonts w:hint="cs"/>
                <w:sz w:val="24"/>
                <w:szCs w:val="24"/>
                <w:rtl/>
              </w:rPr>
              <w:t>8600</w:t>
            </w:r>
          </w:p>
        </w:tc>
      </w:tr>
    </w:tbl>
    <w:p w:rsidR="00FF2204" w:rsidRPr="00FF2204" w:rsidRDefault="00FF2204" w:rsidP="00FF2204">
      <w:pPr>
        <w:pStyle w:val="ListParagraph"/>
        <w:rPr>
          <w:sz w:val="24"/>
          <w:szCs w:val="24"/>
          <w:rtl/>
        </w:rPr>
      </w:pPr>
    </w:p>
    <w:p w:rsidR="00FF2204" w:rsidRPr="00FF2204" w:rsidRDefault="00FF2204" w:rsidP="00FF2204">
      <w:pPr>
        <w:rPr>
          <w:b/>
          <w:bCs/>
          <w:sz w:val="24"/>
          <w:szCs w:val="24"/>
          <w:u w:val="single"/>
          <w:rtl/>
        </w:rPr>
      </w:pPr>
      <w:r w:rsidRPr="00FF2204">
        <w:rPr>
          <w:rFonts w:hint="cs"/>
          <w:b/>
          <w:bCs/>
          <w:sz w:val="24"/>
          <w:szCs w:val="24"/>
          <w:u w:val="single"/>
          <w:rtl/>
        </w:rPr>
        <w:t>المطلوب:</w:t>
      </w:r>
    </w:p>
    <w:p w:rsidR="00FF2204" w:rsidRPr="00FF2204" w:rsidRDefault="00FF2204" w:rsidP="00FF2204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 w:rsidRPr="00FF2204">
        <w:rPr>
          <w:rFonts w:hint="cs"/>
          <w:sz w:val="24"/>
          <w:szCs w:val="24"/>
          <w:rtl/>
        </w:rPr>
        <w:t>تحديد التكلفة المتغيرة لكل ساعة من ساعات تشغيل الآلات.</w:t>
      </w:r>
    </w:p>
    <w:p w:rsidR="00FF2204" w:rsidRPr="00FF2204" w:rsidRDefault="00FF2204" w:rsidP="00FF2204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 w:rsidRPr="00FF2204">
        <w:rPr>
          <w:rFonts w:hint="cs"/>
          <w:sz w:val="24"/>
          <w:szCs w:val="24"/>
          <w:rtl/>
        </w:rPr>
        <w:t>تحديد إجمالي التكاليف الثابتة للقسم</w:t>
      </w:r>
    </w:p>
    <w:p w:rsidR="00FF2204" w:rsidRPr="00FF2204" w:rsidRDefault="00FF2204" w:rsidP="00FF2204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 w:rsidRPr="00FF2204">
        <w:rPr>
          <w:rFonts w:hint="cs"/>
          <w:sz w:val="24"/>
          <w:szCs w:val="24"/>
          <w:rtl/>
        </w:rPr>
        <w:t>تحديد الشق المتغير والشق الثابت لكل مصروف</w:t>
      </w:r>
    </w:p>
    <w:p w:rsidR="00FF2204" w:rsidRPr="00FF2204" w:rsidRDefault="00FF2204" w:rsidP="00FF2204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 w:rsidRPr="00FF2204">
        <w:rPr>
          <w:rFonts w:hint="cs"/>
          <w:sz w:val="24"/>
          <w:szCs w:val="24"/>
          <w:rtl/>
        </w:rPr>
        <w:t>اذا كانت الطاقة الطبيعية للقسم هي 150</w:t>
      </w:r>
      <w:r w:rsidR="003A08AB">
        <w:rPr>
          <w:rFonts w:hint="cs"/>
          <w:sz w:val="24"/>
          <w:szCs w:val="24"/>
          <w:rtl/>
        </w:rPr>
        <w:t>0</w:t>
      </w:r>
      <w:r w:rsidRPr="00FF2204">
        <w:rPr>
          <w:rFonts w:hint="cs"/>
          <w:sz w:val="24"/>
          <w:szCs w:val="24"/>
          <w:rtl/>
        </w:rPr>
        <w:t>0 ساعة دوران آلات فما هوالمعدل الطبيعي للقسم ؟</w:t>
      </w:r>
    </w:p>
    <w:p w:rsidR="00230158" w:rsidRPr="00FF2204" w:rsidRDefault="00230158"/>
    <w:sectPr w:rsidR="00230158" w:rsidRPr="00FF2204" w:rsidSect="00FF2204">
      <w:pgSz w:w="11906" w:h="16838"/>
      <w:pgMar w:top="576" w:right="864" w:bottom="432" w:left="86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88" w:rsidRDefault="00834288" w:rsidP="00FF2204">
      <w:pPr>
        <w:spacing w:after="0" w:line="240" w:lineRule="auto"/>
      </w:pPr>
      <w:r>
        <w:separator/>
      </w:r>
    </w:p>
  </w:endnote>
  <w:endnote w:type="continuationSeparator" w:id="1">
    <w:p w:rsidR="00834288" w:rsidRDefault="00834288" w:rsidP="00FF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88" w:rsidRDefault="00834288" w:rsidP="00FF2204">
      <w:pPr>
        <w:spacing w:after="0" w:line="240" w:lineRule="auto"/>
      </w:pPr>
      <w:r>
        <w:separator/>
      </w:r>
    </w:p>
  </w:footnote>
  <w:footnote w:type="continuationSeparator" w:id="1">
    <w:p w:rsidR="00834288" w:rsidRDefault="00834288" w:rsidP="00FF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A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77DD"/>
    <w:multiLevelType w:val="hybridMultilevel"/>
    <w:tmpl w:val="6B38D87C"/>
    <w:lvl w:ilvl="0" w:tplc="CDB2A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7481B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93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6BEE"/>
    <w:multiLevelType w:val="hybridMultilevel"/>
    <w:tmpl w:val="DF649C30"/>
    <w:lvl w:ilvl="0" w:tplc="FDC646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694"/>
    <w:multiLevelType w:val="hybridMultilevel"/>
    <w:tmpl w:val="4BDEE0A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04E9"/>
    <w:multiLevelType w:val="hybridMultilevel"/>
    <w:tmpl w:val="9A9E47D2"/>
    <w:lvl w:ilvl="0" w:tplc="479483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86D7A"/>
    <w:multiLevelType w:val="hybridMultilevel"/>
    <w:tmpl w:val="6060BEA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7511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97605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F5311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F08"/>
    <w:multiLevelType w:val="hybridMultilevel"/>
    <w:tmpl w:val="B7AE3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C11A2"/>
    <w:multiLevelType w:val="hybridMultilevel"/>
    <w:tmpl w:val="67B06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204"/>
    <w:rsid w:val="00230158"/>
    <w:rsid w:val="003A08AB"/>
    <w:rsid w:val="003C4ACA"/>
    <w:rsid w:val="00757BE1"/>
    <w:rsid w:val="00834288"/>
    <w:rsid w:val="00B9644D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0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2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204"/>
  </w:style>
  <w:style w:type="paragraph" w:styleId="Footer">
    <w:name w:val="footer"/>
    <w:basedOn w:val="Normal"/>
    <w:link w:val="FooterChar"/>
    <w:uiPriority w:val="99"/>
    <w:semiHidden/>
    <w:unhideWhenUsed/>
    <w:rsid w:val="00FF2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salwa</cp:lastModifiedBy>
  <cp:revision>2</cp:revision>
  <dcterms:created xsi:type="dcterms:W3CDTF">2015-02-18T15:13:00Z</dcterms:created>
  <dcterms:modified xsi:type="dcterms:W3CDTF">2016-02-07T08:41:00Z</dcterms:modified>
</cp:coreProperties>
</file>