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375" w:rsidRPr="006B5663" w:rsidRDefault="00633D85" w:rsidP="00FD1C7B">
      <w:pPr>
        <w:jc w:val="center"/>
        <w:rPr>
          <w:rFonts w:ascii="Simplified Arabic" w:hAnsi="Simplified Arabic" w:cs="Simplified Arabic"/>
          <w:b/>
          <w:bCs/>
          <w:color w:val="002060"/>
          <w:sz w:val="32"/>
          <w:szCs w:val="32"/>
          <w:u w:val="single"/>
          <w:rtl/>
        </w:rPr>
      </w:pPr>
      <w:r>
        <w:rPr>
          <w:rFonts w:ascii="Simplified Arabic" w:hAnsi="Simplified Arabic" w:cs="Simplified Arabic"/>
          <w:b/>
          <w:bCs/>
          <w:color w:val="002060"/>
          <w:sz w:val="32"/>
          <w:szCs w:val="32"/>
          <w:u w:val="single"/>
          <w:rtl/>
        </w:rPr>
        <w:t>تنسيق</w:t>
      </w:r>
      <w:bookmarkStart w:id="0" w:name="_GoBack"/>
      <w:bookmarkEnd w:id="0"/>
      <w:r w:rsidR="00FD1C7B" w:rsidRPr="006B5663">
        <w:rPr>
          <w:rFonts w:ascii="Simplified Arabic" w:hAnsi="Simplified Arabic" w:cs="Simplified Arabic"/>
          <w:b/>
          <w:bCs/>
          <w:color w:val="002060"/>
          <w:sz w:val="32"/>
          <w:szCs w:val="32"/>
          <w:u w:val="single"/>
          <w:rtl/>
        </w:rPr>
        <w:t xml:space="preserve"> البحث </w:t>
      </w:r>
    </w:p>
    <w:p w:rsidR="006B5663" w:rsidRPr="006B5663" w:rsidRDefault="006B5663" w:rsidP="00FD1C7B">
      <w:pPr>
        <w:jc w:val="center"/>
        <w:rPr>
          <w:rFonts w:ascii="Simplified Arabic" w:hAnsi="Simplified Arabic" w:cs="Simplified Arabic"/>
          <w:sz w:val="28"/>
          <w:szCs w:val="28"/>
          <w:rtl/>
        </w:rPr>
      </w:pPr>
    </w:p>
    <w:p w:rsidR="00FD1C7B" w:rsidRPr="006B5663" w:rsidRDefault="00FD1C7B" w:rsidP="00FD1C7B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مقاس الخط (14)</w:t>
      </w:r>
    </w:p>
    <w:p w:rsidR="00FD1C7B" w:rsidRPr="006B5663" w:rsidRDefault="00FD1C7B" w:rsidP="00FD1C7B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نوع الخط (</w:t>
      </w:r>
      <w:r w:rsidRPr="006B5663">
        <w:rPr>
          <w:rFonts w:ascii="Simplified Arabic" w:hAnsi="Simplified Arabic" w:cs="Simplified Arabic"/>
          <w:sz w:val="28"/>
          <w:szCs w:val="28"/>
        </w:rPr>
        <w:t xml:space="preserve"> (Simplified Arabic</w:t>
      </w:r>
    </w:p>
    <w:p w:rsidR="006B5663" w:rsidRPr="006B5663" w:rsidRDefault="006B5663" w:rsidP="006B5663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العناوين الرئيسية</w:t>
      </w:r>
      <w:r>
        <w:rPr>
          <w:rFonts w:ascii="Simplified Arabic" w:hAnsi="Simplified Arabic" w:cs="Simplified Arabic"/>
          <w:sz w:val="28"/>
          <w:szCs w:val="28"/>
        </w:rPr>
        <w:t xml:space="preserve">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(</w:t>
      </w:r>
      <w:r>
        <w:rPr>
          <w:rFonts w:ascii="Simplified Arabic" w:hAnsi="Simplified Arabic" w:cs="Simplified Arabic"/>
          <w:sz w:val="28"/>
          <w:szCs w:val="28"/>
        </w:rPr>
        <w:t>:</w:t>
      </w:r>
      <w:r w:rsidRPr="006B5663">
        <w:rPr>
          <w:rFonts w:ascii="Simplified Arabic" w:hAnsi="Simplified Arabic" w:cs="Simplified Arabic"/>
          <w:sz w:val="28"/>
          <w:szCs w:val="28"/>
        </w:rPr>
        <w:t xml:space="preserve"> (Simp</w:t>
      </w:r>
      <w:r>
        <w:rPr>
          <w:rFonts w:ascii="Simplified Arabic" w:hAnsi="Simplified Arabic" w:cs="Simplified Arabic"/>
          <w:sz w:val="28"/>
          <w:szCs w:val="28"/>
        </w:rPr>
        <w:t>lified Arabic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مقاس الخط 16</w:t>
      </w:r>
      <w:r>
        <w:rPr>
          <w:rFonts w:ascii="Simplified Arabic" w:hAnsi="Simplified Arabic" w:cs="Simplified Arabic"/>
          <w:sz w:val="28"/>
          <w:szCs w:val="28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6B5663">
        <w:rPr>
          <w:rFonts w:ascii="Simplified Arabic" w:hAnsi="Simplified Arabic" w:cs="Simplified Arabic"/>
          <w:b/>
          <w:bCs/>
          <w:sz w:val="28"/>
          <w:szCs w:val="28"/>
        </w:rPr>
        <w:t>Bold</w:t>
      </w:r>
      <w:r>
        <w:rPr>
          <w:rFonts w:ascii="Simplified Arabic" w:hAnsi="Simplified Arabic" w:cs="Simplified Arabic" w:hint="cs"/>
          <w:sz w:val="28"/>
          <w:szCs w:val="28"/>
          <w:rtl/>
        </w:rPr>
        <w:t>)</w:t>
      </w:r>
    </w:p>
    <w:p w:rsidR="00FD1C7B" w:rsidRPr="006B5663" w:rsidRDefault="00FD1C7B" w:rsidP="00FD1C7B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تباعد الأسطر (1.15)</w:t>
      </w:r>
    </w:p>
    <w:p w:rsidR="00FD1C7B" w:rsidRPr="006B5663" w:rsidRDefault="00FD1C7B" w:rsidP="00FD1C7B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تسليم نسخة ورقية + </w:t>
      </w:r>
      <w:r w:rsidR="009D4CD2" w:rsidRPr="006B5663">
        <w:rPr>
          <w:rFonts w:ascii="Simplified Arabic" w:hAnsi="Simplified Arabic" w:cs="Simplified Arabic" w:hint="cs"/>
          <w:sz w:val="28"/>
          <w:szCs w:val="28"/>
          <w:rtl/>
        </w:rPr>
        <w:t>إلكترونية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 على </w:t>
      </w:r>
      <w:r w:rsidR="00793FE2"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ايميل .</w:t>
      </w:r>
    </w:p>
    <w:p w:rsidR="00FD1C7B" w:rsidRPr="006B5663" w:rsidRDefault="00FD1C7B" w:rsidP="0000328D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توضيح مهام كل طالبة </w:t>
      </w:r>
      <w:r w:rsidR="0000328D">
        <w:rPr>
          <w:rFonts w:ascii="Simplified Arabic" w:hAnsi="Simplified Arabic" w:cs="Simplified Arabic" w:hint="cs"/>
          <w:sz w:val="28"/>
          <w:szCs w:val="28"/>
          <w:rtl/>
        </w:rPr>
        <w:t xml:space="preserve">في </w:t>
      </w:r>
      <w:r w:rsidRPr="006B5663">
        <w:rPr>
          <w:rFonts w:ascii="Simplified Arabic" w:hAnsi="Simplified Arabic" w:cs="Simplified Arabic"/>
          <w:sz w:val="28"/>
          <w:szCs w:val="28"/>
          <w:rtl/>
        </w:rPr>
        <w:t>تنفيذ العمل واخراجه بالشكل المطلوب.</w:t>
      </w:r>
    </w:p>
    <w:p w:rsidR="00FD1C7B" w:rsidRPr="006B5663" w:rsidRDefault="00FD1C7B" w:rsidP="00615CCD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>استخدام اللغة العربية السليمة الخالية من الأخطاء.</w:t>
      </w:r>
    </w:p>
    <w:p w:rsidR="009D4CD2" w:rsidRDefault="00FD1C7B" w:rsidP="00615CCD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 w:rsidRPr="006B5663">
        <w:rPr>
          <w:rFonts w:ascii="Simplified Arabic" w:hAnsi="Simplified Arabic" w:cs="Simplified Arabic"/>
          <w:sz w:val="28"/>
          <w:szCs w:val="28"/>
          <w:rtl/>
        </w:rPr>
        <w:t xml:space="preserve">التوثيق العلمي في قائمة المراجع </w:t>
      </w:r>
      <w:r w:rsidR="009D4CD2">
        <w:rPr>
          <w:rFonts w:ascii="Simplified Arabic" w:hAnsi="Simplified Arabic" w:cs="Simplified Arabic" w:hint="cs"/>
          <w:sz w:val="28"/>
          <w:szCs w:val="28"/>
          <w:rtl/>
        </w:rPr>
        <w:t>النهائية.</w:t>
      </w:r>
    </w:p>
    <w:p w:rsidR="00FD1C7B" w:rsidRPr="006B5663" w:rsidRDefault="009D4CD2" w:rsidP="009D4CD2">
      <w:pPr>
        <w:pStyle w:val="ListParagraph"/>
        <w:numPr>
          <w:ilvl w:val="0"/>
          <w:numId w:val="1"/>
        </w:numPr>
        <w:bidi/>
        <w:spacing w:after="120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التوثيق العلمي </w:t>
      </w:r>
      <w:r w:rsidR="00FD1C7B" w:rsidRPr="006B5663">
        <w:rPr>
          <w:rFonts w:ascii="Simplified Arabic" w:hAnsi="Simplified Arabic" w:cs="Simplified Arabic"/>
          <w:sz w:val="28"/>
          <w:szCs w:val="28"/>
          <w:rtl/>
        </w:rPr>
        <w:t>في المتن</w:t>
      </w:r>
      <w:r w:rsidR="00FD1C7B" w:rsidRPr="006B5663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FD1C7B" w:rsidRPr="006B5663" w:rsidRDefault="00FD1C7B" w:rsidP="006B5663">
      <w:pPr>
        <w:pStyle w:val="ListParagraph"/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</w:p>
    <w:p w:rsidR="006B5663" w:rsidRP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sz w:val="28"/>
          <w:szCs w:val="28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p w:rsidR="006B5663" w:rsidRPr="00FD53E5" w:rsidRDefault="00FD53E5" w:rsidP="00FD53E5">
      <w:pPr>
        <w:bidi/>
        <w:spacing w:after="120"/>
        <w:rPr>
          <w:rFonts w:ascii="Simplified Arabic" w:hAnsi="Simplified Arabic" w:cs="Simplified Arabic"/>
          <w:rtl/>
        </w:rPr>
      </w:pPr>
      <w:r w:rsidRPr="003B1D45">
        <w:rPr>
          <w:rFonts w:ascii="Simplified Arabic" w:eastAsia="Calibri" w:hAnsi="Simplified Arabic" w:cs="Simplified Arabic"/>
          <w:noProof/>
          <w:sz w:val="24"/>
          <w:szCs w:val="24"/>
          <w:rtl/>
        </w:rPr>
        <w:lastRenderedPageBreak/>
        <w:drawing>
          <wp:inline distT="0" distB="0" distL="0" distR="0" wp14:anchorId="0D61E06A" wp14:editId="7EEAFDB3">
            <wp:extent cx="1372000" cy="545431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 KSU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720" cy="55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663" w:rsidRPr="003B1D45" w:rsidRDefault="006B5663" w:rsidP="006B5663">
      <w:pPr>
        <w:bidi/>
        <w:spacing w:after="0"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6B5663" w:rsidRPr="003B1D45" w:rsidRDefault="006B5663" w:rsidP="006B5663">
      <w:pPr>
        <w:bidi/>
        <w:spacing w:after="0"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6B5663" w:rsidRPr="003B1D45" w:rsidRDefault="006B5663" w:rsidP="006B5663">
      <w:pPr>
        <w:bidi/>
        <w:spacing w:after="0"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6B5663" w:rsidRDefault="006B5663" w:rsidP="006B5663">
      <w:pPr>
        <w:bidi/>
        <w:jc w:val="center"/>
        <w:rPr>
          <w:rFonts w:ascii="Simplified Arabic" w:eastAsia="Calibri" w:hAnsi="Simplified Arabic" w:cs="Simplified Arabic"/>
          <w:b/>
          <w:bCs/>
          <w:sz w:val="40"/>
          <w:szCs w:val="40"/>
          <w:rtl/>
        </w:rPr>
      </w:pPr>
    </w:p>
    <w:p w:rsidR="00081BFF" w:rsidRPr="00FB4CF1" w:rsidRDefault="00081BFF" w:rsidP="00081BFF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متطلب مقرر </w:t>
      </w:r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تاريخ التربية الاسلامية</w:t>
      </w:r>
      <w:r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FB4CF1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(231ترب) </w:t>
      </w:r>
    </w:p>
    <w:p w:rsidR="00081BFF" w:rsidRDefault="00081BFF" w:rsidP="00081BFF">
      <w:pPr>
        <w:bidi/>
        <w:rPr>
          <w:rtl/>
        </w:rPr>
      </w:pPr>
    </w:p>
    <w:p w:rsidR="00081BFF" w:rsidRDefault="00081BFF" w:rsidP="00081BFF">
      <w:pPr>
        <w:bidi/>
        <w:rPr>
          <w:rtl/>
        </w:rPr>
      </w:pPr>
    </w:p>
    <w:p w:rsidR="00081BFF" w:rsidRPr="00FB4CF1" w:rsidRDefault="00081BFF" w:rsidP="00081BFF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Traditional Arabic" w:eastAsia="Calibri" w:hAnsi="Traditional Arabic" w:cs="Traditional Arabic" w:hint="cs"/>
          <w:b/>
          <w:bCs/>
          <w:sz w:val="40"/>
          <w:szCs w:val="40"/>
          <w:rtl/>
        </w:rPr>
        <w:t xml:space="preserve">العالم </w:t>
      </w:r>
      <w:r w:rsidRPr="00FB4CF1">
        <w:rPr>
          <w:rFonts w:ascii="Calibri" w:eastAsia="Calibri" w:hAnsi="Calibri" w:cs="Arial" w:hint="cs"/>
          <w:b/>
          <w:bCs/>
          <w:sz w:val="28"/>
          <w:szCs w:val="28"/>
          <w:rtl/>
        </w:rPr>
        <w:t>...............................................................</w:t>
      </w:r>
    </w:p>
    <w:p w:rsidR="006B5663" w:rsidRDefault="006B5663" w:rsidP="006B5663">
      <w:pPr>
        <w:bidi/>
        <w:jc w:val="center"/>
      </w:pPr>
    </w:p>
    <w:p w:rsidR="006B5663" w:rsidRPr="003B1D45" w:rsidRDefault="006B5663" w:rsidP="006B566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</w:p>
    <w:p w:rsidR="006B5663" w:rsidRPr="003B1D45" w:rsidRDefault="006B5663" w:rsidP="006B566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6B5663" w:rsidRPr="003B1D45" w:rsidRDefault="006B5663" w:rsidP="006B566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6B5663" w:rsidRPr="003B1D45" w:rsidRDefault="006B5663" w:rsidP="006B566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:rsidR="006B5663" w:rsidRPr="003B1D45" w:rsidRDefault="006B5663" w:rsidP="006B566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6B5663" w:rsidRPr="003B1D45" w:rsidRDefault="006B5663" w:rsidP="006B566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    (                   )</w:t>
      </w:r>
    </w:p>
    <w:p w:rsidR="006B5663" w:rsidRPr="003B1D45" w:rsidRDefault="006B5663" w:rsidP="006B566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6B5663" w:rsidRPr="003B1D45" w:rsidRDefault="006B5663" w:rsidP="006B5663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أستاذة المقرر/ 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ياسميـــن الزيـــــــد</w:t>
      </w:r>
    </w:p>
    <w:p w:rsidR="006B5663" w:rsidRPr="003B1D45" w:rsidRDefault="006B5663" w:rsidP="006B5663">
      <w:pPr>
        <w:bidi/>
        <w:spacing w:after="0" w:line="240" w:lineRule="auto"/>
        <w:contextualSpacing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6B5663" w:rsidRPr="00506D0F" w:rsidRDefault="006B5663" w:rsidP="006B5663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1D45">
        <w:rPr>
          <w:rFonts w:ascii="Simplified Arabic" w:eastAsia="Calibri" w:hAnsi="Simplified Arabic" w:cs="Simplified Arabic"/>
          <w:sz w:val="36"/>
          <w:szCs w:val="36"/>
          <w:rtl/>
        </w:rPr>
        <w:t>الفصل الدراسي</w:t>
      </w:r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الأول</w:t>
      </w:r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8</w:t>
      </w:r>
      <w:r w:rsidRPr="003B1D45">
        <w:rPr>
          <w:rFonts w:ascii="Simplified Arabic" w:eastAsia="Calibri" w:hAnsi="Simplified Arabic" w:cs="Simplified Arabic" w:hint="cs"/>
          <w:sz w:val="36"/>
          <w:szCs w:val="36"/>
          <w:rtl/>
        </w:rPr>
        <w:t>-143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9</w:t>
      </w:r>
      <w:r w:rsidRPr="003B1D45">
        <w:rPr>
          <w:rFonts w:ascii="Simplified Arabic" w:eastAsia="Calibri" w:hAnsi="Simplified Arabic" w:cs="Simplified Arabic"/>
          <w:sz w:val="36"/>
          <w:szCs w:val="36"/>
          <w:rtl/>
        </w:rPr>
        <w:t>هـ</w:t>
      </w:r>
    </w:p>
    <w:p w:rsidR="006B5663" w:rsidRPr="006B5663" w:rsidRDefault="006B5663" w:rsidP="006B5663">
      <w:pPr>
        <w:pStyle w:val="ListParagraph"/>
        <w:bidi/>
        <w:spacing w:after="120"/>
        <w:rPr>
          <w:rFonts w:ascii="Simplified Arabic" w:hAnsi="Simplified Arabic" w:cs="Simplified Arabic"/>
          <w:rtl/>
        </w:rPr>
      </w:pPr>
    </w:p>
    <w:sectPr w:rsidR="006B5663" w:rsidRPr="006B56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82B9B"/>
    <w:multiLevelType w:val="hybridMultilevel"/>
    <w:tmpl w:val="3208B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7B"/>
    <w:rsid w:val="0000328D"/>
    <w:rsid w:val="00081BFF"/>
    <w:rsid w:val="00615CCD"/>
    <w:rsid w:val="00633D85"/>
    <w:rsid w:val="006521DC"/>
    <w:rsid w:val="006B5663"/>
    <w:rsid w:val="00793FE2"/>
    <w:rsid w:val="009D4CD2"/>
    <w:rsid w:val="00A62674"/>
    <w:rsid w:val="00D70375"/>
    <w:rsid w:val="00FD1C7B"/>
    <w:rsid w:val="00F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C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10</cp:revision>
  <dcterms:created xsi:type="dcterms:W3CDTF">2017-11-15T18:04:00Z</dcterms:created>
  <dcterms:modified xsi:type="dcterms:W3CDTF">2017-11-15T18:50:00Z</dcterms:modified>
</cp:coreProperties>
</file>