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page" w:tblpX="1450" w:tblpY="544"/>
        <w:bidiVisual/>
        <w:tblW w:w="5000" w:type="pct"/>
        <w:tblLook w:val="04A0" w:firstRow="1" w:lastRow="0" w:firstColumn="1" w:lastColumn="0" w:noHBand="0" w:noVBand="1"/>
      </w:tblPr>
      <w:tblGrid>
        <w:gridCol w:w="2278"/>
        <w:gridCol w:w="3366"/>
        <w:gridCol w:w="3366"/>
      </w:tblGrid>
      <w:tr w:rsidR="006579F6" w:rsidRPr="000208B7" w14:paraId="701206F9" w14:textId="77777777" w:rsidTr="006579F6">
        <w:tc>
          <w:tcPr>
            <w:tcW w:w="1264" w:type="pct"/>
            <w:shd w:val="clear" w:color="auto" w:fill="DEEAF6" w:themeFill="accent1" w:themeFillTint="33"/>
          </w:tcPr>
          <w:p w14:paraId="15A5B775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sz w:val="28"/>
                <w:szCs w:val="28"/>
                <w:rtl/>
              </w:rPr>
              <w:t>الأسبوع</w:t>
            </w:r>
          </w:p>
        </w:tc>
        <w:tc>
          <w:tcPr>
            <w:tcW w:w="1868" w:type="pct"/>
            <w:shd w:val="clear" w:color="auto" w:fill="DEEAF6" w:themeFill="accent1" w:themeFillTint="33"/>
          </w:tcPr>
          <w:p w14:paraId="117BAEBE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sz w:val="28"/>
                <w:szCs w:val="28"/>
                <w:rtl/>
              </w:rPr>
              <w:t>الموضوعات التفصيلية</w:t>
            </w:r>
          </w:p>
        </w:tc>
        <w:tc>
          <w:tcPr>
            <w:tcW w:w="1868" w:type="pct"/>
            <w:shd w:val="clear" w:color="auto" w:fill="DEEAF6" w:themeFill="accent1" w:themeFillTint="33"/>
          </w:tcPr>
          <w:p w14:paraId="50EB5B15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</w:pPr>
            <w:r>
              <w:rPr>
                <w:b/>
                <w:bCs/>
                <w:color w:val="171717" w:themeColor="background2" w:themeShade="1A"/>
                <w:sz w:val="28"/>
                <w:szCs w:val="28"/>
                <w:rtl/>
              </w:rPr>
              <w:t>الطالبات</w:t>
            </w:r>
          </w:p>
        </w:tc>
      </w:tr>
      <w:tr w:rsidR="006579F6" w:rsidRPr="000208B7" w14:paraId="5DDF8737" w14:textId="77777777" w:rsidTr="006579F6">
        <w:trPr>
          <w:trHeight w:val="71"/>
        </w:trPr>
        <w:tc>
          <w:tcPr>
            <w:tcW w:w="1264" w:type="pct"/>
            <w:shd w:val="clear" w:color="auto" w:fill="FFF2CC" w:themeFill="accent4" w:themeFillTint="33"/>
          </w:tcPr>
          <w:p w14:paraId="7EA27032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السا</w:t>
            </w:r>
            <w:r>
              <w:rPr>
                <w:b/>
                <w:bCs/>
                <w:color w:val="171717" w:themeColor="background2" w:themeShade="1A"/>
                <w:rtl/>
              </w:rPr>
              <w:t>دس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b/>
                <w:bCs/>
                <w:color w:val="171717" w:themeColor="background2" w:themeShade="1A"/>
              </w:rPr>
              <w:t>22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1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FFF2CC" w:themeFill="accent4" w:themeFillTint="33"/>
          </w:tcPr>
          <w:p w14:paraId="38B7242D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مناقشة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كتاب لغات الحب الخمس التي يستخدمها الأطفال</w:t>
            </w:r>
          </w:p>
        </w:tc>
        <w:tc>
          <w:tcPr>
            <w:tcW w:w="1868" w:type="pct"/>
            <w:vMerge w:val="restart"/>
            <w:shd w:val="clear" w:color="auto" w:fill="FFF2CC" w:themeFill="accent4" w:themeFillTint="33"/>
          </w:tcPr>
          <w:p w14:paraId="64F3AF7B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ليان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الفرحان</w:t>
            </w:r>
            <w:r>
              <w:rPr>
                <w:b/>
                <w:bCs/>
                <w:color w:val="171717" w:themeColor="background2" w:themeShade="1A"/>
                <w:rtl/>
              </w:rPr>
              <w:t>٠٥٠٨٢١٤٧٢١</w:t>
            </w:r>
          </w:p>
          <w:p w14:paraId="739FF96B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نورة العنزي</w:t>
            </w:r>
          </w:p>
          <w:p w14:paraId="5B3061C0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حصة المقرن</w:t>
            </w:r>
          </w:p>
          <w:p w14:paraId="6A22E188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روان القحطاني</w:t>
            </w:r>
          </w:p>
          <w:p w14:paraId="573315FE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نوف القحطاني</w:t>
            </w:r>
          </w:p>
        </w:tc>
      </w:tr>
      <w:tr w:rsidR="006579F6" w:rsidRPr="000208B7" w14:paraId="0641CD31" w14:textId="77777777" w:rsidTr="006579F6">
        <w:tc>
          <w:tcPr>
            <w:tcW w:w="1264" w:type="pct"/>
            <w:shd w:val="clear" w:color="auto" w:fill="FFF2CC" w:themeFill="accent4" w:themeFillTint="33"/>
          </w:tcPr>
          <w:p w14:paraId="63532FEE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</w:t>
            </w:r>
            <w:r>
              <w:rPr>
                <w:b/>
                <w:bCs/>
                <w:color w:val="171717" w:themeColor="background2" w:themeShade="1A"/>
                <w:rtl/>
              </w:rPr>
              <w:t>سابع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b/>
                <w:bCs/>
                <w:color w:val="171717" w:themeColor="background2" w:themeShade="1A"/>
              </w:rPr>
              <w:t>29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1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FFF2CC" w:themeFill="accent4" w:themeFillTint="33"/>
          </w:tcPr>
          <w:p w14:paraId="0962AD55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>ندوة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لغات الحب الخمس التي يستخدمها الأطفال</w:t>
            </w:r>
          </w:p>
        </w:tc>
        <w:tc>
          <w:tcPr>
            <w:tcW w:w="1868" w:type="pct"/>
            <w:vMerge/>
            <w:shd w:val="clear" w:color="auto" w:fill="FFF2CC" w:themeFill="accent4" w:themeFillTint="33"/>
          </w:tcPr>
          <w:p w14:paraId="29A050A0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</w:p>
        </w:tc>
      </w:tr>
      <w:tr w:rsidR="006579F6" w:rsidRPr="000208B7" w14:paraId="382070BA" w14:textId="77777777" w:rsidTr="006579F6">
        <w:tc>
          <w:tcPr>
            <w:tcW w:w="1264" w:type="pct"/>
            <w:shd w:val="clear" w:color="auto" w:fill="C5E0B3" w:themeFill="accent6" w:themeFillTint="66"/>
            <w:vAlign w:val="center"/>
          </w:tcPr>
          <w:p w14:paraId="256973B8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</w:t>
            </w:r>
            <w:r>
              <w:rPr>
                <w:b/>
                <w:bCs/>
                <w:color w:val="171717" w:themeColor="background2" w:themeShade="1A"/>
                <w:rtl/>
              </w:rPr>
              <w:t>ثامن</w:t>
            </w:r>
            <w:r>
              <w:rPr>
                <w:b/>
                <w:bCs/>
                <w:color w:val="171717" w:themeColor="background2" w:themeShade="1A"/>
              </w:rPr>
              <w:t>6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2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C5E0B3" w:themeFill="accent6" w:themeFillTint="66"/>
          </w:tcPr>
          <w:p w14:paraId="5989260B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مناقشة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كتاب الأطفال المزعجون</w:t>
            </w:r>
          </w:p>
        </w:tc>
        <w:tc>
          <w:tcPr>
            <w:tcW w:w="1868" w:type="pct"/>
            <w:vMerge w:val="restart"/>
            <w:shd w:val="clear" w:color="auto" w:fill="C5E0B3" w:themeFill="accent6" w:themeFillTint="66"/>
          </w:tcPr>
          <w:p w14:paraId="7D8569C8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موضي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بن رشود٠٥٦٧٧٨٨٤٠٥</w:t>
            </w:r>
          </w:p>
          <w:p w14:paraId="02380C2E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مرام المطيري</w:t>
            </w:r>
          </w:p>
          <w:p w14:paraId="3B37F131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هند العتيبي</w:t>
            </w:r>
          </w:p>
          <w:p w14:paraId="6C2CAC48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مشاعد الدوسري</w:t>
            </w:r>
          </w:p>
          <w:p w14:paraId="08DA41F1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نورة الدوسري</w:t>
            </w:r>
          </w:p>
        </w:tc>
      </w:tr>
      <w:tr w:rsidR="006579F6" w:rsidRPr="000208B7" w14:paraId="5A113CB2" w14:textId="77777777" w:rsidTr="006579F6">
        <w:tc>
          <w:tcPr>
            <w:tcW w:w="1264" w:type="pct"/>
            <w:shd w:val="clear" w:color="auto" w:fill="C5E0B3" w:themeFill="accent6" w:themeFillTint="66"/>
            <w:vAlign w:val="center"/>
          </w:tcPr>
          <w:p w14:paraId="4F914F8F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الأسبوع </w:t>
            </w:r>
            <w:r>
              <w:rPr>
                <w:b/>
                <w:bCs/>
                <w:color w:val="171717" w:themeColor="background2" w:themeShade="1A"/>
                <w:rtl/>
              </w:rPr>
              <w:t>العاشر</w:t>
            </w:r>
            <w:r>
              <w:rPr>
                <w:b/>
                <w:bCs/>
                <w:color w:val="171717" w:themeColor="background2" w:themeShade="1A"/>
              </w:rPr>
              <w:t>20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2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C5E0B3" w:themeFill="accent6" w:themeFillTint="66"/>
          </w:tcPr>
          <w:p w14:paraId="14A5FF70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ندوة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الأطفال المزعجون</w:t>
            </w:r>
          </w:p>
        </w:tc>
        <w:tc>
          <w:tcPr>
            <w:tcW w:w="1868" w:type="pct"/>
            <w:vMerge/>
            <w:shd w:val="clear" w:color="auto" w:fill="C5E0B3" w:themeFill="accent6" w:themeFillTint="66"/>
          </w:tcPr>
          <w:p w14:paraId="3F452109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</w:p>
        </w:tc>
      </w:tr>
      <w:tr w:rsidR="006579F6" w:rsidRPr="000208B7" w14:paraId="2E247413" w14:textId="77777777" w:rsidTr="006579F6">
        <w:tc>
          <w:tcPr>
            <w:tcW w:w="1264" w:type="pct"/>
            <w:shd w:val="clear" w:color="auto" w:fill="F7CAAC" w:themeFill="accent2" w:themeFillTint="66"/>
          </w:tcPr>
          <w:p w14:paraId="62525E1D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</w:t>
            </w:r>
            <w:r>
              <w:rPr>
                <w:b/>
                <w:bCs/>
                <w:color w:val="171717" w:themeColor="background2" w:themeShade="1A"/>
                <w:rtl/>
              </w:rPr>
              <w:t>الحادي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عشر</w:t>
            </w:r>
            <w:r>
              <w:rPr>
                <w:b/>
                <w:bCs/>
                <w:color w:val="171717" w:themeColor="background2" w:themeShade="1A"/>
              </w:rPr>
              <w:t>27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/</w:t>
            </w:r>
            <w:r>
              <w:rPr>
                <w:b/>
                <w:bCs/>
                <w:color w:val="171717" w:themeColor="background2" w:themeShade="1A"/>
              </w:rPr>
              <w:t>2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F7CAAC" w:themeFill="accent2" w:themeFillTint="66"/>
          </w:tcPr>
          <w:p w14:paraId="0CF17C7E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مناقشة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كتاب هكذا يفكر الصغار</w:t>
            </w:r>
          </w:p>
        </w:tc>
        <w:tc>
          <w:tcPr>
            <w:tcW w:w="1868" w:type="pct"/>
            <w:vMerge w:val="restart"/>
            <w:shd w:val="clear" w:color="auto" w:fill="F7CAAC" w:themeFill="accent2" w:themeFillTint="66"/>
          </w:tcPr>
          <w:p w14:paraId="2741AE37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رؤى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القصير٠٥٦٤١٣٦٧٨١</w:t>
            </w:r>
          </w:p>
          <w:p w14:paraId="1DC52F8D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مشاعل النفيعي</w:t>
            </w:r>
          </w:p>
          <w:p w14:paraId="30BDF736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الجوهرة الثاقب</w:t>
            </w:r>
          </w:p>
          <w:p w14:paraId="02C194EF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ديما القاضي</w:t>
            </w:r>
          </w:p>
          <w:p w14:paraId="577B3EC8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نورة المفرج</w:t>
            </w:r>
          </w:p>
        </w:tc>
      </w:tr>
      <w:tr w:rsidR="006579F6" w:rsidRPr="000208B7" w14:paraId="1EB56D80" w14:textId="77777777" w:rsidTr="006579F6">
        <w:tc>
          <w:tcPr>
            <w:tcW w:w="1264" w:type="pct"/>
            <w:shd w:val="clear" w:color="auto" w:fill="F7CAAC" w:themeFill="accent2" w:themeFillTint="66"/>
          </w:tcPr>
          <w:p w14:paraId="4785B938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الثا</w:t>
            </w:r>
            <w:r>
              <w:rPr>
                <w:b/>
                <w:bCs/>
                <w:color w:val="171717" w:themeColor="background2" w:themeShade="1A"/>
                <w:rtl/>
              </w:rPr>
              <w:t xml:space="preserve">ني 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عشر</w:t>
            </w:r>
            <w:r>
              <w:rPr>
                <w:b/>
                <w:bCs/>
                <w:color w:val="171717" w:themeColor="background2" w:themeShade="1A"/>
              </w:rPr>
              <w:t>5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3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F7CAAC" w:themeFill="accent2" w:themeFillTint="66"/>
          </w:tcPr>
          <w:p w14:paraId="701F7BA6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ندوة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هكذا يفكر الصغار</w:t>
            </w:r>
          </w:p>
        </w:tc>
        <w:tc>
          <w:tcPr>
            <w:tcW w:w="1868" w:type="pct"/>
            <w:vMerge/>
            <w:shd w:val="clear" w:color="auto" w:fill="F7CAAC" w:themeFill="accent2" w:themeFillTint="66"/>
          </w:tcPr>
          <w:p w14:paraId="02D77523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</w:p>
        </w:tc>
      </w:tr>
      <w:tr w:rsidR="006579F6" w:rsidRPr="000208B7" w14:paraId="3749656E" w14:textId="77777777" w:rsidTr="006579F6">
        <w:tc>
          <w:tcPr>
            <w:tcW w:w="1264" w:type="pct"/>
            <w:shd w:val="clear" w:color="auto" w:fill="ACB9CA" w:themeFill="text2" w:themeFillTint="66"/>
          </w:tcPr>
          <w:p w14:paraId="31367A4E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الثالث عشر </w:t>
            </w:r>
            <w:r>
              <w:rPr>
                <w:b/>
                <w:bCs/>
                <w:color w:val="171717" w:themeColor="background2" w:themeShade="1A"/>
              </w:rPr>
              <w:t>12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3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ACB9CA" w:themeFill="text2" w:themeFillTint="66"/>
          </w:tcPr>
          <w:p w14:paraId="11FED2AA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مناقشة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كتاب حضور الأبوة</w:t>
            </w:r>
          </w:p>
        </w:tc>
        <w:tc>
          <w:tcPr>
            <w:tcW w:w="1868" w:type="pct"/>
            <w:vMerge w:val="restart"/>
            <w:shd w:val="clear" w:color="auto" w:fill="ACB9CA" w:themeFill="text2" w:themeFillTint="66"/>
          </w:tcPr>
          <w:p w14:paraId="77E46C71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أماني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العمرو ٠٥٠٠٠٢٨٧٧٦</w:t>
            </w:r>
          </w:p>
          <w:p w14:paraId="11211D18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ريا السحيباني</w:t>
            </w:r>
          </w:p>
          <w:p w14:paraId="3E65E6E1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سارة الطويرب</w:t>
            </w:r>
          </w:p>
          <w:p w14:paraId="66571250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سحر الحسيني</w:t>
            </w:r>
          </w:p>
          <w:p w14:paraId="35667954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ابتسام الحربي</w:t>
            </w:r>
          </w:p>
        </w:tc>
      </w:tr>
      <w:tr w:rsidR="006579F6" w:rsidRPr="000208B7" w14:paraId="3288825C" w14:textId="77777777" w:rsidTr="006579F6">
        <w:tc>
          <w:tcPr>
            <w:tcW w:w="1264" w:type="pct"/>
            <w:shd w:val="clear" w:color="auto" w:fill="ACB9CA" w:themeFill="text2" w:themeFillTint="66"/>
          </w:tcPr>
          <w:p w14:paraId="15C5059B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</w:t>
            </w:r>
            <w:r>
              <w:rPr>
                <w:b/>
                <w:bCs/>
                <w:color w:val="171717" w:themeColor="background2" w:themeShade="1A"/>
                <w:rtl/>
              </w:rPr>
              <w:t>رابع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عشر</w:t>
            </w:r>
            <w:r>
              <w:rPr>
                <w:b/>
                <w:bCs/>
                <w:color w:val="171717" w:themeColor="background2" w:themeShade="1A"/>
              </w:rPr>
              <w:t>19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3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ACB9CA" w:themeFill="text2" w:themeFillTint="66"/>
          </w:tcPr>
          <w:p w14:paraId="4274BA37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ندوة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حضور الأبوة</w:t>
            </w:r>
          </w:p>
        </w:tc>
        <w:tc>
          <w:tcPr>
            <w:tcW w:w="1868" w:type="pct"/>
            <w:vMerge/>
            <w:shd w:val="clear" w:color="auto" w:fill="ACB9CA" w:themeFill="text2" w:themeFillTint="66"/>
          </w:tcPr>
          <w:p w14:paraId="13189E95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</w:p>
        </w:tc>
      </w:tr>
      <w:tr w:rsidR="006579F6" w:rsidRPr="000208B7" w14:paraId="7D008ACA" w14:textId="77777777" w:rsidTr="006579F6">
        <w:tc>
          <w:tcPr>
            <w:tcW w:w="1264" w:type="pct"/>
            <w:shd w:val="clear" w:color="auto" w:fill="B4FEFF"/>
          </w:tcPr>
          <w:p w14:paraId="39FDE128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</w:t>
            </w:r>
            <w:r>
              <w:rPr>
                <w:b/>
                <w:bCs/>
                <w:color w:val="171717" w:themeColor="background2" w:themeShade="1A"/>
                <w:rtl/>
              </w:rPr>
              <w:t xml:space="preserve">خامس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عشر</w:t>
            </w:r>
            <w:r>
              <w:rPr>
                <w:b/>
                <w:bCs/>
                <w:color w:val="171717" w:themeColor="background2" w:themeShade="1A"/>
              </w:rPr>
              <w:t>26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3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B4FEFF"/>
          </w:tcPr>
          <w:p w14:paraId="5BB39E49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مناقشة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كتاب كيف تتحدث فيصغي الصغار إليك وتصغي إليهم عندما يتحدثون</w:t>
            </w:r>
          </w:p>
        </w:tc>
        <w:tc>
          <w:tcPr>
            <w:tcW w:w="1868" w:type="pct"/>
            <w:vMerge w:val="restart"/>
            <w:shd w:val="clear" w:color="auto" w:fill="B4FEFF"/>
          </w:tcPr>
          <w:p w14:paraId="14CC3FCC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نهى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العلي٠٥٥٥٠٢٣٥٥٨</w:t>
            </w:r>
          </w:p>
          <w:p w14:paraId="7AB83073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روان السهلي</w:t>
            </w:r>
          </w:p>
          <w:p w14:paraId="0727A697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بدور المسفر</w:t>
            </w:r>
          </w:p>
          <w:p w14:paraId="172E973F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بثينة الجلاب</w:t>
            </w:r>
          </w:p>
          <w:p w14:paraId="716CFBB0" w14:textId="77777777" w:rsidR="006579F6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هندالذكر الله</w:t>
            </w:r>
          </w:p>
        </w:tc>
      </w:tr>
      <w:tr w:rsidR="006579F6" w:rsidRPr="000208B7" w14:paraId="2F0295C8" w14:textId="77777777" w:rsidTr="006579F6">
        <w:tc>
          <w:tcPr>
            <w:tcW w:w="1264" w:type="pct"/>
            <w:shd w:val="clear" w:color="auto" w:fill="B4FEFF"/>
          </w:tcPr>
          <w:p w14:paraId="18D97154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الأسبوع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</w:t>
            </w:r>
            <w:r>
              <w:rPr>
                <w:b/>
                <w:bCs/>
                <w:color w:val="171717" w:themeColor="background2" w:themeShade="1A"/>
                <w:rtl/>
              </w:rPr>
              <w:t xml:space="preserve">سادس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عشر</w:t>
            </w:r>
            <w:r>
              <w:rPr>
                <w:b/>
                <w:bCs/>
                <w:color w:val="171717" w:themeColor="background2" w:themeShade="1A"/>
              </w:rPr>
              <w:t>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4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</w:tc>
        <w:tc>
          <w:tcPr>
            <w:tcW w:w="1868" w:type="pct"/>
            <w:shd w:val="clear" w:color="auto" w:fill="B4FEFF"/>
          </w:tcPr>
          <w:p w14:paraId="68DD666D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b/>
                <w:bCs/>
                <w:color w:val="171717" w:themeColor="background2" w:themeShade="1A"/>
                <w:rtl/>
              </w:rPr>
              <w:t xml:space="preserve">ندوة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كيف تتحدث فيصغي الصغار إليك وتصغي إليهم عندما يتحدثون</w:t>
            </w:r>
          </w:p>
        </w:tc>
        <w:tc>
          <w:tcPr>
            <w:tcW w:w="1868" w:type="pct"/>
            <w:vMerge/>
            <w:shd w:val="clear" w:color="auto" w:fill="B4FEFF"/>
          </w:tcPr>
          <w:p w14:paraId="10AF454F" w14:textId="77777777" w:rsidR="006579F6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</w:p>
        </w:tc>
      </w:tr>
      <w:tr w:rsidR="006579F6" w:rsidRPr="000208B7" w14:paraId="5F15DCE1" w14:textId="77777777" w:rsidTr="006579F6">
        <w:tc>
          <w:tcPr>
            <w:tcW w:w="5000" w:type="pct"/>
            <w:gridSpan w:val="3"/>
            <w:shd w:val="clear" w:color="auto" w:fill="DEEAF6" w:themeFill="accent1" w:themeFillTint="33"/>
          </w:tcPr>
          <w:p w14:paraId="1138E856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b/>
                <w:bCs/>
                <w:color w:val="171717" w:themeColor="background2" w:themeShade="1A"/>
                <w:rtl/>
              </w:rPr>
            </w:pP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الأسبوع ال</w:t>
            </w:r>
            <w:r>
              <w:rPr>
                <w:b/>
                <w:bCs/>
                <w:color w:val="171717" w:themeColor="background2" w:themeShade="1A"/>
                <w:rtl/>
              </w:rPr>
              <w:t xml:space="preserve">سابع 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عشر</w:t>
            </w:r>
            <w:r>
              <w:rPr>
                <w:b/>
                <w:bCs/>
                <w:color w:val="171717" w:themeColor="background2" w:themeShade="1A"/>
              </w:rPr>
              <w:t>10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 xml:space="preserve"> 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4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/</w:t>
            </w:r>
            <w:r>
              <w:rPr>
                <w:b/>
                <w:bCs/>
                <w:color w:val="171717" w:themeColor="background2" w:themeShade="1A"/>
              </w:rPr>
              <w:t>8</w:t>
            </w:r>
            <w:r>
              <w:rPr>
                <w:rFonts w:hint="cs"/>
                <w:b/>
                <w:bCs/>
                <w:color w:val="171717" w:themeColor="background2" w:themeShade="1A"/>
                <w:rtl/>
              </w:rPr>
              <w:t>143</w:t>
            </w: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هـ</w:t>
            </w:r>
          </w:p>
          <w:p w14:paraId="4F35D414" w14:textId="77777777" w:rsidR="006579F6" w:rsidRPr="000208B7" w:rsidRDefault="006579F6" w:rsidP="006579F6">
            <w:pPr>
              <w:pStyle w:val="ListParagraph"/>
              <w:ind w:left="0"/>
              <w:jc w:val="center"/>
              <w:rPr>
                <w:rFonts w:hint="cs"/>
                <w:b/>
                <w:bCs/>
                <w:color w:val="171717" w:themeColor="background2" w:themeShade="1A"/>
                <w:rtl/>
              </w:rPr>
            </w:pPr>
            <w:r w:rsidRPr="000208B7">
              <w:rPr>
                <w:rFonts w:hint="cs"/>
                <w:b/>
                <w:bCs/>
                <w:color w:val="171717" w:themeColor="background2" w:themeShade="1A"/>
                <w:rtl/>
              </w:rPr>
              <w:t>بداية اختبارات الإعداد العام</w:t>
            </w:r>
          </w:p>
        </w:tc>
      </w:tr>
    </w:tbl>
    <w:p w14:paraId="64C786DE" w14:textId="77777777" w:rsidR="007574CE" w:rsidRDefault="006579F6" w:rsidP="006579F6">
      <w:pPr>
        <w:jc w:val="center"/>
        <w:rPr>
          <w:b/>
          <w:sz w:val="32"/>
          <w:szCs w:val="32"/>
          <w:rtl/>
        </w:rPr>
      </w:pPr>
      <w:r w:rsidRPr="006579F6">
        <w:rPr>
          <w:b/>
          <w:sz w:val="32"/>
          <w:szCs w:val="32"/>
          <w:rtl/>
        </w:rPr>
        <w:t>تقسيم الطالبات لمادة ندوة في رياض الأطفال</w:t>
      </w:r>
      <w:bookmarkStart w:id="0" w:name="_GoBack"/>
      <w:bookmarkEnd w:id="0"/>
    </w:p>
    <w:p w14:paraId="558DD866" w14:textId="77777777" w:rsidR="006579F6" w:rsidRDefault="006579F6" w:rsidP="006579F6">
      <w:pPr>
        <w:jc w:val="center"/>
        <w:rPr>
          <w:rFonts w:hint="cs"/>
          <w:b/>
          <w:sz w:val="32"/>
          <w:szCs w:val="32"/>
          <w:rtl/>
        </w:rPr>
      </w:pPr>
    </w:p>
    <w:p w14:paraId="3DB3B485" w14:textId="77777777" w:rsidR="006579F6" w:rsidRDefault="006579F6" w:rsidP="006579F6">
      <w:pPr>
        <w:jc w:val="center"/>
        <w:rPr>
          <w:rFonts w:hint="cs"/>
          <w:b/>
          <w:sz w:val="32"/>
          <w:szCs w:val="32"/>
          <w:rtl/>
        </w:rPr>
      </w:pPr>
    </w:p>
    <w:p w14:paraId="322128A3" w14:textId="77777777" w:rsidR="006579F6" w:rsidRPr="006579F6" w:rsidRDefault="006579F6" w:rsidP="006579F6">
      <w:pPr>
        <w:jc w:val="center"/>
        <w:rPr>
          <w:rFonts w:hint="cs"/>
          <w:b/>
          <w:sz w:val="32"/>
          <w:szCs w:val="32"/>
        </w:rPr>
      </w:pPr>
    </w:p>
    <w:sectPr w:rsidR="006579F6" w:rsidRPr="006579F6" w:rsidSect="004A53B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F6"/>
    <w:rsid w:val="004A53BB"/>
    <w:rsid w:val="006579F6"/>
    <w:rsid w:val="0075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C901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F6"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79F6"/>
    <w:pPr>
      <w:ind w:left="720"/>
      <w:contextualSpacing/>
    </w:pPr>
  </w:style>
  <w:style w:type="table" w:styleId="TableGrid">
    <w:name w:val="Table Grid"/>
    <w:basedOn w:val="TableNormal"/>
    <w:uiPriority w:val="39"/>
    <w:rsid w:val="006579F6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176</Words>
  <Characters>1005</Characters>
  <Application>Microsoft Macintosh Word</Application>
  <DocSecurity>0</DocSecurity>
  <Lines>8</Lines>
  <Paragraphs>2</Paragraphs>
  <ScaleCrop>false</ScaleCrop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2016-10-06T17:56:00Z</dcterms:created>
  <dcterms:modified xsi:type="dcterms:W3CDTF">2016-10-06T18:02:00Z</dcterms:modified>
</cp:coreProperties>
</file>