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9A" w:rsidRPr="0075170D" w:rsidRDefault="0075170D" w:rsidP="0075170D">
      <w:pPr>
        <w:jc w:val="center"/>
        <w:rPr>
          <w:b/>
          <w:bCs/>
          <w:rtl/>
        </w:rPr>
      </w:pPr>
      <w:r w:rsidRPr="0075170D">
        <w:rPr>
          <w:rFonts w:hint="cs"/>
          <w:b/>
          <w:bCs/>
          <w:rtl/>
        </w:rPr>
        <w:t>تطبيقات مادة مبادئ التكاليف والمحاسبة الإدارية (202 حسب)</w:t>
      </w:r>
    </w:p>
    <w:p w:rsidR="0075170D" w:rsidRPr="0075170D" w:rsidRDefault="0075170D" w:rsidP="0075170D">
      <w:pPr>
        <w:jc w:val="center"/>
        <w:rPr>
          <w:b/>
          <w:bCs/>
          <w:rtl/>
        </w:rPr>
      </w:pPr>
      <w:r w:rsidRPr="0075170D">
        <w:rPr>
          <w:rFonts w:hint="cs"/>
          <w:b/>
          <w:bCs/>
          <w:rtl/>
        </w:rPr>
        <w:t xml:space="preserve">الفصل الخامس </w:t>
      </w:r>
      <w:r w:rsidRPr="0075170D">
        <w:rPr>
          <w:b/>
          <w:bCs/>
          <w:rtl/>
        </w:rPr>
        <w:t>–</w:t>
      </w:r>
      <w:r w:rsidRPr="0075170D">
        <w:rPr>
          <w:rFonts w:hint="cs"/>
          <w:b/>
          <w:bCs/>
          <w:rtl/>
        </w:rPr>
        <w:t xml:space="preserve"> 2</w:t>
      </w:r>
    </w:p>
    <w:p w:rsidR="0075170D" w:rsidRPr="0075170D" w:rsidRDefault="0075170D">
      <w:pPr>
        <w:rPr>
          <w:b/>
          <w:bCs/>
          <w:rtl/>
        </w:rPr>
      </w:pPr>
      <w:r w:rsidRPr="0075170D">
        <w:rPr>
          <w:rFonts w:hint="cs"/>
          <w:b/>
          <w:bCs/>
          <w:rtl/>
        </w:rPr>
        <w:t xml:space="preserve">السؤال الأول: </w:t>
      </w:r>
    </w:p>
    <w:tbl>
      <w:tblPr>
        <w:tblpPr w:leftFromText="180" w:rightFromText="180" w:vertAnchor="text" w:horzAnchor="margin" w:tblpY="14"/>
        <w:bidiVisual/>
        <w:tblW w:w="1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1601"/>
        <w:gridCol w:w="1779"/>
        <w:gridCol w:w="1778"/>
        <w:gridCol w:w="1779"/>
        <w:gridCol w:w="1558"/>
      </w:tblGrid>
      <w:tr w:rsidR="0075170D" w:rsidRPr="0075170D" w:rsidTr="0075170D">
        <w:trPr>
          <w:trHeight w:val="252"/>
        </w:trPr>
        <w:tc>
          <w:tcPr>
            <w:tcW w:w="2616" w:type="dxa"/>
            <w:vMerge w:val="restart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بيان</w:t>
            </w:r>
          </w:p>
        </w:tc>
        <w:tc>
          <w:tcPr>
            <w:tcW w:w="5158" w:type="dxa"/>
            <w:gridSpan w:val="3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اقسام الخدمات</w:t>
            </w:r>
          </w:p>
        </w:tc>
        <w:tc>
          <w:tcPr>
            <w:tcW w:w="3337" w:type="dxa"/>
            <w:gridSpan w:val="2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اقسام الانتاج</w:t>
            </w:r>
          </w:p>
        </w:tc>
      </w:tr>
      <w:tr w:rsidR="0075170D" w:rsidRPr="0075170D" w:rsidTr="0075170D">
        <w:trPr>
          <w:trHeight w:val="267"/>
        </w:trPr>
        <w:tc>
          <w:tcPr>
            <w:tcW w:w="2616" w:type="dxa"/>
            <w:vMerge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1601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1779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ل</w:t>
            </w:r>
          </w:p>
        </w:tc>
        <w:tc>
          <w:tcPr>
            <w:tcW w:w="1778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1779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س</w:t>
            </w:r>
          </w:p>
        </w:tc>
        <w:tc>
          <w:tcPr>
            <w:tcW w:w="1558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ص</w:t>
            </w:r>
          </w:p>
        </w:tc>
      </w:tr>
      <w:tr w:rsidR="0075170D" w:rsidRPr="0075170D" w:rsidTr="0075170D">
        <w:trPr>
          <w:trHeight w:val="267"/>
        </w:trPr>
        <w:tc>
          <w:tcPr>
            <w:tcW w:w="2616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ت ص غير ش</w:t>
            </w:r>
          </w:p>
        </w:tc>
        <w:tc>
          <w:tcPr>
            <w:tcW w:w="1601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600000</w:t>
            </w:r>
          </w:p>
        </w:tc>
        <w:tc>
          <w:tcPr>
            <w:tcW w:w="1779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200000</w:t>
            </w:r>
          </w:p>
        </w:tc>
        <w:tc>
          <w:tcPr>
            <w:tcW w:w="1778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400000</w:t>
            </w:r>
          </w:p>
        </w:tc>
        <w:tc>
          <w:tcPr>
            <w:tcW w:w="1779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900000</w:t>
            </w:r>
          </w:p>
        </w:tc>
        <w:tc>
          <w:tcPr>
            <w:tcW w:w="1558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700000</w:t>
            </w:r>
          </w:p>
        </w:tc>
      </w:tr>
      <w:tr w:rsidR="0075170D" w:rsidRPr="0075170D" w:rsidTr="0075170D">
        <w:trPr>
          <w:trHeight w:val="252"/>
        </w:trPr>
        <w:tc>
          <w:tcPr>
            <w:tcW w:w="2616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نسبة الاستفادة من م</w:t>
            </w:r>
          </w:p>
        </w:tc>
        <w:tc>
          <w:tcPr>
            <w:tcW w:w="1601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779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0.10</w:t>
            </w:r>
          </w:p>
        </w:tc>
        <w:tc>
          <w:tcPr>
            <w:tcW w:w="1778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0.20</w:t>
            </w:r>
          </w:p>
        </w:tc>
        <w:tc>
          <w:tcPr>
            <w:tcW w:w="1779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0.40</w:t>
            </w:r>
          </w:p>
        </w:tc>
        <w:tc>
          <w:tcPr>
            <w:tcW w:w="1558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0.30</w:t>
            </w:r>
          </w:p>
        </w:tc>
      </w:tr>
      <w:tr w:rsidR="0075170D" w:rsidRPr="0075170D" w:rsidTr="0075170D">
        <w:trPr>
          <w:trHeight w:val="267"/>
        </w:trPr>
        <w:tc>
          <w:tcPr>
            <w:tcW w:w="2616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نسبة الاستفادة من ل</w:t>
            </w:r>
          </w:p>
        </w:tc>
        <w:tc>
          <w:tcPr>
            <w:tcW w:w="1601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0.10</w:t>
            </w:r>
          </w:p>
        </w:tc>
        <w:tc>
          <w:tcPr>
            <w:tcW w:w="1779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778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0.10</w:t>
            </w:r>
          </w:p>
        </w:tc>
        <w:tc>
          <w:tcPr>
            <w:tcW w:w="1779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0.40</w:t>
            </w:r>
          </w:p>
        </w:tc>
        <w:tc>
          <w:tcPr>
            <w:tcW w:w="1558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0.40</w:t>
            </w:r>
          </w:p>
        </w:tc>
      </w:tr>
      <w:tr w:rsidR="0075170D" w:rsidRPr="0075170D" w:rsidTr="0075170D">
        <w:trPr>
          <w:trHeight w:val="267"/>
        </w:trPr>
        <w:tc>
          <w:tcPr>
            <w:tcW w:w="2616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نسبة الاستفادة من ن</w:t>
            </w:r>
          </w:p>
        </w:tc>
        <w:tc>
          <w:tcPr>
            <w:tcW w:w="1601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0.10</w:t>
            </w:r>
          </w:p>
        </w:tc>
        <w:tc>
          <w:tcPr>
            <w:tcW w:w="1779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0.18</w:t>
            </w:r>
          </w:p>
        </w:tc>
        <w:tc>
          <w:tcPr>
            <w:tcW w:w="1778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779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0.27</w:t>
            </w:r>
          </w:p>
        </w:tc>
        <w:tc>
          <w:tcPr>
            <w:tcW w:w="1558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0.45</w:t>
            </w:r>
          </w:p>
        </w:tc>
      </w:tr>
      <w:tr w:rsidR="0075170D" w:rsidRPr="0075170D" w:rsidTr="0075170D">
        <w:trPr>
          <w:trHeight w:val="267"/>
        </w:trPr>
        <w:tc>
          <w:tcPr>
            <w:tcW w:w="2616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ساعات عمل الالة</w:t>
            </w:r>
          </w:p>
        </w:tc>
        <w:tc>
          <w:tcPr>
            <w:tcW w:w="1601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779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778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779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50000</w:t>
            </w:r>
          </w:p>
        </w:tc>
        <w:tc>
          <w:tcPr>
            <w:tcW w:w="1558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40000</w:t>
            </w:r>
          </w:p>
        </w:tc>
      </w:tr>
      <w:tr w:rsidR="0075170D" w:rsidRPr="0075170D" w:rsidTr="0075170D">
        <w:trPr>
          <w:trHeight w:val="284"/>
        </w:trPr>
        <w:tc>
          <w:tcPr>
            <w:tcW w:w="2616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ساعات دوران الالة</w:t>
            </w:r>
          </w:p>
        </w:tc>
        <w:tc>
          <w:tcPr>
            <w:tcW w:w="1601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779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778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779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30000</w:t>
            </w:r>
          </w:p>
        </w:tc>
        <w:tc>
          <w:tcPr>
            <w:tcW w:w="1558" w:type="dxa"/>
          </w:tcPr>
          <w:p w:rsidR="0075170D" w:rsidRPr="0075170D" w:rsidRDefault="0075170D" w:rsidP="0075170D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5170D">
              <w:rPr>
                <w:rFonts w:hint="cs"/>
                <w:b/>
                <w:bCs/>
                <w:rtl/>
              </w:rPr>
              <w:t>20000</w:t>
            </w:r>
          </w:p>
        </w:tc>
      </w:tr>
    </w:tbl>
    <w:p w:rsidR="0075170D" w:rsidRDefault="0075170D" w:rsidP="0075170D">
      <w:pPr>
        <w:jc w:val="lowKashida"/>
        <w:rPr>
          <w:u w:val="single"/>
          <w:rtl/>
        </w:rPr>
      </w:pPr>
    </w:p>
    <w:p w:rsidR="0075170D" w:rsidRDefault="0075170D" w:rsidP="0075170D">
      <w:pPr>
        <w:jc w:val="lowKashida"/>
        <w:rPr>
          <w:b/>
          <w:bCs/>
          <w:rtl/>
        </w:rPr>
      </w:pPr>
      <w:r w:rsidRPr="0075170D">
        <w:rPr>
          <w:rFonts w:hint="cs"/>
          <w:b/>
          <w:bCs/>
          <w:rtl/>
        </w:rPr>
        <w:t xml:space="preserve">المطلوب: </w:t>
      </w:r>
    </w:p>
    <w:p w:rsidR="0075170D" w:rsidRDefault="0075170D" w:rsidP="0075170D">
      <w:pPr>
        <w:pStyle w:val="ListParagraph"/>
        <w:numPr>
          <w:ilvl w:val="0"/>
          <w:numId w:val="1"/>
        </w:numPr>
        <w:jc w:val="lowKashida"/>
        <w:rPr>
          <w:b/>
          <w:bCs/>
        </w:rPr>
      </w:pPr>
      <w:r w:rsidRPr="0075170D">
        <w:rPr>
          <w:rFonts w:hint="cs"/>
          <w:b/>
          <w:bCs/>
          <w:rtl/>
        </w:rPr>
        <w:t>تكوين معادلات التوزيع التبادلي</w:t>
      </w:r>
      <w:r>
        <w:rPr>
          <w:rFonts w:hint="cs"/>
          <w:b/>
          <w:bCs/>
          <w:rtl/>
        </w:rPr>
        <w:t xml:space="preserve"> </w:t>
      </w:r>
    </w:p>
    <w:p w:rsidR="0075170D" w:rsidRPr="0075170D" w:rsidRDefault="0075170D" w:rsidP="0075170D">
      <w:pPr>
        <w:pStyle w:val="ListParagraph"/>
        <w:numPr>
          <w:ilvl w:val="0"/>
          <w:numId w:val="1"/>
        </w:numPr>
        <w:jc w:val="lowKashida"/>
        <w:rPr>
          <w:b/>
          <w:bCs/>
          <w:rtl/>
        </w:rPr>
      </w:pPr>
      <w:r w:rsidRPr="0075170D">
        <w:rPr>
          <w:rFonts w:hint="cs"/>
          <w:b/>
          <w:bCs/>
          <w:rtl/>
        </w:rPr>
        <w:t>تخصيص التكاليف تنازليا واحتساب معدلات التحميل على اساس دوران الالة في س ، وساعات العمل المباشر في ص</w:t>
      </w:r>
    </w:p>
    <w:p w:rsidR="0075170D" w:rsidRPr="0075170D" w:rsidRDefault="0075170D" w:rsidP="0075170D">
      <w:pPr>
        <w:pStyle w:val="ListParagraph"/>
        <w:jc w:val="lowKashida"/>
        <w:rPr>
          <w:b/>
          <w:bCs/>
          <w:rtl/>
        </w:rPr>
      </w:pPr>
    </w:p>
    <w:p w:rsidR="0075170D" w:rsidRDefault="0075170D" w:rsidP="0075170D">
      <w:pPr>
        <w:jc w:val="lowKashida"/>
        <w:rPr>
          <w:b/>
          <w:bCs/>
          <w:rtl/>
        </w:rPr>
      </w:pPr>
    </w:p>
    <w:p w:rsidR="00C64C71" w:rsidRDefault="00C64C71" w:rsidP="0075170D">
      <w:pPr>
        <w:jc w:val="lowKashida"/>
        <w:rPr>
          <w:b/>
          <w:bCs/>
          <w:rtl/>
        </w:rPr>
      </w:pPr>
    </w:p>
    <w:p w:rsidR="00C64C71" w:rsidRDefault="00C64C71" w:rsidP="0075170D">
      <w:pPr>
        <w:jc w:val="lowKashida"/>
        <w:rPr>
          <w:b/>
          <w:bCs/>
          <w:rtl/>
        </w:rPr>
      </w:pPr>
    </w:p>
    <w:p w:rsidR="00C64C71" w:rsidRDefault="00C64C71" w:rsidP="0075170D">
      <w:pPr>
        <w:jc w:val="lowKashida"/>
        <w:rPr>
          <w:b/>
          <w:bCs/>
          <w:rtl/>
        </w:rPr>
      </w:pPr>
    </w:p>
    <w:p w:rsidR="00C64C71" w:rsidRDefault="00C64C71" w:rsidP="0075170D">
      <w:pPr>
        <w:jc w:val="lowKashida"/>
        <w:rPr>
          <w:b/>
          <w:bCs/>
          <w:rtl/>
        </w:rPr>
      </w:pPr>
    </w:p>
    <w:p w:rsidR="00C64C71" w:rsidRDefault="00C64C71" w:rsidP="0075170D">
      <w:pPr>
        <w:jc w:val="lowKashida"/>
        <w:rPr>
          <w:b/>
          <w:bCs/>
          <w:rtl/>
        </w:rPr>
      </w:pPr>
    </w:p>
    <w:p w:rsidR="00C64C71" w:rsidRDefault="00C64C71" w:rsidP="0075170D">
      <w:pPr>
        <w:jc w:val="lowKashida"/>
        <w:rPr>
          <w:b/>
          <w:bCs/>
        </w:rPr>
      </w:pPr>
    </w:p>
    <w:p w:rsidR="005A1879" w:rsidRDefault="005A1879" w:rsidP="0075170D">
      <w:pPr>
        <w:jc w:val="lowKashida"/>
        <w:rPr>
          <w:b/>
          <w:bCs/>
        </w:rPr>
      </w:pPr>
    </w:p>
    <w:p w:rsidR="005A1879" w:rsidRDefault="005A1879" w:rsidP="0075170D">
      <w:pPr>
        <w:jc w:val="lowKashida"/>
        <w:rPr>
          <w:b/>
          <w:bCs/>
        </w:rPr>
      </w:pPr>
    </w:p>
    <w:p w:rsidR="005A1879" w:rsidRDefault="005A1879" w:rsidP="0075170D">
      <w:pPr>
        <w:jc w:val="lowKashida"/>
        <w:rPr>
          <w:b/>
          <w:bCs/>
        </w:rPr>
      </w:pPr>
    </w:p>
    <w:p w:rsidR="005A1879" w:rsidRDefault="005A1879" w:rsidP="0075170D">
      <w:pPr>
        <w:jc w:val="lowKashida"/>
        <w:rPr>
          <w:b/>
          <w:bCs/>
        </w:rPr>
      </w:pPr>
    </w:p>
    <w:p w:rsidR="005A1879" w:rsidRDefault="005A1879" w:rsidP="0075170D">
      <w:pPr>
        <w:jc w:val="lowKashida"/>
        <w:rPr>
          <w:b/>
          <w:bCs/>
        </w:rPr>
      </w:pPr>
    </w:p>
    <w:p w:rsidR="005A1879" w:rsidRDefault="005A1879" w:rsidP="0075170D">
      <w:pPr>
        <w:jc w:val="lowKashida"/>
        <w:rPr>
          <w:b/>
          <w:bCs/>
        </w:rPr>
      </w:pPr>
    </w:p>
    <w:p w:rsidR="005A1879" w:rsidRDefault="005A1879" w:rsidP="0075170D">
      <w:pPr>
        <w:jc w:val="lowKashida"/>
        <w:rPr>
          <w:b/>
          <w:bCs/>
        </w:rPr>
      </w:pPr>
    </w:p>
    <w:p w:rsidR="005A1879" w:rsidRDefault="005A1879" w:rsidP="0075170D">
      <w:pPr>
        <w:jc w:val="lowKashida"/>
        <w:rPr>
          <w:b/>
          <w:bCs/>
        </w:rPr>
      </w:pPr>
    </w:p>
    <w:p w:rsidR="005A1879" w:rsidRDefault="005A1879" w:rsidP="0075170D">
      <w:pPr>
        <w:jc w:val="lowKashida"/>
        <w:rPr>
          <w:b/>
          <w:bCs/>
        </w:rPr>
      </w:pPr>
    </w:p>
    <w:p w:rsidR="005A1879" w:rsidRDefault="005A1879" w:rsidP="0075170D">
      <w:pPr>
        <w:jc w:val="lowKashida"/>
        <w:rPr>
          <w:b/>
          <w:bCs/>
        </w:rPr>
      </w:pPr>
    </w:p>
    <w:p w:rsidR="005A1879" w:rsidRDefault="005A1879" w:rsidP="0075170D">
      <w:pPr>
        <w:jc w:val="lowKashida"/>
        <w:rPr>
          <w:b/>
          <w:bCs/>
        </w:rPr>
      </w:pPr>
    </w:p>
    <w:p w:rsidR="005A1879" w:rsidRDefault="005A1879" w:rsidP="0075170D">
      <w:pPr>
        <w:jc w:val="lowKashida"/>
        <w:rPr>
          <w:b/>
          <w:bCs/>
        </w:rPr>
      </w:pPr>
    </w:p>
    <w:p w:rsidR="005A1879" w:rsidRDefault="005A1879" w:rsidP="0075170D">
      <w:pPr>
        <w:jc w:val="lowKashida"/>
        <w:rPr>
          <w:b/>
          <w:bCs/>
        </w:rPr>
      </w:pPr>
    </w:p>
    <w:p w:rsidR="005A1879" w:rsidRDefault="005A1879" w:rsidP="0075170D">
      <w:pPr>
        <w:jc w:val="lowKashida"/>
        <w:rPr>
          <w:b/>
          <w:bCs/>
          <w:rtl/>
        </w:rPr>
      </w:pPr>
    </w:p>
    <w:p w:rsidR="00C64C71" w:rsidRDefault="00C64C71" w:rsidP="0075170D">
      <w:pPr>
        <w:jc w:val="lowKashida"/>
        <w:rPr>
          <w:b/>
          <w:bCs/>
          <w:rtl/>
        </w:rPr>
      </w:pPr>
    </w:p>
    <w:p w:rsidR="0075170D" w:rsidRDefault="0075170D" w:rsidP="0075170D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السؤال الثاني:</w:t>
      </w:r>
    </w:p>
    <w:p w:rsidR="0075170D" w:rsidRDefault="0075170D" w:rsidP="0075170D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تتكون شركة النساجون العرب من قسمي خدمة هما: الصيانة والإدارة، وقسمي تشغيل هما: الغزل وال</w:t>
      </w:r>
      <w:r w:rsidR="00C64C71">
        <w:rPr>
          <w:rFonts w:hint="cs"/>
          <w:b/>
          <w:bCs/>
          <w:rtl/>
        </w:rPr>
        <w:t>نسيج، وكانت بيانات التكاليف الإض</w:t>
      </w:r>
      <w:r>
        <w:rPr>
          <w:rFonts w:hint="cs"/>
          <w:b/>
          <w:bCs/>
          <w:rtl/>
        </w:rPr>
        <w:t>افية عن عام 1419 هـ كما</w:t>
      </w:r>
      <w:r w:rsidR="00C64C71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يلي:</w:t>
      </w:r>
    </w:p>
    <w:tbl>
      <w:tblPr>
        <w:tblStyle w:val="TableGrid"/>
        <w:tblW w:w="8872" w:type="dxa"/>
        <w:tblInd w:w="1021" w:type="dxa"/>
        <w:tblLook w:val="04A0" w:firstRow="1" w:lastRow="0" w:firstColumn="1" w:lastColumn="0" w:noHBand="0" w:noVBand="1"/>
      </w:tblPr>
      <w:tblGrid>
        <w:gridCol w:w="1525"/>
        <w:gridCol w:w="1535"/>
        <w:gridCol w:w="1579"/>
        <w:gridCol w:w="1530"/>
        <w:gridCol w:w="2703"/>
      </w:tblGrid>
      <w:tr w:rsidR="0075170D" w:rsidRPr="008535C4" w:rsidTr="0075170D">
        <w:tc>
          <w:tcPr>
            <w:tcW w:w="3060" w:type="dxa"/>
            <w:gridSpan w:val="2"/>
          </w:tcPr>
          <w:p w:rsidR="0075170D" w:rsidRPr="008535C4" w:rsidRDefault="0075170D" w:rsidP="00D00FDA">
            <w:pPr>
              <w:jc w:val="center"/>
              <w:rPr>
                <w:sz w:val="24"/>
                <w:szCs w:val="24"/>
              </w:rPr>
            </w:pPr>
            <w:r w:rsidRPr="008535C4">
              <w:rPr>
                <w:rFonts w:hint="cs"/>
                <w:sz w:val="24"/>
                <w:szCs w:val="24"/>
                <w:rtl/>
              </w:rPr>
              <w:t>إدارات الإنتاج</w:t>
            </w:r>
          </w:p>
        </w:tc>
        <w:tc>
          <w:tcPr>
            <w:tcW w:w="3109" w:type="dxa"/>
            <w:gridSpan w:val="2"/>
          </w:tcPr>
          <w:p w:rsidR="0075170D" w:rsidRPr="008535C4" w:rsidRDefault="0075170D" w:rsidP="00D00FDA">
            <w:pPr>
              <w:jc w:val="center"/>
              <w:rPr>
                <w:sz w:val="24"/>
                <w:szCs w:val="24"/>
              </w:rPr>
            </w:pPr>
            <w:r w:rsidRPr="008535C4">
              <w:rPr>
                <w:rFonts w:hint="cs"/>
                <w:sz w:val="24"/>
                <w:szCs w:val="24"/>
                <w:rtl/>
              </w:rPr>
              <w:t>الإدارات المعاونة</w:t>
            </w:r>
          </w:p>
        </w:tc>
        <w:tc>
          <w:tcPr>
            <w:tcW w:w="2703" w:type="dxa"/>
            <w:vMerge w:val="restart"/>
          </w:tcPr>
          <w:p w:rsidR="0075170D" w:rsidRPr="008535C4" w:rsidRDefault="0075170D" w:rsidP="00D00FDA">
            <w:pPr>
              <w:rPr>
                <w:sz w:val="24"/>
                <w:szCs w:val="24"/>
              </w:rPr>
            </w:pPr>
            <w:r w:rsidRPr="008535C4">
              <w:rPr>
                <w:rFonts w:hint="cs"/>
                <w:sz w:val="24"/>
                <w:szCs w:val="24"/>
                <w:rtl/>
              </w:rPr>
              <w:t>البيان</w:t>
            </w:r>
          </w:p>
        </w:tc>
      </w:tr>
      <w:tr w:rsidR="0075170D" w:rsidRPr="008535C4" w:rsidTr="0075170D">
        <w:tc>
          <w:tcPr>
            <w:tcW w:w="1525" w:type="dxa"/>
          </w:tcPr>
          <w:p w:rsidR="0075170D" w:rsidRPr="008535C4" w:rsidRDefault="0075170D" w:rsidP="0075170D">
            <w:pPr>
              <w:jc w:val="center"/>
              <w:rPr>
                <w:sz w:val="24"/>
                <w:szCs w:val="24"/>
              </w:rPr>
            </w:pPr>
            <w:r w:rsidRPr="008535C4">
              <w:rPr>
                <w:rFonts w:hint="cs"/>
                <w:sz w:val="24"/>
                <w:szCs w:val="24"/>
                <w:rtl/>
              </w:rPr>
              <w:t>ال</w:t>
            </w:r>
            <w:r>
              <w:rPr>
                <w:rFonts w:hint="cs"/>
                <w:sz w:val="24"/>
                <w:szCs w:val="24"/>
                <w:rtl/>
              </w:rPr>
              <w:t>نسيج</w:t>
            </w:r>
          </w:p>
        </w:tc>
        <w:tc>
          <w:tcPr>
            <w:tcW w:w="1535" w:type="dxa"/>
          </w:tcPr>
          <w:p w:rsidR="0075170D" w:rsidRPr="008535C4" w:rsidRDefault="0075170D" w:rsidP="0075170D">
            <w:pPr>
              <w:jc w:val="center"/>
              <w:rPr>
                <w:sz w:val="24"/>
                <w:szCs w:val="24"/>
              </w:rPr>
            </w:pPr>
            <w:r w:rsidRPr="008535C4">
              <w:rPr>
                <w:rFonts w:hint="cs"/>
                <w:sz w:val="24"/>
                <w:szCs w:val="24"/>
                <w:rtl/>
              </w:rPr>
              <w:t>ال</w:t>
            </w:r>
            <w:r>
              <w:rPr>
                <w:rFonts w:hint="cs"/>
                <w:sz w:val="24"/>
                <w:szCs w:val="24"/>
                <w:rtl/>
              </w:rPr>
              <w:t>غزل</w:t>
            </w:r>
          </w:p>
        </w:tc>
        <w:tc>
          <w:tcPr>
            <w:tcW w:w="1579" w:type="dxa"/>
          </w:tcPr>
          <w:p w:rsidR="0075170D" w:rsidRPr="008535C4" w:rsidRDefault="0075170D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الإدارة</w:t>
            </w:r>
          </w:p>
        </w:tc>
        <w:tc>
          <w:tcPr>
            <w:tcW w:w="1530" w:type="dxa"/>
          </w:tcPr>
          <w:p w:rsidR="0075170D" w:rsidRPr="008535C4" w:rsidRDefault="0075170D" w:rsidP="00D00FDA">
            <w:pPr>
              <w:jc w:val="center"/>
              <w:rPr>
                <w:sz w:val="24"/>
                <w:szCs w:val="24"/>
              </w:rPr>
            </w:pPr>
            <w:r w:rsidRPr="008535C4">
              <w:rPr>
                <w:rFonts w:hint="cs"/>
                <w:sz w:val="24"/>
                <w:szCs w:val="24"/>
                <w:rtl/>
              </w:rPr>
              <w:t>الصيانة</w:t>
            </w:r>
          </w:p>
        </w:tc>
        <w:tc>
          <w:tcPr>
            <w:tcW w:w="2703" w:type="dxa"/>
            <w:vMerge/>
          </w:tcPr>
          <w:p w:rsidR="0075170D" w:rsidRPr="008535C4" w:rsidRDefault="0075170D" w:rsidP="00D00FDA">
            <w:pPr>
              <w:rPr>
                <w:sz w:val="24"/>
                <w:szCs w:val="24"/>
              </w:rPr>
            </w:pPr>
          </w:p>
        </w:tc>
      </w:tr>
      <w:tr w:rsidR="0075170D" w:rsidRPr="008535C4" w:rsidTr="0075170D">
        <w:tc>
          <w:tcPr>
            <w:tcW w:w="1525" w:type="dxa"/>
          </w:tcPr>
          <w:p w:rsidR="0075170D" w:rsidRPr="008535C4" w:rsidRDefault="0075170D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143000</w:t>
            </w:r>
          </w:p>
        </w:tc>
        <w:tc>
          <w:tcPr>
            <w:tcW w:w="1535" w:type="dxa"/>
          </w:tcPr>
          <w:p w:rsidR="0075170D" w:rsidRPr="008535C4" w:rsidRDefault="0075170D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286000</w:t>
            </w:r>
          </w:p>
        </w:tc>
        <w:tc>
          <w:tcPr>
            <w:tcW w:w="1579" w:type="dxa"/>
          </w:tcPr>
          <w:p w:rsidR="0075170D" w:rsidRPr="008535C4" w:rsidRDefault="0075170D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481000</w:t>
            </w:r>
          </w:p>
        </w:tc>
        <w:tc>
          <w:tcPr>
            <w:tcW w:w="1530" w:type="dxa"/>
          </w:tcPr>
          <w:p w:rsidR="0075170D" w:rsidRPr="008535C4" w:rsidRDefault="0075170D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90,000</w:t>
            </w:r>
          </w:p>
        </w:tc>
        <w:tc>
          <w:tcPr>
            <w:tcW w:w="2703" w:type="dxa"/>
          </w:tcPr>
          <w:p w:rsidR="0075170D" w:rsidRPr="008535C4" w:rsidRDefault="0075170D" w:rsidP="00D00FDA">
            <w:pPr>
              <w:rPr>
                <w:sz w:val="24"/>
                <w:szCs w:val="24"/>
              </w:rPr>
            </w:pPr>
            <w:r w:rsidRPr="008535C4">
              <w:rPr>
                <w:rFonts w:hint="cs"/>
                <w:sz w:val="24"/>
                <w:szCs w:val="24"/>
                <w:rtl/>
              </w:rPr>
              <w:t xml:space="preserve">ت </w:t>
            </w:r>
            <w:r>
              <w:rPr>
                <w:rFonts w:hint="cs"/>
                <w:sz w:val="24"/>
                <w:szCs w:val="24"/>
                <w:rtl/>
              </w:rPr>
              <w:t>إضافية مخططة قبل التخصيص</w:t>
            </w:r>
          </w:p>
        </w:tc>
      </w:tr>
      <w:tr w:rsidR="0075170D" w:rsidRPr="008535C4" w:rsidTr="0075170D">
        <w:tc>
          <w:tcPr>
            <w:tcW w:w="1525" w:type="dxa"/>
          </w:tcPr>
          <w:p w:rsidR="0075170D" w:rsidRPr="008535C4" w:rsidRDefault="0075170D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3000</w:t>
            </w:r>
          </w:p>
        </w:tc>
        <w:tc>
          <w:tcPr>
            <w:tcW w:w="1535" w:type="dxa"/>
          </w:tcPr>
          <w:p w:rsidR="0075170D" w:rsidRPr="008535C4" w:rsidRDefault="0075170D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6000</w:t>
            </w:r>
          </w:p>
        </w:tc>
        <w:tc>
          <w:tcPr>
            <w:tcW w:w="1579" w:type="dxa"/>
          </w:tcPr>
          <w:p w:rsidR="0075170D" w:rsidRPr="008535C4" w:rsidRDefault="0075170D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1000</w:t>
            </w:r>
          </w:p>
        </w:tc>
        <w:tc>
          <w:tcPr>
            <w:tcW w:w="1530" w:type="dxa"/>
          </w:tcPr>
          <w:p w:rsidR="0075170D" w:rsidRPr="008535C4" w:rsidRDefault="0075170D" w:rsidP="00D00FDA">
            <w:pPr>
              <w:jc w:val="center"/>
              <w:rPr>
                <w:sz w:val="24"/>
                <w:szCs w:val="24"/>
              </w:rPr>
            </w:pPr>
            <w:r w:rsidRPr="008535C4"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2703" w:type="dxa"/>
          </w:tcPr>
          <w:p w:rsidR="0075170D" w:rsidRPr="008535C4" w:rsidRDefault="0075170D" w:rsidP="00D00FDA">
            <w:pPr>
              <w:rPr>
                <w:sz w:val="24"/>
                <w:szCs w:val="24"/>
              </w:rPr>
            </w:pPr>
            <w:r w:rsidRPr="008535C4">
              <w:rPr>
                <w:rFonts w:hint="cs"/>
                <w:sz w:val="24"/>
                <w:szCs w:val="24"/>
                <w:rtl/>
              </w:rPr>
              <w:t>نسبة الاستفادة من قسم الصيانة</w:t>
            </w:r>
            <w:r>
              <w:rPr>
                <w:rFonts w:hint="cs"/>
                <w:sz w:val="24"/>
                <w:szCs w:val="24"/>
                <w:rtl/>
              </w:rPr>
              <w:t>(ساعات صيانة)</w:t>
            </w:r>
          </w:p>
        </w:tc>
      </w:tr>
      <w:tr w:rsidR="0075170D" w:rsidRPr="008535C4" w:rsidTr="0075170D">
        <w:tc>
          <w:tcPr>
            <w:tcW w:w="1525" w:type="dxa"/>
          </w:tcPr>
          <w:p w:rsidR="0075170D" w:rsidRPr="008535C4" w:rsidRDefault="0075170D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  <w:r w:rsidRPr="008535C4">
              <w:rPr>
                <w:rFonts w:hint="cs"/>
                <w:sz w:val="24"/>
                <w:szCs w:val="24"/>
                <w:rtl/>
              </w:rPr>
              <w:t>0%</w:t>
            </w:r>
          </w:p>
        </w:tc>
        <w:tc>
          <w:tcPr>
            <w:tcW w:w="1535" w:type="dxa"/>
          </w:tcPr>
          <w:p w:rsidR="0075170D" w:rsidRPr="008535C4" w:rsidRDefault="0075170D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  <w:r w:rsidRPr="008535C4">
              <w:rPr>
                <w:rFonts w:hint="cs"/>
                <w:sz w:val="24"/>
                <w:szCs w:val="24"/>
                <w:rtl/>
              </w:rPr>
              <w:t>0%</w:t>
            </w:r>
          </w:p>
        </w:tc>
        <w:tc>
          <w:tcPr>
            <w:tcW w:w="1579" w:type="dxa"/>
          </w:tcPr>
          <w:p w:rsidR="0075170D" w:rsidRPr="008535C4" w:rsidRDefault="0075170D" w:rsidP="00D00FDA">
            <w:pPr>
              <w:jc w:val="center"/>
              <w:rPr>
                <w:sz w:val="24"/>
                <w:szCs w:val="24"/>
              </w:rPr>
            </w:pPr>
            <w:r w:rsidRPr="008535C4"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530" w:type="dxa"/>
          </w:tcPr>
          <w:p w:rsidR="0075170D" w:rsidRPr="008535C4" w:rsidRDefault="0075170D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  <w:r w:rsidRPr="008535C4">
              <w:rPr>
                <w:rFonts w:hint="cs"/>
                <w:sz w:val="24"/>
                <w:szCs w:val="24"/>
                <w:rtl/>
              </w:rPr>
              <w:t>%</w:t>
            </w:r>
          </w:p>
        </w:tc>
        <w:tc>
          <w:tcPr>
            <w:tcW w:w="2703" w:type="dxa"/>
          </w:tcPr>
          <w:p w:rsidR="0075170D" w:rsidRPr="00CF76CD" w:rsidRDefault="0075170D" w:rsidP="00D00FDA">
            <w:pPr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rtl/>
              </w:rPr>
              <w:t>نسب</w:t>
            </w:r>
            <w:r w:rsidRPr="008535C4">
              <w:rPr>
                <w:rFonts w:hint="cs"/>
                <w:sz w:val="24"/>
                <w:szCs w:val="24"/>
                <w:rtl/>
              </w:rPr>
              <w:t xml:space="preserve"> الاستفادة من </w:t>
            </w:r>
            <w:r>
              <w:rPr>
                <w:rFonts w:hint="cs"/>
                <w:sz w:val="24"/>
                <w:szCs w:val="24"/>
                <w:rtl/>
              </w:rPr>
              <w:t>خدمات الإدارة</w:t>
            </w:r>
          </w:p>
        </w:tc>
      </w:tr>
    </w:tbl>
    <w:p w:rsidR="0075170D" w:rsidRDefault="00570719" w:rsidP="0075170D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المطلوب: </w:t>
      </w:r>
    </w:p>
    <w:p w:rsidR="00570719" w:rsidRDefault="00570719" w:rsidP="00570719">
      <w:pPr>
        <w:pStyle w:val="ListParagraph"/>
        <w:numPr>
          <w:ilvl w:val="0"/>
          <w:numId w:val="2"/>
        </w:numPr>
        <w:jc w:val="lowKashida"/>
        <w:rPr>
          <w:b/>
          <w:bCs/>
        </w:rPr>
      </w:pPr>
      <w:r>
        <w:rPr>
          <w:rFonts w:hint="cs"/>
          <w:b/>
          <w:bCs/>
          <w:rtl/>
        </w:rPr>
        <w:t>تخصيص تكاليف قسمي الخدمة على قسمي التشغيل بطريقة التخصيص التبادلي.</w:t>
      </w:r>
    </w:p>
    <w:p w:rsidR="00570719" w:rsidRDefault="00570719" w:rsidP="00570719">
      <w:pPr>
        <w:pStyle w:val="ListParagraph"/>
        <w:numPr>
          <w:ilvl w:val="0"/>
          <w:numId w:val="2"/>
        </w:numPr>
        <w:jc w:val="lowKashida"/>
        <w:rPr>
          <w:b/>
          <w:bCs/>
        </w:rPr>
      </w:pPr>
      <w:r>
        <w:rPr>
          <w:rFonts w:hint="cs"/>
          <w:b/>
          <w:bCs/>
          <w:rtl/>
        </w:rPr>
        <w:t>بافتراض اتباع طريقة التخصيص المباشر، حددي نصيب قسم الصيانة من تكلفة قسم الإدارة، ونصيب قسم الغزل من تكاليف قسمي الخدمة ( الصيانة والإدارة).</w:t>
      </w:r>
    </w:p>
    <w:p w:rsidR="00570719" w:rsidRDefault="00570719" w:rsidP="00570719">
      <w:pPr>
        <w:jc w:val="lowKashida"/>
        <w:rPr>
          <w:b/>
          <w:bCs/>
          <w:rtl/>
        </w:rPr>
      </w:pPr>
    </w:p>
    <w:p w:rsidR="00C64C71" w:rsidRDefault="00C64C71" w:rsidP="00570719">
      <w:pPr>
        <w:jc w:val="lowKashida"/>
        <w:rPr>
          <w:b/>
          <w:bCs/>
          <w:rtl/>
        </w:rPr>
      </w:pPr>
    </w:p>
    <w:p w:rsidR="00C64C71" w:rsidRDefault="00C64C71" w:rsidP="00570719">
      <w:pPr>
        <w:jc w:val="lowKashida"/>
        <w:rPr>
          <w:b/>
          <w:bCs/>
        </w:rPr>
      </w:pPr>
    </w:p>
    <w:p w:rsidR="005A1879" w:rsidRDefault="005A1879" w:rsidP="00570719">
      <w:pPr>
        <w:jc w:val="lowKashida"/>
        <w:rPr>
          <w:b/>
          <w:bCs/>
        </w:rPr>
      </w:pPr>
    </w:p>
    <w:p w:rsidR="005A1879" w:rsidRDefault="005A1879" w:rsidP="00570719">
      <w:pPr>
        <w:jc w:val="lowKashida"/>
        <w:rPr>
          <w:b/>
          <w:bCs/>
        </w:rPr>
      </w:pPr>
    </w:p>
    <w:p w:rsidR="005A1879" w:rsidRDefault="005A1879" w:rsidP="00570719">
      <w:pPr>
        <w:jc w:val="lowKashida"/>
        <w:rPr>
          <w:b/>
          <w:bCs/>
        </w:rPr>
      </w:pPr>
    </w:p>
    <w:p w:rsidR="005A1879" w:rsidRDefault="005A1879" w:rsidP="00570719">
      <w:pPr>
        <w:jc w:val="lowKashida"/>
        <w:rPr>
          <w:b/>
          <w:bCs/>
        </w:rPr>
      </w:pPr>
    </w:p>
    <w:p w:rsidR="005A1879" w:rsidRDefault="005A1879" w:rsidP="00570719">
      <w:pPr>
        <w:jc w:val="lowKashida"/>
        <w:rPr>
          <w:b/>
          <w:bCs/>
        </w:rPr>
      </w:pPr>
    </w:p>
    <w:p w:rsidR="005A1879" w:rsidRDefault="005A1879" w:rsidP="00570719">
      <w:pPr>
        <w:jc w:val="lowKashida"/>
        <w:rPr>
          <w:b/>
          <w:bCs/>
        </w:rPr>
      </w:pPr>
    </w:p>
    <w:p w:rsidR="005A1879" w:rsidRDefault="005A1879" w:rsidP="00570719">
      <w:pPr>
        <w:jc w:val="lowKashida"/>
        <w:rPr>
          <w:b/>
          <w:bCs/>
        </w:rPr>
      </w:pPr>
    </w:p>
    <w:p w:rsidR="005A1879" w:rsidRDefault="005A1879" w:rsidP="00570719">
      <w:pPr>
        <w:jc w:val="lowKashida"/>
        <w:rPr>
          <w:b/>
          <w:bCs/>
        </w:rPr>
      </w:pPr>
    </w:p>
    <w:p w:rsidR="005A1879" w:rsidRDefault="005A1879" w:rsidP="00570719">
      <w:pPr>
        <w:jc w:val="lowKashida"/>
        <w:rPr>
          <w:b/>
          <w:bCs/>
        </w:rPr>
      </w:pPr>
    </w:p>
    <w:p w:rsidR="005A1879" w:rsidRDefault="005A1879" w:rsidP="00570719">
      <w:pPr>
        <w:jc w:val="lowKashida"/>
        <w:rPr>
          <w:b/>
          <w:bCs/>
        </w:rPr>
      </w:pPr>
    </w:p>
    <w:p w:rsidR="005A1879" w:rsidRDefault="005A1879" w:rsidP="00570719">
      <w:pPr>
        <w:jc w:val="lowKashida"/>
        <w:rPr>
          <w:b/>
          <w:bCs/>
        </w:rPr>
      </w:pPr>
    </w:p>
    <w:p w:rsidR="005A1879" w:rsidRDefault="005A1879" w:rsidP="00570719">
      <w:pPr>
        <w:jc w:val="lowKashida"/>
        <w:rPr>
          <w:b/>
          <w:bCs/>
        </w:rPr>
      </w:pPr>
    </w:p>
    <w:p w:rsidR="005A1879" w:rsidRDefault="005A1879" w:rsidP="00570719">
      <w:pPr>
        <w:jc w:val="lowKashida"/>
        <w:rPr>
          <w:b/>
          <w:bCs/>
        </w:rPr>
      </w:pPr>
    </w:p>
    <w:p w:rsidR="005A1879" w:rsidRDefault="005A1879" w:rsidP="00570719">
      <w:pPr>
        <w:jc w:val="lowKashida"/>
        <w:rPr>
          <w:b/>
          <w:bCs/>
        </w:rPr>
      </w:pPr>
    </w:p>
    <w:p w:rsidR="005A1879" w:rsidRDefault="005A1879" w:rsidP="00570719">
      <w:pPr>
        <w:jc w:val="lowKashida"/>
        <w:rPr>
          <w:b/>
          <w:bCs/>
        </w:rPr>
      </w:pPr>
    </w:p>
    <w:p w:rsidR="005A1879" w:rsidRDefault="005A1879" w:rsidP="00570719">
      <w:pPr>
        <w:jc w:val="lowKashida"/>
        <w:rPr>
          <w:b/>
          <w:bCs/>
        </w:rPr>
      </w:pPr>
    </w:p>
    <w:p w:rsidR="005A1879" w:rsidRDefault="005A1879" w:rsidP="00570719">
      <w:pPr>
        <w:jc w:val="lowKashida"/>
        <w:rPr>
          <w:b/>
          <w:bCs/>
        </w:rPr>
      </w:pPr>
    </w:p>
    <w:p w:rsidR="005A1879" w:rsidRDefault="005A1879" w:rsidP="00570719">
      <w:pPr>
        <w:jc w:val="lowKashida"/>
        <w:rPr>
          <w:b/>
          <w:bCs/>
        </w:rPr>
      </w:pPr>
    </w:p>
    <w:p w:rsidR="005A1879" w:rsidRDefault="005A1879" w:rsidP="00570719">
      <w:pPr>
        <w:jc w:val="lowKashida"/>
        <w:rPr>
          <w:rFonts w:hint="cs"/>
          <w:b/>
          <w:bCs/>
          <w:rtl/>
        </w:rPr>
      </w:pPr>
      <w:bookmarkStart w:id="0" w:name="_GoBack"/>
      <w:bookmarkEnd w:id="0"/>
    </w:p>
    <w:p w:rsidR="00C64C71" w:rsidRDefault="00C64C71" w:rsidP="00570719">
      <w:pPr>
        <w:jc w:val="lowKashida"/>
        <w:rPr>
          <w:b/>
          <w:bCs/>
          <w:rtl/>
        </w:rPr>
      </w:pPr>
    </w:p>
    <w:p w:rsidR="00570719" w:rsidRDefault="00570719" w:rsidP="00570719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السؤال الثالث:</w:t>
      </w:r>
    </w:p>
    <w:p w:rsidR="00570719" w:rsidRDefault="00570719" w:rsidP="00570719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يتكون مصنع النجاح من ثلاث مركز إنتاج (أ،ب،ج) ومركزي خدمات (س،ص) وقد توافرت لديك البيانات التالية:</w:t>
      </w:r>
    </w:p>
    <w:tbl>
      <w:tblPr>
        <w:tblStyle w:val="TableGrid"/>
        <w:tblW w:w="0" w:type="auto"/>
        <w:tblInd w:w="1021" w:type="dxa"/>
        <w:tblLook w:val="04A0" w:firstRow="1" w:lastRow="0" w:firstColumn="1" w:lastColumn="0" w:noHBand="0" w:noVBand="1"/>
      </w:tblPr>
      <w:tblGrid>
        <w:gridCol w:w="1375"/>
        <w:gridCol w:w="1525"/>
        <w:gridCol w:w="1535"/>
        <w:gridCol w:w="1579"/>
        <w:gridCol w:w="1530"/>
        <w:gridCol w:w="2433"/>
      </w:tblGrid>
      <w:tr w:rsidR="00570719" w:rsidRPr="008535C4" w:rsidTr="00C64C71">
        <w:tc>
          <w:tcPr>
            <w:tcW w:w="4435" w:type="dxa"/>
            <w:gridSpan w:val="3"/>
          </w:tcPr>
          <w:p w:rsidR="00570719" w:rsidRPr="008535C4" w:rsidRDefault="00570719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مراكز الإنتاج</w:t>
            </w:r>
          </w:p>
        </w:tc>
        <w:tc>
          <w:tcPr>
            <w:tcW w:w="3109" w:type="dxa"/>
            <w:gridSpan w:val="2"/>
          </w:tcPr>
          <w:p w:rsidR="00570719" w:rsidRPr="008535C4" w:rsidRDefault="00570719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مراكز الخدمات</w:t>
            </w:r>
          </w:p>
        </w:tc>
        <w:tc>
          <w:tcPr>
            <w:tcW w:w="2433" w:type="dxa"/>
            <w:vMerge w:val="restart"/>
          </w:tcPr>
          <w:p w:rsidR="00570719" w:rsidRPr="008535C4" w:rsidRDefault="00570719" w:rsidP="00D00FDA">
            <w:pPr>
              <w:rPr>
                <w:sz w:val="24"/>
                <w:szCs w:val="24"/>
              </w:rPr>
            </w:pPr>
            <w:r w:rsidRPr="008535C4">
              <w:rPr>
                <w:rFonts w:hint="cs"/>
                <w:sz w:val="24"/>
                <w:szCs w:val="24"/>
                <w:rtl/>
              </w:rPr>
              <w:t>البيان</w:t>
            </w:r>
          </w:p>
        </w:tc>
      </w:tr>
      <w:tr w:rsidR="00570719" w:rsidRPr="008535C4" w:rsidTr="00C64C71">
        <w:tc>
          <w:tcPr>
            <w:tcW w:w="1375" w:type="dxa"/>
          </w:tcPr>
          <w:p w:rsidR="00570719" w:rsidRPr="008535C4" w:rsidRDefault="00570719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1525" w:type="dxa"/>
          </w:tcPr>
          <w:p w:rsidR="00570719" w:rsidRPr="008535C4" w:rsidRDefault="00570719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1535" w:type="dxa"/>
          </w:tcPr>
          <w:p w:rsidR="00570719" w:rsidRPr="008535C4" w:rsidRDefault="00570719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أ</w:t>
            </w:r>
          </w:p>
        </w:tc>
        <w:tc>
          <w:tcPr>
            <w:tcW w:w="1579" w:type="dxa"/>
          </w:tcPr>
          <w:p w:rsidR="00570719" w:rsidRPr="008535C4" w:rsidRDefault="00570719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ص</w:t>
            </w:r>
          </w:p>
        </w:tc>
        <w:tc>
          <w:tcPr>
            <w:tcW w:w="1530" w:type="dxa"/>
          </w:tcPr>
          <w:p w:rsidR="00570719" w:rsidRPr="008535C4" w:rsidRDefault="00570719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س</w:t>
            </w:r>
          </w:p>
        </w:tc>
        <w:tc>
          <w:tcPr>
            <w:tcW w:w="2433" w:type="dxa"/>
            <w:vMerge/>
          </w:tcPr>
          <w:p w:rsidR="00570719" w:rsidRPr="008535C4" w:rsidRDefault="00570719" w:rsidP="00D00FDA">
            <w:pPr>
              <w:rPr>
                <w:sz w:val="24"/>
                <w:szCs w:val="24"/>
              </w:rPr>
            </w:pPr>
          </w:p>
        </w:tc>
      </w:tr>
      <w:tr w:rsidR="00570719" w:rsidRPr="008535C4" w:rsidTr="00C64C71">
        <w:tc>
          <w:tcPr>
            <w:tcW w:w="1375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3000</w:t>
            </w:r>
          </w:p>
        </w:tc>
        <w:tc>
          <w:tcPr>
            <w:tcW w:w="1525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1800</w:t>
            </w:r>
          </w:p>
        </w:tc>
        <w:tc>
          <w:tcPr>
            <w:tcW w:w="1535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2200</w:t>
            </w:r>
          </w:p>
        </w:tc>
        <w:tc>
          <w:tcPr>
            <w:tcW w:w="1579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530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2433" w:type="dxa"/>
          </w:tcPr>
          <w:p w:rsidR="00570719" w:rsidRPr="008535C4" w:rsidRDefault="00570719" w:rsidP="00D00FD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أدور مباشرة</w:t>
            </w:r>
          </w:p>
        </w:tc>
      </w:tr>
      <w:tr w:rsidR="00570719" w:rsidRPr="008535C4" w:rsidTr="00C64C71">
        <w:tc>
          <w:tcPr>
            <w:tcW w:w="1375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11200</w:t>
            </w:r>
          </w:p>
        </w:tc>
        <w:tc>
          <w:tcPr>
            <w:tcW w:w="1525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8500</w:t>
            </w:r>
          </w:p>
        </w:tc>
        <w:tc>
          <w:tcPr>
            <w:tcW w:w="1535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6000</w:t>
            </w:r>
          </w:p>
        </w:tc>
        <w:tc>
          <w:tcPr>
            <w:tcW w:w="1579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530" w:type="dxa"/>
          </w:tcPr>
          <w:p w:rsidR="00570719" w:rsidRPr="008535C4" w:rsidRDefault="00570719" w:rsidP="00D00FDA">
            <w:pPr>
              <w:jc w:val="center"/>
              <w:rPr>
                <w:sz w:val="24"/>
                <w:szCs w:val="24"/>
              </w:rPr>
            </w:pPr>
            <w:r w:rsidRPr="008535C4"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2433" w:type="dxa"/>
          </w:tcPr>
          <w:p w:rsidR="00570719" w:rsidRPr="008535C4" w:rsidRDefault="00570719" w:rsidP="00D00FD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مواد مباشرة</w:t>
            </w:r>
          </w:p>
        </w:tc>
      </w:tr>
      <w:tr w:rsidR="00570719" w:rsidRPr="008535C4" w:rsidTr="00C64C71">
        <w:tc>
          <w:tcPr>
            <w:tcW w:w="1375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12000</w:t>
            </w:r>
          </w:p>
        </w:tc>
        <w:tc>
          <w:tcPr>
            <w:tcW w:w="1525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11000</w:t>
            </w:r>
          </w:p>
        </w:tc>
        <w:tc>
          <w:tcPr>
            <w:tcW w:w="1535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15000</w:t>
            </w:r>
          </w:p>
        </w:tc>
        <w:tc>
          <w:tcPr>
            <w:tcW w:w="1579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15120</w:t>
            </w:r>
          </w:p>
        </w:tc>
        <w:tc>
          <w:tcPr>
            <w:tcW w:w="1530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16200</w:t>
            </w:r>
          </w:p>
        </w:tc>
        <w:tc>
          <w:tcPr>
            <w:tcW w:w="2433" w:type="dxa"/>
          </w:tcPr>
          <w:p w:rsidR="00570719" w:rsidRPr="00CF76CD" w:rsidRDefault="00570719" w:rsidP="00D00FDA">
            <w:pPr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rtl/>
              </w:rPr>
              <w:t>تكاليف صناعية غير مباشرة متغيرة</w:t>
            </w:r>
          </w:p>
        </w:tc>
      </w:tr>
      <w:tr w:rsidR="00570719" w:rsidRPr="008535C4" w:rsidTr="00C64C71">
        <w:tc>
          <w:tcPr>
            <w:tcW w:w="1375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150</w:t>
            </w:r>
          </w:p>
        </w:tc>
        <w:tc>
          <w:tcPr>
            <w:tcW w:w="1525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400</w:t>
            </w:r>
          </w:p>
        </w:tc>
        <w:tc>
          <w:tcPr>
            <w:tcW w:w="1535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200</w:t>
            </w:r>
          </w:p>
        </w:tc>
        <w:tc>
          <w:tcPr>
            <w:tcW w:w="1579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900</w:t>
            </w:r>
          </w:p>
        </w:tc>
        <w:tc>
          <w:tcPr>
            <w:tcW w:w="1530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350</w:t>
            </w:r>
          </w:p>
        </w:tc>
        <w:tc>
          <w:tcPr>
            <w:tcW w:w="2433" w:type="dxa"/>
          </w:tcPr>
          <w:p w:rsidR="00570719" w:rsidRPr="008535C4" w:rsidRDefault="00570719" w:rsidP="0057071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المساحة بالمتر المربع</w:t>
            </w:r>
          </w:p>
        </w:tc>
      </w:tr>
      <w:tr w:rsidR="00570719" w:rsidRPr="008535C4" w:rsidTr="00C64C71">
        <w:tc>
          <w:tcPr>
            <w:tcW w:w="1375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90,000</w:t>
            </w:r>
          </w:p>
        </w:tc>
        <w:tc>
          <w:tcPr>
            <w:tcW w:w="1525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160,000</w:t>
            </w:r>
          </w:p>
        </w:tc>
        <w:tc>
          <w:tcPr>
            <w:tcW w:w="1535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50,000</w:t>
            </w:r>
          </w:p>
        </w:tc>
        <w:tc>
          <w:tcPr>
            <w:tcW w:w="1579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50,000</w:t>
            </w:r>
          </w:p>
        </w:tc>
        <w:tc>
          <w:tcPr>
            <w:tcW w:w="1530" w:type="dxa"/>
          </w:tcPr>
          <w:p w:rsidR="00570719" w:rsidRPr="008535C4" w:rsidRDefault="00C64C71" w:rsidP="00D00FD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150,000</w:t>
            </w:r>
          </w:p>
        </w:tc>
        <w:tc>
          <w:tcPr>
            <w:tcW w:w="2433" w:type="dxa"/>
          </w:tcPr>
          <w:p w:rsidR="00570719" w:rsidRDefault="00C64C71" w:rsidP="0057071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قيمة الآلات</w:t>
            </w:r>
          </w:p>
        </w:tc>
      </w:tr>
    </w:tbl>
    <w:p w:rsidR="00570719" w:rsidRDefault="00570719" w:rsidP="00570719">
      <w:pPr>
        <w:jc w:val="lowKashida"/>
        <w:rPr>
          <w:b/>
          <w:bCs/>
          <w:rtl/>
        </w:rPr>
      </w:pPr>
    </w:p>
    <w:p w:rsidR="00C64C71" w:rsidRDefault="00C64C71" w:rsidP="00570719">
      <w:pPr>
        <w:jc w:val="lowKashida"/>
        <w:rPr>
          <w:b/>
          <w:bCs/>
          <w:rtl/>
        </w:rPr>
      </w:pPr>
    </w:p>
    <w:p w:rsidR="00C64C71" w:rsidRPr="00570719" w:rsidRDefault="00C64C71" w:rsidP="00570719">
      <w:pPr>
        <w:jc w:val="lowKashida"/>
        <w:rPr>
          <w:b/>
          <w:bCs/>
          <w:rtl/>
        </w:rPr>
      </w:pPr>
    </w:p>
    <w:p w:rsidR="0075170D" w:rsidRPr="00C64C71" w:rsidRDefault="00C64C71">
      <w:pPr>
        <w:rPr>
          <w:b/>
          <w:bCs/>
          <w:rtl/>
        </w:rPr>
      </w:pPr>
      <w:r w:rsidRPr="00C64C71">
        <w:rPr>
          <w:rFonts w:hint="cs"/>
          <w:b/>
          <w:bCs/>
          <w:rtl/>
        </w:rPr>
        <w:t>فإذا علمتِ أن:</w:t>
      </w:r>
    </w:p>
    <w:p w:rsidR="00C64C71" w:rsidRPr="00C64C71" w:rsidRDefault="00C64C71" w:rsidP="00C64C71">
      <w:pPr>
        <w:pStyle w:val="ListParagraph"/>
        <w:numPr>
          <w:ilvl w:val="0"/>
          <w:numId w:val="3"/>
        </w:numPr>
        <w:rPr>
          <w:b/>
          <w:bCs/>
        </w:rPr>
      </w:pPr>
      <w:r w:rsidRPr="00C64C71">
        <w:rPr>
          <w:rFonts w:hint="cs"/>
          <w:b/>
          <w:bCs/>
          <w:rtl/>
        </w:rPr>
        <w:t>ساعات العمل المباشر بمراكز الإنتاج 11000 ، 9000 ، 15000 ومعدل أجر الساعة 20 ريال.</w:t>
      </w:r>
    </w:p>
    <w:p w:rsidR="00C64C71" w:rsidRPr="00C64C71" w:rsidRDefault="00C64C71" w:rsidP="00C64C71">
      <w:pPr>
        <w:pStyle w:val="ListParagraph"/>
        <w:numPr>
          <w:ilvl w:val="0"/>
          <w:numId w:val="3"/>
        </w:numPr>
        <w:rPr>
          <w:b/>
          <w:bCs/>
        </w:rPr>
      </w:pPr>
      <w:r w:rsidRPr="00C64C71">
        <w:rPr>
          <w:rFonts w:hint="cs"/>
          <w:b/>
          <w:bCs/>
          <w:rtl/>
        </w:rPr>
        <w:t>تكاليف المبنى 22000 واستهلاك الآلات 10% والتأمين على الآلات 25000</w:t>
      </w:r>
    </w:p>
    <w:p w:rsidR="00C64C71" w:rsidRPr="00C64C71" w:rsidRDefault="00C64C71" w:rsidP="00C64C71">
      <w:pPr>
        <w:pStyle w:val="ListParagraph"/>
        <w:numPr>
          <w:ilvl w:val="0"/>
          <w:numId w:val="3"/>
        </w:numPr>
        <w:rPr>
          <w:b/>
          <w:bCs/>
        </w:rPr>
      </w:pPr>
      <w:r w:rsidRPr="00C64C71">
        <w:rPr>
          <w:rFonts w:hint="cs"/>
          <w:b/>
          <w:bCs/>
          <w:rtl/>
        </w:rPr>
        <w:t>تم إنتاج المنتج ع وقد استغرق إنتاجه 500 ساعة في مركز أ ، و600 ساعة في المركز ب ، و300 ساعة في المركز ج ، كما أن المراد المباشرة له 12000 ريال</w:t>
      </w:r>
    </w:p>
    <w:p w:rsidR="00C64C71" w:rsidRPr="00C64C71" w:rsidRDefault="00C64C71" w:rsidP="00C64C71">
      <w:pPr>
        <w:rPr>
          <w:b/>
          <w:bCs/>
          <w:rtl/>
        </w:rPr>
      </w:pPr>
      <w:r w:rsidRPr="00C64C71">
        <w:rPr>
          <w:rFonts w:hint="cs"/>
          <w:b/>
          <w:bCs/>
          <w:rtl/>
        </w:rPr>
        <w:t>المطلوب:</w:t>
      </w:r>
    </w:p>
    <w:p w:rsidR="00C64C71" w:rsidRPr="00C64C71" w:rsidRDefault="00C64C71" w:rsidP="00C64C71">
      <w:pPr>
        <w:pStyle w:val="ListParagraph"/>
        <w:numPr>
          <w:ilvl w:val="0"/>
          <w:numId w:val="4"/>
        </w:numPr>
        <w:rPr>
          <w:b/>
          <w:bCs/>
        </w:rPr>
      </w:pPr>
      <w:r w:rsidRPr="00C64C71">
        <w:rPr>
          <w:rFonts w:hint="cs"/>
          <w:b/>
          <w:bCs/>
          <w:rtl/>
        </w:rPr>
        <w:t>تخصيص التكاليف الصناعية غير المباشرة وإيجاد معدل التحميل طبقاً لطريقة التوزيع المباشر إذا علمتِ أن مركز س يقدم خدماته لمراكز الإنتاج بنسبة 30% ، 20% ، 50% على التوالي،  ومركز ص يقدم خدماته لمراكز الإنتاج بنسبة 40% ، 20% ، 40% على التوالي.</w:t>
      </w:r>
    </w:p>
    <w:p w:rsidR="00C64C71" w:rsidRDefault="00C64C71" w:rsidP="00C64C71">
      <w:pPr>
        <w:pStyle w:val="ListParagraph"/>
        <w:numPr>
          <w:ilvl w:val="0"/>
          <w:numId w:val="4"/>
        </w:numPr>
      </w:pPr>
      <w:r w:rsidRPr="00C64C71">
        <w:rPr>
          <w:rFonts w:hint="cs"/>
          <w:b/>
          <w:bCs/>
          <w:rtl/>
        </w:rPr>
        <w:t>إيجاد تكاليف المنتج ع</w:t>
      </w:r>
      <w:r>
        <w:rPr>
          <w:rFonts w:hint="cs"/>
          <w:rtl/>
        </w:rPr>
        <w:t xml:space="preserve"> </w:t>
      </w:r>
    </w:p>
    <w:sectPr w:rsidR="00C64C71" w:rsidSect="0075170D">
      <w:pgSz w:w="11906" w:h="16838"/>
      <w:pgMar w:top="144" w:right="432" w:bottom="144" w:left="432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B79"/>
    <w:multiLevelType w:val="hybridMultilevel"/>
    <w:tmpl w:val="5128CB72"/>
    <w:lvl w:ilvl="0" w:tplc="6BE0E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D4B61"/>
    <w:multiLevelType w:val="hybridMultilevel"/>
    <w:tmpl w:val="4E626994"/>
    <w:lvl w:ilvl="0" w:tplc="F4144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83C4B"/>
    <w:multiLevelType w:val="hybridMultilevel"/>
    <w:tmpl w:val="077A3E34"/>
    <w:lvl w:ilvl="0" w:tplc="11E85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454E3"/>
    <w:multiLevelType w:val="hybridMultilevel"/>
    <w:tmpl w:val="685ADA04"/>
    <w:lvl w:ilvl="0" w:tplc="EFE4A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0D"/>
    <w:rsid w:val="003C4ACA"/>
    <w:rsid w:val="00570719"/>
    <w:rsid w:val="005A1879"/>
    <w:rsid w:val="0075170D"/>
    <w:rsid w:val="00C2039A"/>
    <w:rsid w:val="00C6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70D"/>
    <w:pPr>
      <w:ind w:left="720"/>
      <w:contextualSpacing/>
    </w:pPr>
  </w:style>
  <w:style w:type="table" w:styleId="TableGrid">
    <w:name w:val="Table Grid"/>
    <w:basedOn w:val="TableNormal"/>
    <w:uiPriority w:val="39"/>
    <w:rsid w:val="0075170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70D"/>
    <w:pPr>
      <w:ind w:left="720"/>
      <w:contextualSpacing/>
    </w:pPr>
  </w:style>
  <w:style w:type="table" w:styleId="TableGrid">
    <w:name w:val="Table Grid"/>
    <w:basedOn w:val="TableNormal"/>
    <w:uiPriority w:val="39"/>
    <w:rsid w:val="0075170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Sarah Fahad Aldaoud</cp:lastModifiedBy>
  <cp:revision>2</cp:revision>
  <dcterms:created xsi:type="dcterms:W3CDTF">2015-04-19T08:30:00Z</dcterms:created>
  <dcterms:modified xsi:type="dcterms:W3CDTF">2015-04-19T08:30:00Z</dcterms:modified>
</cp:coreProperties>
</file>