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D34A0" w:rsidRPr="00FF3CD3" w:rsidRDefault="00FF3CD3">
      <w:pPr>
        <w:pStyle w:val="a3"/>
        <w:bidi/>
        <w:contextualSpacing w:val="0"/>
        <w:jc w:val="center"/>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تطبيقات مادة مبادئ التكاليف والمحاسبة الإدارية (202 حسب)</w:t>
      </w:r>
    </w:p>
    <w:p w:rsidR="00ED34A0" w:rsidRPr="00FF3CD3" w:rsidRDefault="00FF3CD3">
      <w:pPr>
        <w:pStyle w:val="a3"/>
        <w:bidi/>
        <w:contextualSpacing w:val="0"/>
        <w:jc w:val="center"/>
        <w:rPr>
          <w:rFonts w:asciiTheme="minorHAnsi" w:eastAsiaTheme="minorHAnsi" w:hAnsiTheme="minorHAnsi" w:cstheme="minorBidi"/>
          <w:b/>
          <w:bCs/>
          <w:color w:val="auto"/>
          <w:sz w:val="24"/>
          <w:szCs w:val="24"/>
          <w:lang w:val="en-GB"/>
        </w:rPr>
      </w:pPr>
      <w:bookmarkStart w:id="0" w:name="h.n679ilrz2glg" w:colFirst="0" w:colLast="0"/>
      <w:bookmarkEnd w:id="0"/>
      <w:r w:rsidRPr="00FF3CD3">
        <w:rPr>
          <w:rFonts w:asciiTheme="minorHAnsi" w:eastAsiaTheme="minorHAnsi" w:hAnsiTheme="minorHAnsi" w:cstheme="minorBidi"/>
          <w:b/>
          <w:bCs/>
          <w:color w:val="auto"/>
          <w:sz w:val="24"/>
          <w:szCs w:val="24"/>
          <w:rtl/>
          <w:lang w:val="en-GB"/>
        </w:rPr>
        <w:t xml:space="preserve">الفصل </w:t>
      </w:r>
      <w:r w:rsidR="00446409" w:rsidRPr="00FF3CD3">
        <w:rPr>
          <w:rFonts w:asciiTheme="minorHAnsi" w:eastAsiaTheme="minorHAnsi" w:hAnsiTheme="minorHAnsi" w:cstheme="minorBidi"/>
          <w:b/>
          <w:bCs/>
          <w:color w:val="auto"/>
          <w:sz w:val="24"/>
          <w:szCs w:val="24"/>
          <w:rtl/>
          <w:lang w:val="en-GB"/>
        </w:rPr>
        <w:t>السابع</w:t>
      </w: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bookmarkStart w:id="1" w:name="h.sw5xt95stf6" w:colFirst="0" w:colLast="0"/>
      <w:bookmarkEnd w:id="1"/>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bookmarkStart w:id="2" w:name="h.nl4bmi5638t" w:colFirst="0" w:colLast="0"/>
      <w:bookmarkStart w:id="3" w:name="_GoBack"/>
      <w:bookmarkEnd w:id="2"/>
      <w:bookmarkEnd w:id="3"/>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السؤال الاول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ينتج مصنع الواحه احد المنتجات ويتم تجفيف وتعبئه المنتج في المرحله الثانيه وهي مرحله التعبئه , حيث تضاف مواد التعبئه و التغليف في نهايه المرحلة بينما تضاف تكلفه التحويل بانتظام على مدار المرحله , وقد امكن الحصول على البيانات التاليه المتعلقه بمرحله التعبئه عن فتره التكاليف الاخيره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 xml:space="preserve">١- بدأت المرحلة بانتاج تحت التشغيل 2000 وحده  بدرجه تمام 25%  وتكلفته من الفتره السابقه 18,000 ريال .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 xml:space="preserve">٢- الوحدات المحوله من المرحله الاولى في الفتره الحاليه 10,000 وحده  تكلفتها 80,000 ريال  , كما بلغت تكلفه المرحله في الفتره الحاليه من المواد المباشره 24,000 , ومن الاجور و التكاليف الصناعيه غير المباشره  38,000 ريال .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٣- انتهت المرحله خلال الفتره من انتاج 8000 وحده حولت لمخازن الانتاج التام , وبلغت درجه تمام الوحدات غير التامه 50% .</w:t>
      </w: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المطلوب: اعداد تقرير الانتاج والتكاليف لمرحله التعبئه باستخدام طريقه الوارد اولا صادر اولا .</w:t>
      </w:r>
    </w:p>
    <w:p w:rsidR="00ED34A0" w:rsidRPr="00FF3CD3" w:rsidRDefault="00ED34A0">
      <w:pPr>
        <w:pStyle w:val="a3"/>
        <w:contextualSpacing w:val="0"/>
        <w:jc w:val="right"/>
        <w:rPr>
          <w:rFonts w:asciiTheme="minorHAnsi" w:eastAsiaTheme="minorHAnsi" w:hAnsiTheme="minorHAnsi" w:cstheme="minorBidi"/>
          <w:b/>
          <w:bCs/>
          <w:color w:val="auto"/>
          <w:sz w:val="24"/>
          <w:szCs w:val="24"/>
          <w:lang w:val="en-GB"/>
        </w:rPr>
      </w:pPr>
    </w:p>
    <w:p w:rsidR="00ED34A0" w:rsidRPr="00FF3CD3" w:rsidRDefault="00ED34A0" w:rsidP="00446409">
      <w:pPr>
        <w:pStyle w:val="a3"/>
        <w:contextualSpacing w:val="0"/>
        <w:jc w:val="right"/>
        <w:rPr>
          <w:rFonts w:asciiTheme="minorHAnsi" w:eastAsiaTheme="minorHAnsi" w:hAnsiTheme="minorHAnsi" w:cstheme="minorBidi"/>
          <w:b/>
          <w:bCs/>
          <w:color w:val="auto"/>
          <w:sz w:val="24"/>
          <w:szCs w:val="24"/>
          <w:lang w:val="en-GB"/>
        </w:rPr>
      </w:pP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السؤال الثاني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ينتج مصنع الواحه احد المنتجات ويتم تجفيف وتعبئه المنتج في المرحله الثانيه وهي مرحله التعبئه , حيث تضاف مواد التعبئه و التغليف في نهايه المرحلة بينما تضاف تكلفه التحويل بانتظام على مدار المرحله , وقد امكن الحصول على البيانات التاليه المتعلقه بمرحله التعبئه عن فتره التكاليف الاخيره :</w:t>
      </w: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١- بدأت المرحلة بانتاج تحت التشغيل 1250 وحده  بدرجه تمام 80%  وتكلفته من الفتره السابقه 38,000 ريال منها 29,000 تكلفه مستلمه والباقي تكلفه تحويل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٢- الوحدات المحوله من المرحلة الاولى في الفتره الحاليه 5000 وحده تكلفتها 96,000 ريال كما بلغت تكلفه المرحله في الفتره الحاليه 62,450 ريال منها 26,250 ريال مواد مباشرة والباقي اجور وتكاليف صناعيه غير مباشره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٣- انتهت المرحله خلال الفتره من انتاج 5,250 وحدة وحولت لمخازن الانتاج التام وبلغت درجه تمام الوحدات غير التامه 40% .</w:t>
      </w: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p>
    <w:p w:rsidR="00ED34A0" w:rsidRPr="00FF3CD3" w:rsidRDefault="00FF3CD3" w:rsidP="00446409">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المطلوب : اعداد تقرير الانتاج والتكاليف للمرحله باستخدام طريقه المتوسط المرجح</w:t>
      </w:r>
    </w:p>
    <w:p w:rsidR="00ED34A0" w:rsidRPr="00FF3CD3" w:rsidRDefault="00ED34A0">
      <w:pPr>
        <w:pStyle w:val="a3"/>
        <w:contextualSpacing w:val="0"/>
        <w:rPr>
          <w:rFonts w:asciiTheme="minorHAnsi" w:eastAsiaTheme="minorHAnsi" w:hAnsiTheme="minorHAnsi" w:cstheme="minorBidi"/>
          <w:b/>
          <w:bCs/>
          <w:color w:val="auto"/>
          <w:sz w:val="24"/>
          <w:szCs w:val="24"/>
          <w:lang w:val="en-GB"/>
        </w:rPr>
      </w:pP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bookmarkStart w:id="4" w:name="h.nhi15pwxcdlx" w:colFirst="0" w:colLast="0"/>
      <w:bookmarkEnd w:id="4"/>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اكملي الفراغات التالية:</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1-   وحدة  قياس التكلفة في نظام تكاليف الاوامر هي .............................. بينما في نظام تكاليف المراحل تكون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2-   عند استخدام نظام تكاليف المراحل الطريقة التي توفر معلومات للمديرين عن التغيرات في تكلفة الوحدة من فترة الى اخرى هي طريقة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3-   في حالة انتاج وحدات متماثلة وبكميات كبيرة فان نظام التكاليف المناسب هو....................................</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4-   اذا كانت كمية الوحدات التامة من منتج معين 10000 وحدة وكمية الوحدات تحت التشغيل اخر الفترة 400 وحدة بمستوى اتمام 60% فان كمية الانتاج المتجانس لعنصر المواد ( بافتراض ان المواد تضاف بالكامل في نهاية     المرحلة ) هي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5-   اذا كان الانتاج تحت التشغيل اول الفترة 2000 وحدة والوحدات المستفيدة من تكلفة المواد لهذه الوحدات في ظل طريقة الوارد اولا صادر اولا 2000 وحدة فان طريقة اضافة المواد المباشرة تكون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6- نظام التكاليف المناسب في مصانع الغزل والنسيج ................................وفي دور النشر والطباعة ............................</w:t>
      </w:r>
    </w:p>
    <w:p w:rsidR="00ED34A0" w:rsidRPr="00FF3CD3" w:rsidRDefault="00FF3CD3">
      <w:pPr>
        <w:pStyle w:val="a3"/>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7- عند اضافة مادة خام في نهاية المرحلة فان الوحدات المستفيدة بنسبة 100% من هذه المادة .......................... بينما عند اضافة المادة الخام في بداية المرحلة فان الوحدات المستفيدة بنسبة 100% هي ..............................</w:t>
      </w:r>
    </w:p>
    <w:p w:rsidR="00ED34A0" w:rsidRPr="00FF3CD3" w:rsidRDefault="00ED34A0">
      <w:pPr>
        <w:pStyle w:val="a3"/>
        <w:bidi/>
        <w:contextualSpacing w:val="0"/>
        <w:rPr>
          <w:rFonts w:asciiTheme="minorHAnsi" w:eastAsiaTheme="minorHAnsi" w:hAnsiTheme="minorHAnsi" w:cstheme="minorBidi"/>
          <w:b/>
          <w:bCs/>
          <w:color w:val="auto"/>
          <w:sz w:val="24"/>
          <w:szCs w:val="24"/>
          <w:lang w:val="en-GB"/>
        </w:rPr>
      </w:pPr>
      <w:bookmarkStart w:id="5" w:name="h.rirbld133kvr" w:colFirst="0" w:colLast="0"/>
      <w:bookmarkEnd w:id="5"/>
    </w:p>
    <w:sectPr w:rsidR="00ED34A0" w:rsidRPr="00FF3CD3" w:rsidSect="00446409">
      <w:pgSz w:w="12240" w:h="15840"/>
      <w:pgMar w:top="450" w:right="540" w:bottom="1440" w:left="5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42D1" w:rsidRDefault="006642D1">
      <w:pPr>
        <w:spacing w:line="240" w:lineRule="auto"/>
      </w:pPr>
      <w:r>
        <w:separator/>
      </w:r>
    </w:p>
  </w:endnote>
  <w:endnote w:type="continuationSeparator" w:id="1">
    <w:p w:rsidR="006642D1" w:rsidRDefault="006642D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42D1" w:rsidRDefault="006642D1">
      <w:pPr>
        <w:spacing w:line="240" w:lineRule="auto"/>
      </w:pPr>
      <w:r>
        <w:separator/>
      </w:r>
    </w:p>
  </w:footnote>
  <w:footnote w:type="continuationSeparator" w:id="1">
    <w:p w:rsidR="006642D1" w:rsidRDefault="006642D1">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ED34A0"/>
    <w:rsid w:val="000C2766"/>
    <w:rsid w:val="00446409"/>
    <w:rsid w:val="006642D1"/>
    <w:rsid w:val="00E17532"/>
    <w:rsid w:val="00ED34A0"/>
    <w:rsid w:val="00FF3CD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532"/>
  </w:style>
  <w:style w:type="paragraph" w:styleId="1">
    <w:name w:val="heading 1"/>
    <w:basedOn w:val="normal"/>
    <w:next w:val="normal"/>
    <w:rsid w:val="00E17532"/>
    <w:pPr>
      <w:keepNext/>
      <w:keepLines/>
      <w:spacing w:before="200"/>
      <w:contextualSpacing/>
      <w:outlineLvl w:val="0"/>
    </w:pPr>
    <w:rPr>
      <w:rFonts w:ascii="Trebuchet MS" w:eastAsia="Trebuchet MS" w:hAnsi="Trebuchet MS" w:cs="Trebuchet MS"/>
      <w:sz w:val="32"/>
    </w:rPr>
  </w:style>
  <w:style w:type="paragraph" w:styleId="2">
    <w:name w:val="heading 2"/>
    <w:basedOn w:val="normal"/>
    <w:next w:val="normal"/>
    <w:rsid w:val="00E17532"/>
    <w:pPr>
      <w:keepNext/>
      <w:keepLines/>
      <w:spacing w:before="200"/>
      <w:contextualSpacing/>
      <w:outlineLvl w:val="1"/>
    </w:pPr>
    <w:rPr>
      <w:rFonts w:ascii="Trebuchet MS" w:eastAsia="Trebuchet MS" w:hAnsi="Trebuchet MS" w:cs="Trebuchet MS"/>
      <w:b/>
      <w:sz w:val="26"/>
    </w:rPr>
  </w:style>
  <w:style w:type="paragraph" w:styleId="3">
    <w:name w:val="heading 3"/>
    <w:basedOn w:val="normal"/>
    <w:next w:val="normal"/>
    <w:rsid w:val="00E17532"/>
    <w:pPr>
      <w:keepNext/>
      <w:keepLines/>
      <w:spacing w:before="160"/>
      <w:contextualSpacing/>
      <w:outlineLvl w:val="2"/>
    </w:pPr>
    <w:rPr>
      <w:rFonts w:ascii="Trebuchet MS" w:eastAsia="Trebuchet MS" w:hAnsi="Trebuchet MS" w:cs="Trebuchet MS"/>
      <w:b/>
      <w:color w:val="666666"/>
      <w:sz w:val="24"/>
    </w:rPr>
  </w:style>
  <w:style w:type="paragraph" w:styleId="4">
    <w:name w:val="heading 4"/>
    <w:basedOn w:val="normal"/>
    <w:next w:val="normal"/>
    <w:rsid w:val="00E17532"/>
    <w:pPr>
      <w:keepNext/>
      <w:keepLines/>
      <w:spacing w:before="160"/>
      <w:contextualSpacing/>
      <w:outlineLvl w:val="3"/>
    </w:pPr>
    <w:rPr>
      <w:rFonts w:ascii="Trebuchet MS" w:eastAsia="Trebuchet MS" w:hAnsi="Trebuchet MS" w:cs="Trebuchet MS"/>
      <w:color w:val="666666"/>
      <w:u w:val="single"/>
    </w:rPr>
  </w:style>
  <w:style w:type="paragraph" w:styleId="5">
    <w:name w:val="heading 5"/>
    <w:basedOn w:val="normal"/>
    <w:next w:val="normal"/>
    <w:rsid w:val="00E17532"/>
    <w:pPr>
      <w:keepNext/>
      <w:keepLines/>
      <w:spacing w:before="160"/>
      <w:contextualSpacing/>
      <w:outlineLvl w:val="4"/>
    </w:pPr>
    <w:rPr>
      <w:rFonts w:ascii="Trebuchet MS" w:eastAsia="Trebuchet MS" w:hAnsi="Trebuchet MS" w:cs="Trebuchet MS"/>
      <w:color w:val="666666"/>
    </w:rPr>
  </w:style>
  <w:style w:type="paragraph" w:styleId="6">
    <w:name w:val="heading 6"/>
    <w:basedOn w:val="normal"/>
    <w:next w:val="normal"/>
    <w:rsid w:val="00E17532"/>
    <w:pPr>
      <w:keepNext/>
      <w:keepLines/>
      <w:spacing w:before="160"/>
      <w:contextualSpacing/>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E17532"/>
  </w:style>
  <w:style w:type="paragraph" w:styleId="a3">
    <w:name w:val="Title"/>
    <w:basedOn w:val="normal"/>
    <w:next w:val="normal"/>
    <w:rsid w:val="00E17532"/>
    <w:pPr>
      <w:keepNext/>
      <w:keepLines/>
      <w:contextualSpacing/>
    </w:pPr>
    <w:rPr>
      <w:rFonts w:ascii="Trebuchet MS" w:eastAsia="Trebuchet MS" w:hAnsi="Trebuchet MS" w:cs="Trebuchet MS"/>
      <w:sz w:val="42"/>
    </w:rPr>
  </w:style>
  <w:style w:type="paragraph" w:styleId="a4">
    <w:name w:val="Subtitle"/>
    <w:basedOn w:val="normal"/>
    <w:next w:val="normal"/>
    <w:rsid w:val="00E17532"/>
    <w:pPr>
      <w:keepNext/>
      <w:keepLines/>
      <w:spacing w:after="200"/>
      <w:contextualSpacing/>
    </w:pPr>
    <w:rPr>
      <w:rFonts w:ascii="Trebuchet MS" w:eastAsia="Trebuchet MS" w:hAnsi="Trebuchet MS" w:cs="Trebuchet MS"/>
      <w:i/>
      <w:color w:val="666666"/>
      <w:sz w:val="26"/>
    </w:rPr>
  </w:style>
  <w:style w:type="paragraph" w:styleId="a5">
    <w:name w:val="header"/>
    <w:basedOn w:val="a"/>
    <w:link w:val="Char"/>
    <w:uiPriority w:val="99"/>
    <w:unhideWhenUsed/>
    <w:rsid w:val="00446409"/>
    <w:pPr>
      <w:tabs>
        <w:tab w:val="center" w:pos="4320"/>
        <w:tab w:val="right" w:pos="8640"/>
      </w:tabs>
      <w:spacing w:line="240" w:lineRule="auto"/>
    </w:pPr>
  </w:style>
  <w:style w:type="character" w:customStyle="1" w:styleId="Char">
    <w:name w:val="رأس صفحة Char"/>
    <w:basedOn w:val="a0"/>
    <w:link w:val="a5"/>
    <w:uiPriority w:val="99"/>
    <w:rsid w:val="00446409"/>
  </w:style>
  <w:style w:type="paragraph" w:styleId="a6">
    <w:name w:val="footer"/>
    <w:basedOn w:val="a"/>
    <w:link w:val="Char0"/>
    <w:uiPriority w:val="99"/>
    <w:unhideWhenUsed/>
    <w:rsid w:val="00446409"/>
    <w:pPr>
      <w:tabs>
        <w:tab w:val="center" w:pos="4320"/>
        <w:tab w:val="right" w:pos="8640"/>
      </w:tabs>
      <w:spacing w:line="240" w:lineRule="auto"/>
    </w:pPr>
  </w:style>
  <w:style w:type="character" w:customStyle="1" w:styleId="Char0">
    <w:name w:val="تذييل صفحة Char"/>
    <w:basedOn w:val="a0"/>
    <w:link w:val="a6"/>
    <w:uiPriority w:val="99"/>
    <w:rsid w:val="0044640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unhideWhenUsed/>
    <w:rsid w:val="00446409"/>
    <w:pPr>
      <w:tabs>
        <w:tab w:val="center" w:pos="4320"/>
        <w:tab w:val="right" w:pos="8640"/>
      </w:tabs>
      <w:spacing w:line="240" w:lineRule="auto"/>
    </w:pPr>
  </w:style>
  <w:style w:type="character" w:customStyle="1" w:styleId="HeaderChar">
    <w:name w:val="Header Char"/>
    <w:basedOn w:val="DefaultParagraphFont"/>
    <w:link w:val="Header"/>
    <w:uiPriority w:val="99"/>
    <w:rsid w:val="00446409"/>
  </w:style>
  <w:style w:type="paragraph" w:styleId="Footer">
    <w:name w:val="footer"/>
    <w:basedOn w:val="Normal"/>
    <w:link w:val="FooterChar"/>
    <w:uiPriority w:val="99"/>
    <w:unhideWhenUsed/>
    <w:rsid w:val="00446409"/>
    <w:pPr>
      <w:tabs>
        <w:tab w:val="center" w:pos="4320"/>
        <w:tab w:val="right" w:pos="8640"/>
      </w:tabs>
      <w:spacing w:line="240" w:lineRule="auto"/>
    </w:pPr>
  </w:style>
  <w:style w:type="character" w:customStyle="1" w:styleId="FooterChar">
    <w:name w:val="Footer Char"/>
    <w:basedOn w:val="DefaultParagraphFont"/>
    <w:link w:val="Footer"/>
    <w:uiPriority w:val="99"/>
    <w:rsid w:val="00446409"/>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452</Words>
  <Characters>2583</Characters>
  <Application>Microsoft Office Word</Application>
  <DocSecurity>0</DocSecurity>
  <Lines>21</Lines>
  <Paragraphs>6</Paragraphs>
  <ScaleCrop>false</ScaleCrop>
  <Company/>
  <LinksUpToDate>false</LinksUpToDate>
  <CharactersWithSpaces>3029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document.docx</dc:title>
  <cp:lastModifiedBy>TOSHIBA</cp:lastModifiedBy>
  <cp:revision>4</cp:revision>
  <dcterms:created xsi:type="dcterms:W3CDTF">2014-04-23T18:20:00Z</dcterms:created>
  <dcterms:modified xsi:type="dcterms:W3CDTF">2014-04-25T12:45:00Z</dcterms:modified>
</cp:coreProperties>
</file>