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F9" w:rsidRDefault="00BA43F9" w:rsidP="001E2D5A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 w:rsidRPr="00896EF5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 xml:space="preserve">تطبيقات 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الفصل ال</w:t>
      </w:r>
      <w:r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تاسع</w:t>
      </w:r>
      <w:r w:rsidRPr="00896EF5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 xml:space="preserve"> : </w:t>
      </w:r>
      <w:r w:rsidR="001E2D5A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الالتزامات قصيرة الأجل</w:t>
      </w:r>
    </w:p>
    <w:p w:rsidR="002A0B0F" w:rsidRDefault="002A0B0F" w:rsidP="001E2D5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117BC7" w:rsidRDefault="00117BC7" w:rsidP="001E2D5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2A0B0F" w:rsidRPr="00A83B6F" w:rsidRDefault="002A0B0F" w:rsidP="002A0B0F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A83B6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الأول :</w:t>
      </w:r>
    </w:p>
    <w:p w:rsidR="002A0B0F" w:rsidRDefault="002A0B0F" w:rsidP="002A0B0F">
      <w:pPr>
        <w:rPr>
          <w:rFonts w:asciiTheme="majorBidi" w:hAnsiTheme="majorBidi" w:cstheme="majorBidi"/>
          <w:sz w:val="32"/>
          <w:szCs w:val="32"/>
          <w:rtl/>
        </w:rPr>
      </w:pPr>
      <w:r w:rsidRPr="00A83B6F">
        <w:rPr>
          <w:rFonts w:asciiTheme="majorBidi" w:hAnsiTheme="majorBidi" w:cstheme="majorBidi"/>
          <w:b/>
          <w:bCs/>
          <w:sz w:val="32"/>
          <w:szCs w:val="32"/>
          <w:rtl/>
        </w:rPr>
        <w:t>أكملي العبارات التالية :</w:t>
      </w:r>
    </w:p>
    <w:p w:rsidR="00117BC7" w:rsidRPr="00A83B6F" w:rsidRDefault="00117BC7" w:rsidP="002A0B0F">
      <w:pPr>
        <w:rPr>
          <w:rFonts w:asciiTheme="majorBidi" w:hAnsiTheme="majorBidi" w:cstheme="majorBidi"/>
          <w:sz w:val="32"/>
          <w:szCs w:val="32"/>
          <w:rtl/>
        </w:rPr>
      </w:pPr>
    </w:p>
    <w:p w:rsidR="002A0B0F" w:rsidRDefault="002A0B0F" w:rsidP="008F721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A83B6F">
        <w:rPr>
          <w:rFonts w:asciiTheme="majorBidi" w:hAnsiTheme="majorBidi" w:cstheme="majorBidi"/>
          <w:sz w:val="32"/>
          <w:szCs w:val="32"/>
          <w:rtl/>
        </w:rPr>
        <w:t xml:space="preserve">إذا كان رصيد حــ / البنك بدفاتر المنشأة مدينا في 1/10/1420هـ بمبلغ </w:t>
      </w:r>
      <w:r w:rsidR="008F721C">
        <w:rPr>
          <w:rFonts w:asciiTheme="majorBidi" w:hAnsiTheme="majorBidi" w:cstheme="majorBidi" w:hint="cs"/>
          <w:sz w:val="32"/>
          <w:szCs w:val="32"/>
          <w:rtl/>
        </w:rPr>
        <w:t>5</w:t>
      </w:r>
      <w:r w:rsidRPr="00A83B6F">
        <w:rPr>
          <w:rFonts w:asciiTheme="majorBidi" w:hAnsiTheme="majorBidi" w:cstheme="majorBidi"/>
          <w:sz w:val="32"/>
          <w:szCs w:val="32"/>
          <w:rtl/>
        </w:rPr>
        <w:t>0000ريال ، وفي نفس التاريخ سددت المنشأة دينا بمبلغ 1</w:t>
      </w:r>
      <w:r w:rsidR="008F721C">
        <w:rPr>
          <w:rFonts w:asciiTheme="majorBidi" w:hAnsiTheme="majorBidi" w:cstheme="majorBidi" w:hint="cs"/>
          <w:sz w:val="32"/>
          <w:szCs w:val="32"/>
          <w:rtl/>
        </w:rPr>
        <w:t>5</w:t>
      </w:r>
      <w:r w:rsidRPr="00A83B6F">
        <w:rPr>
          <w:rFonts w:asciiTheme="majorBidi" w:hAnsiTheme="majorBidi" w:cstheme="majorBidi"/>
          <w:sz w:val="32"/>
          <w:szCs w:val="32"/>
          <w:rtl/>
        </w:rPr>
        <w:t xml:space="preserve">0000ريال بشيك ، وفي 1/12 سددت دينا آخر قدره </w:t>
      </w:r>
      <w:r w:rsidR="008F721C">
        <w:rPr>
          <w:rFonts w:asciiTheme="majorBidi" w:hAnsiTheme="majorBidi" w:cstheme="majorBidi" w:hint="cs"/>
          <w:sz w:val="32"/>
          <w:szCs w:val="32"/>
          <w:rtl/>
        </w:rPr>
        <w:t>2</w:t>
      </w:r>
      <w:r w:rsidRPr="00A83B6F">
        <w:rPr>
          <w:rFonts w:asciiTheme="majorBidi" w:hAnsiTheme="majorBidi" w:cstheme="majorBidi"/>
          <w:sz w:val="32"/>
          <w:szCs w:val="32"/>
          <w:rtl/>
        </w:rPr>
        <w:t>50000ريال بشيك (ولم تحدث أي عمليات أخرى تتعلق بالبنك بخلاف ما سبق ) فإن رصيد حــ /  البنك سحب على المكشوف الواجب ظهوره بقائمة المركز المالي في 30/12/1420هـ  يبلغ ................ (بافتراض أن البنك يتقاضى فائدة قدرها 12% سنويا)</w:t>
      </w:r>
    </w:p>
    <w:p w:rsidR="00117BC7" w:rsidRPr="00117BC7" w:rsidRDefault="00117BC7" w:rsidP="00117BC7">
      <w:pPr>
        <w:rPr>
          <w:rFonts w:asciiTheme="majorBidi" w:hAnsiTheme="majorBidi" w:cstheme="majorBidi"/>
          <w:sz w:val="32"/>
          <w:szCs w:val="32"/>
        </w:rPr>
      </w:pPr>
    </w:p>
    <w:p w:rsidR="002A0B0F" w:rsidRDefault="00755390" w:rsidP="002A0B0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A83B6F">
        <w:rPr>
          <w:rFonts w:asciiTheme="majorBidi" w:hAnsiTheme="majorBidi" w:cstheme="majorBidi"/>
          <w:sz w:val="32"/>
          <w:szCs w:val="32"/>
          <w:rtl/>
        </w:rPr>
        <w:t>إذا حصلت المنشأة على قرض قصير الأجل مبلغه 900000 ريال في 1/12/1434هـ بفائدة قدرها 30000 ريال عن فترة 3 شهور (مدة القرض) فإن رصيد حـ/ القرض الواجب ظهوره بقائمة المركز المالي في 30/12/1434 يبلغ .................. وأن رصيد حـ/ الفائدة غير المستحقة الواجب ظهوره في 30/12/1434 هـ يبلغ ............................</w:t>
      </w:r>
    </w:p>
    <w:p w:rsidR="00117BC7" w:rsidRPr="00117BC7" w:rsidRDefault="00117BC7" w:rsidP="00117BC7">
      <w:pPr>
        <w:pStyle w:val="a3"/>
        <w:rPr>
          <w:rFonts w:asciiTheme="majorBidi" w:hAnsiTheme="majorBidi" w:cstheme="majorBidi"/>
          <w:sz w:val="32"/>
          <w:szCs w:val="32"/>
          <w:rtl/>
        </w:rPr>
      </w:pPr>
    </w:p>
    <w:p w:rsidR="00117BC7" w:rsidRPr="00117BC7" w:rsidRDefault="00117BC7" w:rsidP="00117BC7">
      <w:pPr>
        <w:rPr>
          <w:rFonts w:asciiTheme="majorBidi" w:hAnsiTheme="majorBidi" w:cstheme="majorBidi"/>
          <w:sz w:val="32"/>
          <w:szCs w:val="32"/>
        </w:rPr>
      </w:pPr>
    </w:p>
    <w:p w:rsidR="00755390" w:rsidRDefault="00316908" w:rsidP="0031690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A83B6F">
        <w:rPr>
          <w:rFonts w:asciiTheme="majorBidi" w:hAnsiTheme="majorBidi" w:cstheme="majorBidi"/>
          <w:sz w:val="32"/>
          <w:szCs w:val="32"/>
          <w:rtl/>
        </w:rPr>
        <w:t>إذا كان رصيد حــ / البنك بدفاتر المنشأة في 1/11/1433هـ  هو 10000ريال"مدين" ، وفي نفس اليوم سددت المنشأة دينا عليها قدره 80000 ريال نصفها بشيك والباقي نقدا ، فإن رصيد حساب البنك سحب على المكشوف الواجب ظهوره بقائمة المركز المالي في 30/12/1433هـ "بافتراض معدل فائدة سنوية 12%" يساوي .....................</w:t>
      </w:r>
    </w:p>
    <w:p w:rsidR="00117BC7" w:rsidRPr="00117BC7" w:rsidRDefault="00117BC7" w:rsidP="00117BC7">
      <w:pPr>
        <w:rPr>
          <w:rFonts w:asciiTheme="majorBidi" w:hAnsiTheme="majorBidi" w:cstheme="majorBidi"/>
          <w:sz w:val="32"/>
          <w:szCs w:val="32"/>
        </w:rPr>
      </w:pPr>
    </w:p>
    <w:p w:rsidR="00316908" w:rsidRPr="00A83B6F" w:rsidRDefault="00316908" w:rsidP="008F721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rtl/>
        </w:rPr>
      </w:pPr>
      <w:r w:rsidRPr="00A83B6F">
        <w:rPr>
          <w:rFonts w:asciiTheme="majorBidi" w:hAnsiTheme="majorBidi" w:cstheme="majorBidi"/>
          <w:sz w:val="32"/>
          <w:szCs w:val="32"/>
          <w:rtl/>
        </w:rPr>
        <w:t>إذا كان رصيد البنك سحب على المكشوف في 1/10/14</w:t>
      </w:r>
      <w:r w:rsidR="008F721C">
        <w:rPr>
          <w:rFonts w:asciiTheme="majorBidi" w:hAnsiTheme="majorBidi" w:cstheme="majorBidi" w:hint="cs"/>
          <w:sz w:val="32"/>
          <w:szCs w:val="32"/>
          <w:rtl/>
        </w:rPr>
        <w:t>19</w:t>
      </w:r>
      <w:r w:rsidRPr="00A83B6F">
        <w:rPr>
          <w:rFonts w:asciiTheme="majorBidi" w:hAnsiTheme="majorBidi" w:cstheme="majorBidi"/>
          <w:sz w:val="32"/>
          <w:szCs w:val="32"/>
          <w:rtl/>
        </w:rPr>
        <w:t>هـ 60000ريال في دفاتر المنشأة (أ) ، وفي 1/11/14</w:t>
      </w:r>
      <w:r w:rsidR="008F721C">
        <w:rPr>
          <w:rFonts w:asciiTheme="majorBidi" w:hAnsiTheme="majorBidi" w:cstheme="majorBidi" w:hint="cs"/>
          <w:sz w:val="32"/>
          <w:szCs w:val="32"/>
          <w:rtl/>
        </w:rPr>
        <w:t>19</w:t>
      </w:r>
      <w:r w:rsidRPr="00A83B6F">
        <w:rPr>
          <w:rFonts w:asciiTheme="majorBidi" w:hAnsiTheme="majorBidi" w:cstheme="majorBidi"/>
          <w:sz w:val="32"/>
          <w:szCs w:val="32"/>
          <w:rtl/>
        </w:rPr>
        <w:t>هـ سددت المنشأة</w:t>
      </w:r>
      <w:r w:rsidR="00C30C03" w:rsidRPr="00A83B6F">
        <w:rPr>
          <w:rFonts w:asciiTheme="majorBidi" w:hAnsiTheme="majorBidi" w:cstheme="majorBidi"/>
          <w:sz w:val="32"/>
          <w:szCs w:val="32"/>
          <w:rtl/>
        </w:rPr>
        <w:t xml:space="preserve"> (أ)</w:t>
      </w:r>
      <w:r w:rsidRPr="00A83B6F">
        <w:rPr>
          <w:rFonts w:asciiTheme="majorBidi" w:hAnsiTheme="majorBidi" w:cstheme="majorBidi"/>
          <w:sz w:val="32"/>
          <w:szCs w:val="32"/>
          <w:rtl/>
        </w:rPr>
        <w:t xml:space="preserve"> دينا</w:t>
      </w:r>
      <w:r w:rsidR="00C30C03" w:rsidRPr="00A83B6F">
        <w:rPr>
          <w:rFonts w:asciiTheme="majorBidi" w:hAnsiTheme="majorBidi" w:cstheme="majorBidi"/>
          <w:sz w:val="32"/>
          <w:szCs w:val="32"/>
          <w:rtl/>
        </w:rPr>
        <w:t xml:space="preserve"> عليها</w:t>
      </w:r>
      <w:r w:rsidRPr="00A83B6F">
        <w:rPr>
          <w:rFonts w:asciiTheme="majorBidi" w:hAnsiTheme="majorBidi" w:cstheme="majorBidi"/>
          <w:sz w:val="32"/>
          <w:szCs w:val="32"/>
          <w:rtl/>
        </w:rPr>
        <w:t xml:space="preserve"> بمبلغ </w:t>
      </w:r>
      <w:r w:rsidR="00C30C03" w:rsidRPr="00A83B6F">
        <w:rPr>
          <w:rFonts w:asciiTheme="majorBidi" w:hAnsiTheme="majorBidi" w:cstheme="majorBidi"/>
          <w:sz w:val="32"/>
          <w:szCs w:val="32"/>
          <w:rtl/>
        </w:rPr>
        <w:t>9</w:t>
      </w:r>
      <w:r w:rsidRPr="00A83B6F">
        <w:rPr>
          <w:rFonts w:asciiTheme="majorBidi" w:hAnsiTheme="majorBidi" w:cstheme="majorBidi"/>
          <w:sz w:val="32"/>
          <w:szCs w:val="32"/>
          <w:rtl/>
        </w:rPr>
        <w:t xml:space="preserve">0000ريال بشيك ، </w:t>
      </w:r>
      <w:r w:rsidR="00C30C03" w:rsidRPr="00A83B6F">
        <w:rPr>
          <w:rFonts w:asciiTheme="majorBidi" w:hAnsiTheme="majorBidi" w:cstheme="majorBidi"/>
          <w:sz w:val="32"/>
          <w:szCs w:val="32"/>
          <w:rtl/>
        </w:rPr>
        <w:t>فإن رصيد حــ /  البنك سحب على المكشوف الواجب ظهوره بقائمة المركز المالي للمنشأة (أ) في 30/12/14</w:t>
      </w:r>
      <w:r w:rsidR="008F721C">
        <w:rPr>
          <w:rFonts w:asciiTheme="majorBidi" w:hAnsiTheme="majorBidi" w:cstheme="majorBidi" w:hint="cs"/>
          <w:sz w:val="32"/>
          <w:szCs w:val="32"/>
          <w:rtl/>
        </w:rPr>
        <w:t>19</w:t>
      </w:r>
      <w:r w:rsidR="00C30C03" w:rsidRPr="00A83B6F">
        <w:rPr>
          <w:rFonts w:asciiTheme="majorBidi" w:hAnsiTheme="majorBidi" w:cstheme="majorBidi"/>
          <w:sz w:val="32"/>
          <w:szCs w:val="32"/>
          <w:rtl/>
        </w:rPr>
        <w:t>هـ (بافتراض أن البنك يتقاضى فائدة قدرها 12% سنويا على رصيد السحب المكشوف)  يبلغ ................................</w:t>
      </w:r>
    </w:p>
    <w:p w:rsidR="002A0B0F" w:rsidRDefault="002A0B0F" w:rsidP="002A0B0F">
      <w:pPr>
        <w:rPr>
          <w:rFonts w:asciiTheme="majorBidi" w:hAnsiTheme="majorBidi" w:cstheme="majorBidi"/>
          <w:sz w:val="32"/>
          <w:szCs w:val="32"/>
          <w:rtl/>
        </w:rPr>
      </w:pPr>
    </w:p>
    <w:p w:rsidR="00A83B6F" w:rsidRDefault="00A83B6F" w:rsidP="002A0B0F">
      <w:pPr>
        <w:rPr>
          <w:rFonts w:asciiTheme="majorBidi" w:hAnsiTheme="majorBidi" w:cstheme="majorBidi"/>
          <w:sz w:val="32"/>
          <w:szCs w:val="32"/>
          <w:rtl/>
        </w:rPr>
      </w:pPr>
    </w:p>
    <w:p w:rsidR="00A83B6F" w:rsidRDefault="00A83B6F" w:rsidP="002A0B0F">
      <w:pPr>
        <w:rPr>
          <w:rFonts w:asciiTheme="majorBidi" w:hAnsiTheme="majorBidi" w:cstheme="majorBidi"/>
          <w:sz w:val="32"/>
          <w:szCs w:val="32"/>
          <w:rtl/>
        </w:rPr>
      </w:pPr>
    </w:p>
    <w:p w:rsidR="00A83B6F" w:rsidRDefault="00A83B6F" w:rsidP="002A0B0F">
      <w:pPr>
        <w:rPr>
          <w:rFonts w:asciiTheme="majorBidi" w:hAnsiTheme="majorBidi" w:cstheme="majorBidi"/>
          <w:sz w:val="32"/>
          <w:szCs w:val="32"/>
          <w:rtl/>
        </w:rPr>
      </w:pPr>
    </w:p>
    <w:p w:rsidR="00A83B6F" w:rsidRDefault="00A83B6F" w:rsidP="002A0B0F">
      <w:pPr>
        <w:rPr>
          <w:rFonts w:asciiTheme="majorBidi" w:hAnsiTheme="majorBidi" w:cstheme="majorBidi"/>
          <w:sz w:val="32"/>
          <w:szCs w:val="32"/>
          <w:rtl/>
        </w:rPr>
      </w:pPr>
    </w:p>
    <w:p w:rsidR="00A83B6F" w:rsidRPr="00A83B6F" w:rsidRDefault="00A83B6F" w:rsidP="002A0B0F">
      <w:pPr>
        <w:rPr>
          <w:rFonts w:asciiTheme="majorBidi" w:hAnsiTheme="majorBidi" w:cstheme="majorBidi"/>
          <w:sz w:val="32"/>
          <w:szCs w:val="32"/>
          <w:rtl/>
        </w:rPr>
      </w:pPr>
    </w:p>
    <w:p w:rsidR="00A83B6F" w:rsidRPr="00A83B6F" w:rsidRDefault="00A83B6F" w:rsidP="00A83B6F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83B6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ثاني</w:t>
      </w:r>
      <w:r w:rsidRPr="00A83B6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</w:p>
    <w:p w:rsidR="00A83B6F" w:rsidRDefault="00A83B6F" w:rsidP="00A83B6F">
      <w:pPr>
        <w:pStyle w:val="1"/>
        <w:widowControl/>
        <w:tabs>
          <w:tab w:val="left" w:pos="0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83B6F">
        <w:rPr>
          <w:rFonts w:asciiTheme="majorBidi" w:hAnsiTheme="majorBidi" w:cstheme="majorBidi"/>
          <w:b/>
          <w:bCs/>
          <w:sz w:val="32"/>
          <w:szCs w:val="32"/>
          <w:rtl/>
        </w:rPr>
        <w:t>اختاري الإجابة الصحيحة لكل مما يلي :</w:t>
      </w:r>
    </w:p>
    <w:p w:rsidR="00A83B6F" w:rsidRDefault="00A83B6F" w:rsidP="008F721C">
      <w:pPr>
        <w:pStyle w:val="1"/>
        <w:widowControl/>
        <w:tabs>
          <w:tab w:val="left" w:pos="0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83B6F">
        <w:rPr>
          <w:rFonts w:asciiTheme="majorBidi" w:hAnsiTheme="majorBidi" w:cstheme="majorBidi" w:hint="cs"/>
          <w:b/>
          <w:bCs/>
          <w:sz w:val="32"/>
          <w:szCs w:val="32"/>
          <w:rtl/>
        </w:rPr>
        <w:t>1)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بلغ رصيد حساب البنك لمؤسسة النجاح في 1/11/14</w:t>
      </w:r>
      <w:r w:rsidR="008F721C">
        <w:rPr>
          <w:rFonts w:asciiTheme="majorBidi" w:hAnsiTheme="majorBidi" w:cstheme="majorBidi" w:hint="cs"/>
          <w:b/>
          <w:bCs/>
          <w:sz w:val="32"/>
          <w:szCs w:val="32"/>
          <w:rtl/>
        </w:rPr>
        <w:t>17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هـ 10000 ريال وفي نفس التاريخ حررت المنشأة شيكا لأحد الدائنين بمبلغ 14000 ريال ، وبفرض أن نسبة الفائدة التي يحسبها البنك 12% سنويا </w:t>
      </w:r>
      <w:r w:rsidRPr="00A83B6F">
        <w:rPr>
          <w:rFonts w:asciiTheme="majorBidi" w:hAnsiTheme="majorBidi" w:cs="Times New Roman" w:hint="cs"/>
          <w:b/>
          <w:bCs/>
          <w:sz w:val="32"/>
          <w:szCs w:val="32"/>
          <w:rtl/>
        </w:rPr>
        <w:t>فإنرصيدحسابالبنكسحبعلىالمكشوف</w:t>
      </w:r>
      <w:r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الذي يظهر في جانب الخصومفي </w:t>
      </w:r>
      <w:r w:rsidRPr="00A83B6F">
        <w:rPr>
          <w:rFonts w:asciiTheme="majorBidi" w:hAnsiTheme="majorBidi" w:cs="Times New Roman" w:hint="cs"/>
          <w:b/>
          <w:bCs/>
          <w:sz w:val="32"/>
          <w:szCs w:val="32"/>
          <w:rtl/>
        </w:rPr>
        <w:t>قائمةالمركزالماليفي</w:t>
      </w:r>
      <w:r w:rsidRPr="00A83B6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30/12/14</w:t>
      </w:r>
      <w:r w:rsidR="008F721C">
        <w:rPr>
          <w:rFonts w:asciiTheme="majorBidi" w:hAnsiTheme="majorBidi" w:cs="Times New Roman" w:hint="cs"/>
          <w:b/>
          <w:bCs/>
          <w:sz w:val="32"/>
          <w:szCs w:val="32"/>
          <w:rtl/>
        </w:rPr>
        <w:t>17</w:t>
      </w:r>
      <w:r w:rsidRPr="00A83B6F">
        <w:rPr>
          <w:rFonts w:asciiTheme="majorBidi" w:hAnsiTheme="majorBidi" w:cs="Times New Roman" w:hint="cs"/>
          <w:b/>
          <w:bCs/>
          <w:sz w:val="32"/>
          <w:szCs w:val="32"/>
          <w:rtl/>
        </w:rPr>
        <w:t>هـ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يكون :</w:t>
      </w:r>
    </w:p>
    <w:p w:rsidR="00A83B6F" w:rsidRDefault="00A83B6F" w:rsidP="00A83B6F">
      <w:pPr>
        <w:pStyle w:val="1"/>
        <w:widowControl/>
        <w:tabs>
          <w:tab w:val="left" w:pos="0"/>
        </w:tabs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أ- 4080 ريال                        ب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14080 ريال</w:t>
      </w:r>
    </w:p>
    <w:p w:rsidR="00A83B6F" w:rsidRDefault="00A83B6F" w:rsidP="00A83B6F">
      <w:pPr>
        <w:pStyle w:val="1"/>
        <w:widowControl/>
        <w:tabs>
          <w:tab w:val="left" w:pos="0"/>
        </w:tabs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ج- 4000 ريال                       د- 10000 ريال</w:t>
      </w:r>
    </w:p>
    <w:p w:rsidR="00A83B6F" w:rsidRDefault="00A83B6F" w:rsidP="00A83B6F">
      <w:pPr>
        <w:pStyle w:val="1"/>
        <w:widowControl/>
        <w:tabs>
          <w:tab w:val="left" w:pos="0"/>
        </w:tabs>
        <w:rPr>
          <w:rFonts w:asciiTheme="majorBidi" w:hAnsiTheme="majorBidi" w:cstheme="majorBidi"/>
          <w:sz w:val="32"/>
          <w:szCs w:val="32"/>
          <w:rtl/>
        </w:rPr>
      </w:pPr>
    </w:p>
    <w:p w:rsidR="00A83B6F" w:rsidRPr="00117BC7" w:rsidRDefault="00A83B6F" w:rsidP="00117BC7">
      <w:pPr>
        <w:pStyle w:val="1"/>
        <w:widowControl/>
        <w:tabs>
          <w:tab w:val="left" w:pos="0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17BC7">
        <w:rPr>
          <w:rFonts w:asciiTheme="majorBidi" w:hAnsiTheme="majorBidi" w:cstheme="majorBidi" w:hint="cs"/>
          <w:b/>
          <w:bCs/>
          <w:sz w:val="32"/>
          <w:szCs w:val="32"/>
          <w:rtl/>
        </w:rPr>
        <w:t>2)حصلت إحدى المنشآت على قرض بمبلغ 600000 ريال في 1/11/143</w:t>
      </w:r>
      <w:r w:rsidR="00117BC7" w:rsidRPr="00117BC7"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 w:rsidRPr="00117BC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هـ </w:t>
      </w:r>
      <w:r w:rsidR="00117BC7" w:rsidRPr="00117BC7">
        <w:rPr>
          <w:rFonts w:asciiTheme="majorBidi" w:hAnsiTheme="majorBidi" w:cstheme="majorBidi" w:hint="cs"/>
          <w:b/>
          <w:bCs/>
          <w:sz w:val="32"/>
          <w:szCs w:val="32"/>
          <w:rtl/>
        </w:rPr>
        <w:t>بمعدل فائدة 8% ، يستحق السداد في 1/5/1433هـ ، فإن الفائدة المدينة التي تحمل على قائمة الدخل المعدة عن السنة المنتهية في 30/12/1432هـ ، هي :</w:t>
      </w:r>
    </w:p>
    <w:p w:rsidR="00117BC7" w:rsidRDefault="00117BC7" w:rsidP="00117BC7">
      <w:pPr>
        <w:pStyle w:val="1"/>
        <w:widowControl/>
        <w:tabs>
          <w:tab w:val="left" w:pos="0"/>
        </w:tabs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أ- 48000 ريال                  ب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24000 ريال</w:t>
      </w:r>
    </w:p>
    <w:p w:rsidR="00117BC7" w:rsidRDefault="00117BC7" w:rsidP="00117BC7">
      <w:pPr>
        <w:pStyle w:val="1"/>
        <w:widowControl/>
        <w:tabs>
          <w:tab w:val="left" w:pos="0"/>
        </w:tabs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ج- 12000 ريال                 د- 8000 ريال</w:t>
      </w:r>
    </w:p>
    <w:p w:rsidR="00117BC7" w:rsidRDefault="00117BC7" w:rsidP="00117BC7">
      <w:pPr>
        <w:pStyle w:val="1"/>
        <w:widowControl/>
        <w:tabs>
          <w:tab w:val="left" w:pos="0"/>
        </w:tabs>
        <w:rPr>
          <w:rFonts w:asciiTheme="majorBidi" w:hAnsiTheme="majorBidi" w:cstheme="majorBidi"/>
          <w:sz w:val="32"/>
          <w:szCs w:val="32"/>
          <w:rtl/>
        </w:rPr>
      </w:pPr>
    </w:p>
    <w:p w:rsidR="00A83B6F" w:rsidRPr="00A83B6F" w:rsidRDefault="00A83B6F" w:rsidP="00E27B32">
      <w:pPr>
        <w:pStyle w:val="1"/>
        <w:widowControl/>
        <w:tabs>
          <w:tab w:val="left" w:pos="0"/>
        </w:tabs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</w:p>
    <w:p w:rsidR="00A83B6F" w:rsidRPr="00A83B6F" w:rsidRDefault="00A83B6F" w:rsidP="002A0B0F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A0B0F" w:rsidRPr="00A83B6F" w:rsidRDefault="002A0B0F" w:rsidP="002A0B0F">
      <w:pPr>
        <w:pStyle w:val="a3"/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1A6351" w:rsidRPr="00BA43F9" w:rsidRDefault="001A6351" w:rsidP="00117BC7">
      <w:pPr>
        <w:rPr>
          <w:rFonts w:asciiTheme="majorBidi" w:hAnsiTheme="majorBidi" w:cstheme="majorBidi"/>
          <w:sz w:val="32"/>
          <w:szCs w:val="32"/>
        </w:rPr>
      </w:pPr>
    </w:p>
    <w:sectPr w:rsidR="001A6351" w:rsidRPr="00BA43F9" w:rsidSect="00BA5FA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51" w:rsidRDefault="00970251" w:rsidP="00117BC7">
      <w:r>
        <w:separator/>
      </w:r>
    </w:p>
  </w:endnote>
  <w:endnote w:type="continuationSeparator" w:id="1">
    <w:p w:rsidR="00970251" w:rsidRDefault="00970251" w:rsidP="00117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65998199"/>
      <w:docPartObj>
        <w:docPartGallery w:val="Page Numbers (Bottom of Page)"/>
        <w:docPartUnique/>
      </w:docPartObj>
    </w:sdtPr>
    <w:sdtContent>
      <w:p w:rsidR="00117BC7" w:rsidRDefault="00D3546F">
        <w:pPr>
          <w:pStyle w:val="a5"/>
          <w:jc w:val="center"/>
        </w:pPr>
        <w:r>
          <w:fldChar w:fldCharType="begin"/>
        </w:r>
        <w:r w:rsidR="00117BC7">
          <w:instrText>PAGE   \* MERGEFORMAT</w:instrText>
        </w:r>
        <w:r>
          <w:fldChar w:fldCharType="separate"/>
        </w:r>
        <w:r w:rsidR="00BB1EFA" w:rsidRPr="00BB1EF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17BC7" w:rsidRDefault="00117B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51" w:rsidRDefault="00970251" w:rsidP="00117BC7">
      <w:r>
        <w:separator/>
      </w:r>
    </w:p>
  </w:footnote>
  <w:footnote w:type="continuationSeparator" w:id="1">
    <w:p w:rsidR="00970251" w:rsidRDefault="00970251" w:rsidP="00117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DD9"/>
    <w:multiLevelType w:val="hybridMultilevel"/>
    <w:tmpl w:val="74D6A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77AAF"/>
    <w:multiLevelType w:val="hybridMultilevel"/>
    <w:tmpl w:val="2624B1EC"/>
    <w:lvl w:ilvl="0" w:tplc="B174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D1E46"/>
    <w:multiLevelType w:val="hybridMultilevel"/>
    <w:tmpl w:val="190A1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3F9"/>
    <w:rsid w:val="00117BC7"/>
    <w:rsid w:val="001A6351"/>
    <w:rsid w:val="001E2D5A"/>
    <w:rsid w:val="002A0B0F"/>
    <w:rsid w:val="00316908"/>
    <w:rsid w:val="006A5F35"/>
    <w:rsid w:val="00755390"/>
    <w:rsid w:val="008F721C"/>
    <w:rsid w:val="00970251"/>
    <w:rsid w:val="00970C7F"/>
    <w:rsid w:val="00A83B6F"/>
    <w:rsid w:val="00B40562"/>
    <w:rsid w:val="00BA43F9"/>
    <w:rsid w:val="00BA5FA6"/>
    <w:rsid w:val="00BB1EFA"/>
    <w:rsid w:val="00C30C03"/>
    <w:rsid w:val="00D3546F"/>
    <w:rsid w:val="00E27B32"/>
    <w:rsid w:val="00E8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F9"/>
    <w:pPr>
      <w:bidi/>
      <w:spacing w:after="0" w:line="240" w:lineRule="auto"/>
    </w:pPr>
    <w:rPr>
      <w:rFonts w:ascii="Calibri" w:eastAsia="Calibri" w:hAnsi="Calibri" w:cs="AL-Mohana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0F"/>
    <w:pPr>
      <w:ind w:left="720"/>
      <w:contextualSpacing/>
    </w:pPr>
  </w:style>
  <w:style w:type="paragraph" w:customStyle="1" w:styleId="1">
    <w:name w:val="عادي1"/>
    <w:rsid w:val="00A83B6F"/>
    <w:pPr>
      <w:widowControl w:val="0"/>
      <w:suppressAutoHyphens/>
      <w:bidi/>
    </w:pPr>
    <w:rPr>
      <w:rFonts w:ascii="Calibri" w:eastAsia="Arial Unicode MS" w:hAnsi="Calibri" w:cs="Tahoma"/>
      <w:lang w:eastAsia="ar-SA"/>
    </w:rPr>
  </w:style>
  <w:style w:type="paragraph" w:styleId="a4">
    <w:name w:val="header"/>
    <w:basedOn w:val="a"/>
    <w:link w:val="Char"/>
    <w:uiPriority w:val="99"/>
    <w:unhideWhenUsed/>
    <w:rsid w:val="00117BC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rsid w:val="00117BC7"/>
    <w:rPr>
      <w:rFonts w:ascii="Calibri" w:eastAsia="Calibri" w:hAnsi="Calibri" w:cs="AL-Mohanad"/>
    </w:rPr>
  </w:style>
  <w:style w:type="paragraph" w:styleId="a5">
    <w:name w:val="footer"/>
    <w:basedOn w:val="a"/>
    <w:link w:val="Char0"/>
    <w:uiPriority w:val="99"/>
    <w:unhideWhenUsed/>
    <w:rsid w:val="00117BC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117BC7"/>
    <w:rPr>
      <w:rFonts w:ascii="Calibri" w:eastAsia="Calibri" w:hAnsi="Calibri" w:cs="AL-Mohana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F9"/>
    <w:pPr>
      <w:bidi/>
      <w:spacing w:after="0" w:line="240" w:lineRule="auto"/>
    </w:pPr>
    <w:rPr>
      <w:rFonts w:ascii="Calibri" w:eastAsia="Calibri" w:hAnsi="Calibri" w:cs="AL-Mohana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0F"/>
    <w:pPr>
      <w:ind w:left="720"/>
      <w:contextualSpacing/>
    </w:pPr>
  </w:style>
  <w:style w:type="paragraph" w:customStyle="1" w:styleId="1">
    <w:name w:val="عادي1"/>
    <w:rsid w:val="00A83B6F"/>
    <w:pPr>
      <w:widowControl w:val="0"/>
      <w:suppressAutoHyphens/>
      <w:bidi/>
    </w:pPr>
    <w:rPr>
      <w:rFonts w:ascii="Calibri" w:eastAsia="Arial Unicode MS" w:hAnsi="Calibri" w:cs="Tahoma"/>
      <w:lang w:eastAsia="ar-SA"/>
    </w:rPr>
  </w:style>
  <w:style w:type="paragraph" w:styleId="a4">
    <w:name w:val="header"/>
    <w:basedOn w:val="a"/>
    <w:link w:val="Char"/>
    <w:uiPriority w:val="99"/>
    <w:unhideWhenUsed/>
    <w:rsid w:val="00117BC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117BC7"/>
    <w:rPr>
      <w:rFonts w:ascii="Calibri" w:eastAsia="Calibri" w:hAnsi="Calibri" w:cs="AL-Mohanad"/>
    </w:rPr>
  </w:style>
  <w:style w:type="paragraph" w:styleId="a5">
    <w:name w:val="footer"/>
    <w:basedOn w:val="a"/>
    <w:link w:val="Char0"/>
    <w:uiPriority w:val="99"/>
    <w:unhideWhenUsed/>
    <w:rsid w:val="00117BC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117BC7"/>
    <w:rPr>
      <w:rFonts w:ascii="Calibri" w:eastAsia="Calibri" w:hAnsi="Calibri" w:cs="AL-Mohana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2</cp:revision>
  <dcterms:created xsi:type="dcterms:W3CDTF">2014-12-09T23:26:00Z</dcterms:created>
  <dcterms:modified xsi:type="dcterms:W3CDTF">2014-12-09T23:26:00Z</dcterms:modified>
</cp:coreProperties>
</file>