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31090302"/>
        <w:docPartObj>
          <w:docPartGallery w:val="Cover Pages"/>
          <w:docPartUnique/>
        </w:docPartObj>
      </w:sdtPr>
      <w:sdtEndPr/>
      <w:sdtContent>
        <w:p w:rsidR="003113FC" w:rsidRDefault="003113F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76FAFC" wp14:editId="478772FB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113FC" w:rsidRDefault="003113FC" w:rsidP="003113FC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Tutorial-2</w:t>
                                    </w:r>
                                  </w:p>
                                </w:sdtContent>
                              </w:sdt>
                              <w:p w:rsidR="003113FC" w:rsidRDefault="003113FC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113FC" w:rsidRDefault="003113FC" w:rsidP="003113FC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tutorial shows Scenarios and Diagrams covering Use cases   and Relations between Use Cases. The two relations are: </w:t>
                                    </w:r>
                                    <w:proofErr w:type="gramStart"/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“ the</w:t>
                                    </w:r>
                                    <w:proofErr w:type="gramEnd"/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relation  (&lt;&lt;include&gt;&gt; or&lt;&lt;uses&gt;&gt;)  and the relation (&lt;&lt;extends&gt;&gt;) “</w:t>
                                    </w:r>
                                    <w:r w:rsidR="00280FEF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.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7" o:spid="_x0000_s1026" style="position:absolute;margin-left:0;margin-top:0;width:422.3pt;height:760.3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113FC" w:rsidRDefault="003113FC" w:rsidP="003113FC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Tutorial-2</w:t>
                              </w:r>
                            </w:p>
                          </w:sdtContent>
                        </w:sdt>
                        <w:p w:rsidR="003113FC" w:rsidRDefault="003113FC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3113FC" w:rsidRDefault="003113FC" w:rsidP="003113FC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tutorial shows Scenarios and Diagrams covering Use cases   and Relations between Use Cases. The two relations are: </w:t>
                              </w:r>
                              <w:proofErr w:type="gramStart"/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“ the</w:t>
                              </w:r>
                              <w:proofErr w:type="gramEnd"/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relation  (&lt;&lt;include&gt;&gt; or&lt;&lt;uses&gt;&gt;)  and the relation (&lt;&lt;extends&gt;&gt;) “</w:t>
                              </w:r>
                              <w:r w:rsidR="00280FEF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. 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252F46E" wp14:editId="3377F35B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113FC" w:rsidRDefault="003113FC" w:rsidP="003113FC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Use case Scenarios and Use case Diagrams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8" o:spid="_x0000_s1027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3113FC" w:rsidRDefault="003113FC" w:rsidP="003113FC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Use case Scenarios and Use case Diagrams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113FC" w:rsidRDefault="003113FC"/>
        <w:p w:rsidR="003113FC" w:rsidRDefault="003113FC">
          <w:r>
            <w:br w:type="page"/>
          </w:r>
        </w:p>
      </w:sdtContent>
    </w:sdt>
    <w:p w:rsidR="00CE3F03" w:rsidRPr="00942238" w:rsidRDefault="005214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CE3F03" w:rsidRPr="00942238">
        <w:rPr>
          <w:b/>
          <w:bCs/>
          <w:sz w:val="28"/>
          <w:szCs w:val="28"/>
        </w:rPr>
        <w:t>Tutorial-</w:t>
      </w:r>
      <w:proofErr w:type="gramStart"/>
      <w:r w:rsidR="00CE3F03" w:rsidRPr="00942238">
        <w:rPr>
          <w:b/>
          <w:bCs/>
          <w:sz w:val="28"/>
          <w:szCs w:val="28"/>
        </w:rPr>
        <w:t>2 :</w:t>
      </w:r>
      <w:proofErr w:type="gramEnd"/>
      <w:r w:rsidR="00CE3F03" w:rsidRPr="00942238">
        <w:rPr>
          <w:b/>
          <w:bCs/>
          <w:sz w:val="28"/>
          <w:szCs w:val="28"/>
        </w:rPr>
        <w:t xml:space="preserve"> Use Case Scenarios and Diagrams</w:t>
      </w:r>
    </w:p>
    <w:p w:rsidR="00CE3F03" w:rsidRPr="00942238" w:rsidRDefault="00CE3F03">
      <w:pPr>
        <w:rPr>
          <w:b/>
          <w:bCs/>
          <w:sz w:val="28"/>
          <w:szCs w:val="28"/>
        </w:rPr>
      </w:pPr>
      <w:r w:rsidRPr="00942238">
        <w:rPr>
          <w:b/>
          <w:bCs/>
          <w:sz w:val="28"/>
          <w:szCs w:val="28"/>
        </w:rPr>
        <w:t>Scenario-1</w:t>
      </w:r>
    </w:p>
    <w:p w:rsidR="00CE3F03" w:rsidRDefault="00CE3F03" w:rsidP="00942238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 xml:space="preserve">Registering a course at the College of Computer and Information Sciences (CCIS) for the undergraduate level, involves both the Registrar and the student. The student </w:t>
      </w:r>
      <w:r w:rsidR="00942238">
        <w:rPr>
          <w:rFonts w:ascii="Berlin Sans FB" w:hAnsi="Berlin Sans FB" w:cs="Courier New"/>
          <w:sz w:val="28"/>
          <w:szCs w:val="28"/>
        </w:rPr>
        <w:t>submits to the</w:t>
      </w:r>
      <w:r>
        <w:rPr>
          <w:rFonts w:ascii="Berlin Sans FB" w:hAnsi="Berlin Sans FB" w:cs="Courier New"/>
          <w:sz w:val="28"/>
          <w:szCs w:val="28"/>
        </w:rPr>
        <w:t xml:space="preserve"> Registrar’s office, </w:t>
      </w:r>
      <w:r w:rsidR="00942238">
        <w:rPr>
          <w:rFonts w:ascii="Berlin Sans FB" w:hAnsi="Berlin Sans FB" w:cs="Courier New"/>
          <w:sz w:val="28"/>
          <w:szCs w:val="28"/>
        </w:rPr>
        <w:t xml:space="preserve">the </w:t>
      </w:r>
      <w:r>
        <w:rPr>
          <w:rFonts w:ascii="Berlin Sans FB" w:hAnsi="Berlin Sans FB" w:cs="Courier New"/>
          <w:sz w:val="28"/>
          <w:szCs w:val="28"/>
        </w:rPr>
        <w:t>student Id and a desired Section number for a certain Course.</w:t>
      </w:r>
      <w:r w:rsidRPr="00CE3F03"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The Registrar prints a final schedule to the student.</w:t>
      </w:r>
    </w:p>
    <w:p w:rsidR="00CE3F03" w:rsidRDefault="00CE3F03">
      <w:pPr>
        <w:rPr>
          <w:rFonts w:ascii="Berlin Sans FB" w:hAnsi="Berlin Sans FB" w:cs="Courier New"/>
          <w:sz w:val="28"/>
          <w:szCs w:val="28"/>
        </w:rPr>
      </w:pPr>
    </w:p>
    <w:p w:rsidR="00CE3F03" w:rsidRDefault="00CE3F03" w:rsidP="00CE3F0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>Enumerate and list the Use Cases.</w:t>
      </w:r>
    </w:p>
    <w:p w:rsidR="00CE3F03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USE CASES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CE3F03" w:rsidRDefault="00CE3F03" w:rsidP="00321187">
      <w:pPr>
        <w:pStyle w:val="ListParagraph"/>
        <w:numPr>
          <w:ilvl w:val="0"/>
          <w:numId w:val="2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</w:t>
      </w:r>
      <w:r w:rsidR="00321187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</w:rPr>
        <w:t>COURSE.</w:t>
      </w:r>
    </w:p>
    <w:p w:rsidR="00CE3F03" w:rsidRDefault="00CE3F03" w:rsidP="00321187">
      <w:pPr>
        <w:pStyle w:val="ListParagraph"/>
        <w:numPr>
          <w:ilvl w:val="0"/>
          <w:numId w:val="2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PRINT SCHEDULE.</w:t>
      </w:r>
    </w:p>
    <w:p w:rsidR="00CE3F03" w:rsidRDefault="00CE3F03" w:rsidP="00CE3F03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CE3F03" w:rsidRDefault="00CE3F03" w:rsidP="00CE3F0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>Enumerate and list the Actors.</w:t>
      </w:r>
    </w:p>
    <w:p w:rsidR="00CE3F03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ACTORS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CE3F03" w:rsidRPr="00EF19ED" w:rsidRDefault="00CE3F03" w:rsidP="00CE3F03">
      <w:pPr>
        <w:pStyle w:val="ListParagraph"/>
        <w:numPr>
          <w:ilvl w:val="0"/>
          <w:numId w:val="3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EF19ED">
        <w:rPr>
          <w:rFonts w:ascii="Berlin Sans FB" w:hAnsi="Berlin Sans FB" w:cs="Courier New"/>
          <w:color w:val="FF0000"/>
          <w:sz w:val="28"/>
          <w:szCs w:val="28"/>
        </w:rPr>
        <w:t>STUDENT.</w:t>
      </w:r>
    </w:p>
    <w:p w:rsidR="00CE3F03" w:rsidRPr="00EF19ED" w:rsidRDefault="00CE3F03" w:rsidP="00CE3F03">
      <w:pPr>
        <w:pStyle w:val="ListParagraph"/>
        <w:numPr>
          <w:ilvl w:val="0"/>
          <w:numId w:val="3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REGISTRAR</w:t>
      </w:r>
      <w:r w:rsidRPr="00EF19ED"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CE3F03" w:rsidRPr="00CC4D92" w:rsidRDefault="00CE3F03" w:rsidP="00CC4D92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4D92">
        <w:rPr>
          <w:rFonts w:ascii="Berlin Sans FB" w:hAnsi="Berlin Sans FB" w:cs="Courier New"/>
          <w:sz w:val="28"/>
          <w:szCs w:val="28"/>
          <w:u w:val="single"/>
        </w:rPr>
        <w:t>Draw a Use case Diagram.</w:t>
      </w:r>
    </w:p>
    <w:p w:rsidR="00222A69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ACTORS involved in REGISTERING COURSES are both the STUDENT and the REGISTRAR, meanwhile the REGISTRAR is involved in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PRINTING  SCHEDULE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.  </w:t>
      </w:r>
    </w:p>
    <w:p w:rsidR="00CE3F03" w:rsidRDefault="00CE3F03" w:rsidP="00CE3F0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See  Figure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-1  “USE CASE DIAGRAM</w:t>
      </w:r>
      <w:r w:rsidR="00222A69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for Scenario-1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”</w:t>
      </w:r>
      <w:r w:rsidR="00222A69">
        <w:rPr>
          <w:rFonts w:ascii="Berlin Sans FB" w:hAnsi="Berlin Sans FB" w:cs="Courier New"/>
          <w:color w:val="FF0000"/>
          <w:sz w:val="28"/>
          <w:szCs w:val="28"/>
          <w:u w:val="single"/>
        </w:rPr>
        <w:t>,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below. </w:t>
      </w:r>
    </w:p>
    <w:p w:rsidR="00CE3F03" w:rsidRPr="00EF19ED" w:rsidRDefault="00321187" w:rsidP="00CE3F03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object w:dxaOrig="7437" w:dyaOrig="117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72pt;height:590.25pt" o:ole="">
            <v:imagedata r:id="rId9" o:title=""/>
          </v:shape>
          <o:OLEObject Type="Embed" ProgID="Visio.Drawing.11" ShapeID="_x0000_i1028" DrawAspect="Content" ObjectID="_1474972701" r:id="rId10"/>
        </w:object>
      </w:r>
    </w:p>
    <w:p w:rsidR="00CE3F03" w:rsidRDefault="00CE3F03"/>
    <w:p w:rsidR="006004FD" w:rsidRDefault="006004FD"/>
    <w:p w:rsidR="006004FD" w:rsidRPr="00942238" w:rsidRDefault="006004FD" w:rsidP="006004FD">
      <w:pPr>
        <w:rPr>
          <w:b/>
          <w:bCs/>
          <w:sz w:val="28"/>
          <w:szCs w:val="28"/>
        </w:rPr>
      </w:pPr>
      <w:bookmarkStart w:id="0" w:name="_GoBack"/>
      <w:bookmarkEnd w:id="0"/>
      <w:r w:rsidRPr="00942238">
        <w:rPr>
          <w:b/>
          <w:bCs/>
          <w:sz w:val="28"/>
          <w:szCs w:val="28"/>
        </w:rPr>
        <w:lastRenderedPageBreak/>
        <w:t>Scenario-</w:t>
      </w:r>
      <w:r>
        <w:rPr>
          <w:b/>
          <w:bCs/>
          <w:sz w:val="28"/>
          <w:szCs w:val="28"/>
        </w:rPr>
        <w:t>2</w:t>
      </w:r>
    </w:p>
    <w:p w:rsidR="006004FD" w:rsidRDefault="006004FD" w:rsidP="0035406B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 xml:space="preserve">A private University Registration system </w:t>
      </w:r>
      <w:r w:rsidR="00392153">
        <w:rPr>
          <w:rFonts w:ascii="Berlin Sans FB" w:hAnsi="Berlin Sans FB" w:cs="Courier New"/>
          <w:sz w:val="28"/>
          <w:szCs w:val="28"/>
        </w:rPr>
        <w:t>requires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 w:rsidR="00AB3F1E">
        <w:rPr>
          <w:rFonts w:ascii="Berlin Sans FB" w:hAnsi="Berlin Sans FB" w:cs="Courier New"/>
          <w:sz w:val="28"/>
          <w:szCs w:val="28"/>
        </w:rPr>
        <w:t>s</w:t>
      </w:r>
      <w:r>
        <w:rPr>
          <w:rFonts w:ascii="Berlin Sans FB" w:hAnsi="Berlin Sans FB" w:cs="Courier New"/>
          <w:sz w:val="28"/>
          <w:szCs w:val="28"/>
        </w:rPr>
        <w:t>tudent</w:t>
      </w:r>
      <w:r w:rsidR="00392153">
        <w:rPr>
          <w:rFonts w:ascii="Berlin Sans FB" w:hAnsi="Berlin Sans FB" w:cs="Courier New"/>
          <w:sz w:val="28"/>
          <w:szCs w:val="28"/>
        </w:rPr>
        <w:t>s</w:t>
      </w:r>
      <w:r>
        <w:rPr>
          <w:rFonts w:ascii="Berlin Sans FB" w:hAnsi="Berlin Sans FB" w:cs="Courier New"/>
          <w:sz w:val="28"/>
          <w:szCs w:val="28"/>
        </w:rPr>
        <w:t xml:space="preserve"> and </w:t>
      </w:r>
      <w:r w:rsidR="00392153">
        <w:rPr>
          <w:rFonts w:ascii="Berlin Sans FB" w:hAnsi="Berlin Sans FB" w:cs="Courier New"/>
          <w:sz w:val="28"/>
          <w:szCs w:val="28"/>
        </w:rPr>
        <w:t>the Registrar</w:t>
      </w:r>
      <w:r>
        <w:rPr>
          <w:rFonts w:ascii="Berlin Sans FB" w:hAnsi="Berlin Sans FB" w:cs="Courier New"/>
          <w:sz w:val="28"/>
          <w:szCs w:val="28"/>
        </w:rPr>
        <w:t xml:space="preserve"> to carry on the regular Class Registration procedure. In certain cases, </w:t>
      </w:r>
      <w:r w:rsidR="00392153">
        <w:rPr>
          <w:rFonts w:ascii="Berlin Sans FB" w:hAnsi="Berlin Sans FB" w:cs="Courier New"/>
          <w:sz w:val="28"/>
          <w:szCs w:val="28"/>
        </w:rPr>
        <w:t>like</w:t>
      </w:r>
      <w:r>
        <w:rPr>
          <w:rFonts w:ascii="Berlin Sans FB" w:hAnsi="Berlin Sans FB" w:cs="Courier New"/>
          <w:sz w:val="28"/>
          <w:szCs w:val="28"/>
        </w:rPr>
        <w:t xml:space="preserve"> Regist</w:t>
      </w:r>
      <w:r w:rsidR="00392153">
        <w:rPr>
          <w:rFonts w:ascii="Berlin Sans FB" w:hAnsi="Berlin Sans FB" w:cs="Courier New"/>
          <w:sz w:val="28"/>
          <w:szCs w:val="28"/>
        </w:rPr>
        <w:t>ration</w:t>
      </w:r>
      <w:r>
        <w:rPr>
          <w:rFonts w:ascii="Berlin Sans FB" w:hAnsi="Berlin Sans FB" w:cs="Courier New"/>
          <w:sz w:val="28"/>
          <w:szCs w:val="28"/>
        </w:rPr>
        <w:t xml:space="preserve"> for a special class</w:t>
      </w:r>
      <w:r w:rsidR="00392153">
        <w:rPr>
          <w:rFonts w:ascii="Berlin Sans FB" w:hAnsi="Berlin Sans FB" w:cs="Courier New"/>
          <w:sz w:val="28"/>
          <w:szCs w:val="28"/>
        </w:rPr>
        <w:t>,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 w:rsidR="00AB3F1E">
        <w:rPr>
          <w:rFonts w:ascii="Berlin Sans FB" w:hAnsi="Berlin Sans FB" w:cs="Courier New"/>
          <w:sz w:val="28"/>
          <w:szCs w:val="28"/>
        </w:rPr>
        <w:t xml:space="preserve">the student has to get the Instructor’s approval, </w:t>
      </w:r>
      <w:r>
        <w:rPr>
          <w:rFonts w:ascii="Berlin Sans FB" w:hAnsi="Berlin Sans FB" w:cs="Courier New"/>
          <w:sz w:val="28"/>
          <w:szCs w:val="28"/>
        </w:rPr>
        <w:t xml:space="preserve">or </w:t>
      </w:r>
      <w:r w:rsidR="00AB3F1E">
        <w:rPr>
          <w:rFonts w:ascii="Berlin Sans FB" w:hAnsi="Berlin Sans FB" w:cs="Courier New"/>
          <w:sz w:val="28"/>
          <w:szCs w:val="28"/>
        </w:rPr>
        <w:t xml:space="preserve">when </w:t>
      </w:r>
      <w:r>
        <w:rPr>
          <w:rFonts w:ascii="Berlin Sans FB" w:hAnsi="Berlin Sans FB" w:cs="Courier New"/>
          <w:sz w:val="28"/>
          <w:szCs w:val="28"/>
        </w:rPr>
        <w:t>registering for a course that the student has not completed its prerequisites</w:t>
      </w:r>
      <w:r w:rsidR="00AB3F1E">
        <w:rPr>
          <w:rFonts w:ascii="Berlin Sans FB" w:hAnsi="Berlin Sans FB" w:cs="Courier New"/>
          <w:sz w:val="28"/>
          <w:szCs w:val="28"/>
        </w:rPr>
        <w:t>, he (</w:t>
      </w:r>
      <w:r w:rsidR="00392153">
        <w:rPr>
          <w:rFonts w:ascii="Berlin Sans FB" w:hAnsi="Berlin Sans FB" w:cs="Courier New"/>
          <w:sz w:val="28"/>
          <w:szCs w:val="28"/>
        </w:rPr>
        <w:t xml:space="preserve">the </w:t>
      </w:r>
      <w:r w:rsidR="00AB3F1E">
        <w:rPr>
          <w:rFonts w:ascii="Berlin Sans FB" w:hAnsi="Berlin Sans FB" w:cs="Courier New"/>
          <w:sz w:val="28"/>
          <w:szCs w:val="28"/>
        </w:rPr>
        <w:t>student) has to get the Dept. Chairman’s approval</w:t>
      </w:r>
      <w:r>
        <w:rPr>
          <w:rFonts w:ascii="Berlin Sans FB" w:hAnsi="Berlin Sans FB" w:cs="Courier New"/>
          <w:sz w:val="28"/>
          <w:szCs w:val="28"/>
        </w:rPr>
        <w:t>.</w:t>
      </w:r>
      <w:r w:rsidRPr="00CE3F03"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The Registrar prints a final schedule to the student.</w:t>
      </w:r>
      <w:r w:rsidR="00392153">
        <w:rPr>
          <w:rFonts w:ascii="Berlin Sans FB" w:hAnsi="Berlin Sans FB" w:cs="Courier New"/>
          <w:sz w:val="28"/>
          <w:szCs w:val="28"/>
        </w:rPr>
        <w:t xml:space="preserve"> To pay for </w:t>
      </w:r>
      <w:r w:rsidR="0035406B">
        <w:rPr>
          <w:rFonts w:ascii="Berlin Sans FB" w:hAnsi="Berlin Sans FB" w:cs="Courier New"/>
          <w:sz w:val="28"/>
          <w:szCs w:val="28"/>
        </w:rPr>
        <w:t xml:space="preserve">his </w:t>
      </w:r>
      <w:r w:rsidR="00392153">
        <w:rPr>
          <w:rFonts w:ascii="Berlin Sans FB" w:hAnsi="Berlin Sans FB" w:cs="Courier New"/>
          <w:sz w:val="28"/>
          <w:szCs w:val="28"/>
        </w:rPr>
        <w:t>tuition fees,</w:t>
      </w:r>
      <w:r w:rsidR="0035406B">
        <w:rPr>
          <w:rFonts w:ascii="Berlin Sans FB" w:hAnsi="Berlin Sans FB" w:cs="Courier New"/>
          <w:sz w:val="28"/>
          <w:szCs w:val="28"/>
        </w:rPr>
        <w:t xml:space="preserve"> t</w:t>
      </w:r>
      <w:r w:rsidR="00392153">
        <w:rPr>
          <w:rFonts w:ascii="Berlin Sans FB" w:hAnsi="Berlin Sans FB" w:cs="Courier New"/>
          <w:sz w:val="28"/>
          <w:szCs w:val="28"/>
        </w:rPr>
        <w:t xml:space="preserve">uition invoices are mailed to the student from the Billing Dept. of the University (Bursar’s office). </w:t>
      </w:r>
    </w:p>
    <w:p w:rsidR="006004FD" w:rsidRDefault="006004FD" w:rsidP="006004FD">
      <w:pPr>
        <w:rPr>
          <w:rFonts w:ascii="Berlin Sans FB" w:hAnsi="Berlin Sans FB" w:cs="Courier New"/>
          <w:sz w:val="28"/>
          <w:szCs w:val="28"/>
        </w:rPr>
      </w:pPr>
    </w:p>
    <w:p w:rsidR="0035406B" w:rsidRPr="0035406B" w:rsidRDefault="0035406B" w:rsidP="0035406B">
      <w:pPr>
        <w:pStyle w:val="ListParagraph"/>
        <w:numPr>
          <w:ilvl w:val="0"/>
          <w:numId w:val="5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35406B">
        <w:rPr>
          <w:rFonts w:ascii="Berlin Sans FB" w:hAnsi="Berlin Sans FB" w:cs="Courier New"/>
          <w:sz w:val="28"/>
          <w:szCs w:val="28"/>
          <w:u w:val="single"/>
        </w:rPr>
        <w:t>Enumerate and list the Use Cases.</w:t>
      </w:r>
    </w:p>
    <w:p w:rsidR="0035406B" w:rsidRDefault="0035406B" w:rsidP="0035406B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five USE CASES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35406B" w:rsidRPr="0035406B" w:rsidRDefault="00CC4D92" w:rsidP="00AF6E45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 </w:t>
      </w:r>
      <w:r w:rsidR="0035406B">
        <w:rPr>
          <w:rFonts w:ascii="Berlin Sans FB" w:hAnsi="Berlin Sans FB" w:cs="Courier New"/>
          <w:color w:val="FF0000"/>
          <w:sz w:val="28"/>
          <w:szCs w:val="28"/>
        </w:rPr>
        <w:t>REGULAR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="0035406B" w:rsidRPr="0035406B">
        <w:rPr>
          <w:rFonts w:ascii="Berlin Sans FB" w:hAnsi="Berlin Sans FB" w:cs="Courier New"/>
          <w:color w:val="FF0000"/>
          <w:sz w:val="28"/>
          <w:szCs w:val="28"/>
        </w:rPr>
        <w:t>COURSE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</w:p>
    <w:p w:rsidR="0035406B" w:rsidRDefault="0035406B" w:rsidP="00AF6E45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 SPECIAL CLASS.</w:t>
      </w:r>
    </w:p>
    <w:p w:rsidR="0035406B" w:rsidRDefault="0035406B" w:rsidP="00AF6E45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 WITHOUT PREREQUISITES</w:t>
      </w:r>
      <w:r w:rsidR="00AF6E45"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35406B" w:rsidRDefault="0035406B" w:rsidP="00AF6E45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35406B">
        <w:rPr>
          <w:rFonts w:ascii="Berlin Sans FB" w:hAnsi="Berlin Sans FB" w:cs="Courier New"/>
          <w:color w:val="FF0000"/>
          <w:sz w:val="28"/>
          <w:szCs w:val="28"/>
        </w:rPr>
        <w:t>PRINT SCHEDULE.</w:t>
      </w:r>
    </w:p>
    <w:p w:rsidR="0035406B" w:rsidRPr="0035406B" w:rsidRDefault="00AF6E45" w:rsidP="00AF6E45">
      <w:pPr>
        <w:pStyle w:val="ListParagraph"/>
        <w:numPr>
          <w:ilvl w:val="0"/>
          <w:numId w:val="4"/>
        </w:num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BILL </w:t>
      </w:r>
      <w:r w:rsidR="0035406B">
        <w:rPr>
          <w:rFonts w:ascii="Berlin Sans FB" w:hAnsi="Berlin Sans FB" w:cs="Courier New"/>
          <w:color w:val="FF0000"/>
          <w:sz w:val="28"/>
          <w:szCs w:val="28"/>
        </w:rPr>
        <w:t>STUDENT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  <w:r w:rsidR="0035406B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</w:p>
    <w:p w:rsidR="0035406B" w:rsidRDefault="0035406B" w:rsidP="0035406B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35406B" w:rsidRDefault="0035406B" w:rsidP="0035406B">
      <w:pPr>
        <w:pStyle w:val="ListParagraph"/>
        <w:numPr>
          <w:ilvl w:val="0"/>
          <w:numId w:val="5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>Enumerate and list the Actors.</w:t>
      </w:r>
    </w:p>
    <w:p w:rsidR="0035406B" w:rsidRDefault="0035406B" w:rsidP="0035406B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two ACTORS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35406B" w:rsidRDefault="0035406B" w:rsidP="0035406B">
      <w:pPr>
        <w:pStyle w:val="ListParagraph"/>
        <w:numPr>
          <w:ilvl w:val="0"/>
          <w:numId w:val="6"/>
        </w:num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STUDENT. 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b) REGISTRAR.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 c) INSTRUCTOR.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</w:p>
    <w:p w:rsidR="0035406B" w:rsidRPr="0035406B" w:rsidRDefault="0035406B" w:rsidP="0035406B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35406B">
        <w:rPr>
          <w:rFonts w:ascii="Berlin Sans FB" w:hAnsi="Berlin Sans FB" w:cs="Courier New"/>
          <w:color w:val="FF0000"/>
          <w:sz w:val="28"/>
          <w:szCs w:val="28"/>
        </w:rPr>
        <w:t>d) DEPT. CHAIRMAN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  <w:r>
        <w:rPr>
          <w:rFonts w:ascii="Berlin Sans FB" w:hAnsi="Berlin Sans FB" w:cs="Courier New"/>
          <w:color w:val="FF0000"/>
          <w:sz w:val="28"/>
          <w:szCs w:val="28"/>
        </w:rPr>
        <w:tab/>
        <w:t xml:space="preserve"> e)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BILLING DEPT.</w:t>
      </w:r>
      <w:r w:rsidR="00CC4D92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(BURSAR’s OFFICE)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6004FD" w:rsidRDefault="006004FD"/>
    <w:p w:rsidR="00CC4D92" w:rsidRDefault="00CC4D92" w:rsidP="00CC4D92">
      <w:pPr>
        <w:pStyle w:val="ListParagraph"/>
        <w:numPr>
          <w:ilvl w:val="0"/>
          <w:numId w:val="5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 xml:space="preserve">Enumerate and list the </w:t>
      </w:r>
      <w:r>
        <w:rPr>
          <w:rFonts w:ascii="Berlin Sans FB" w:hAnsi="Berlin Sans FB" w:cs="Courier New"/>
          <w:sz w:val="28"/>
          <w:szCs w:val="28"/>
          <w:u w:val="single"/>
        </w:rPr>
        <w:t>relations between Use-cases</w:t>
      </w:r>
      <w:r w:rsidRPr="00DC4F95">
        <w:rPr>
          <w:rFonts w:ascii="Berlin Sans FB" w:hAnsi="Berlin Sans FB" w:cs="Courier New"/>
          <w:sz w:val="28"/>
          <w:szCs w:val="28"/>
          <w:u w:val="single"/>
        </w:rPr>
        <w:t>.</w:t>
      </w:r>
    </w:p>
    <w:p w:rsidR="00CC4D92" w:rsidRPr="00CC4D92" w:rsidRDefault="00CC4D92" w:rsidP="00CC4D92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a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</w:rPr>
        <w:t>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&lt;&lt;extends&gt; between the two use cases:</w:t>
      </w:r>
    </w:p>
    <w:p w:rsidR="00CC4D92" w:rsidRDefault="00CC4D92" w:rsidP="00AF6E45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 REGULAR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>COURSE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CC4D92" w:rsidRDefault="00CC4D92" w:rsidP="00AF6E45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REGISTER SPECIAL CLASS.</w:t>
      </w:r>
    </w:p>
    <w:p w:rsidR="00CC4D92" w:rsidRPr="00CC4D92" w:rsidRDefault="00CC4D92" w:rsidP="00CC4D92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b)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</w:t>
      </w:r>
      <w:proofErr w:type="gramEnd"/>
      <w:r w:rsidRPr="00CC4D92">
        <w:rPr>
          <w:rFonts w:ascii="Berlin Sans FB" w:hAnsi="Berlin Sans FB" w:cs="Courier New"/>
          <w:color w:val="FF0000"/>
          <w:sz w:val="28"/>
          <w:szCs w:val="28"/>
        </w:rPr>
        <w:t>&lt;extends&gt; between the two use cases:</w:t>
      </w:r>
    </w:p>
    <w:p w:rsidR="00CC4D92" w:rsidRDefault="00CC4D92" w:rsidP="00AF6E45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REGISTER SPECIAL CLASS, and </w:t>
      </w:r>
    </w:p>
    <w:p w:rsidR="00CC4D92" w:rsidRDefault="00CC4D92" w:rsidP="00AF6E45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REGISTER</w:t>
      </w:r>
      <w:r w:rsidR="00AF6E45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WITHOUT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</w:rPr>
        <w:t xml:space="preserve"> PREREQUISITES</w:t>
      </w:r>
      <w:r w:rsidR="00AF6E45"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CC4D92" w:rsidRDefault="00CC4D92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222A69" w:rsidRDefault="00222A69" w:rsidP="00CC4D92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222A69" w:rsidRPr="00CC4D92" w:rsidRDefault="00222A69" w:rsidP="00222A69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4D92">
        <w:rPr>
          <w:rFonts w:ascii="Berlin Sans FB" w:hAnsi="Berlin Sans FB" w:cs="Courier New"/>
          <w:sz w:val="28"/>
          <w:szCs w:val="28"/>
          <w:u w:val="single"/>
        </w:rPr>
        <w:lastRenderedPageBreak/>
        <w:t>Draw a Use case Diagram.</w:t>
      </w:r>
    </w:p>
    <w:p w:rsidR="00222A69" w:rsidRDefault="00222A69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There are five actors and </w:t>
      </w:r>
      <w:r w:rsidR="007E0B00">
        <w:rPr>
          <w:rFonts w:ascii="Berlin Sans FB" w:hAnsi="Berlin Sans FB" w:cs="Courier New"/>
          <w:color w:val="FF0000"/>
          <w:sz w:val="28"/>
          <w:szCs w:val="28"/>
        </w:rPr>
        <w:t>five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Use-cases.</w:t>
      </w:r>
    </w:p>
    <w:p w:rsidR="00222A69" w:rsidRDefault="00222A69" w:rsidP="00222A69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See figure-2 “USE CASE </w:t>
      </w:r>
      <w:proofErr w:type="gramStart"/>
      <w:r w:rsidRPr="00222A69">
        <w:rPr>
          <w:rFonts w:ascii="Berlin Sans FB" w:hAnsi="Berlin Sans FB" w:cs="Courier New"/>
          <w:color w:val="FF0000"/>
          <w:sz w:val="28"/>
          <w:szCs w:val="28"/>
        </w:rPr>
        <w:t>DIAGRAM  for</w:t>
      </w:r>
      <w:proofErr w:type="gramEnd"/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Scenario-2”, below.</w:t>
      </w:r>
    </w:p>
    <w:p w:rsidR="00CF367E" w:rsidRDefault="00891565" w:rsidP="00222A69">
      <w:pPr>
        <w:ind w:firstLine="360"/>
        <w:outlineLvl w:val="0"/>
      </w:pPr>
      <w:r>
        <w:object w:dxaOrig="9710" w:dyaOrig="11015">
          <v:shape id="_x0000_i1026" type="#_x0000_t75" style="width:467.25pt;height:530.25pt" o:ole="">
            <v:imagedata r:id="rId11" o:title=""/>
          </v:shape>
          <o:OLEObject Type="Embed" ProgID="Visio.Drawing.11" ShapeID="_x0000_i1026" DrawAspect="Content" ObjectID="_1474972702" r:id="rId12"/>
        </w:object>
      </w:r>
    </w:p>
    <w:p w:rsidR="00B06CD7" w:rsidRPr="00942238" w:rsidRDefault="00B06CD7" w:rsidP="00EC5770">
      <w:pPr>
        <w:rPr>
          <w:b/>
          <w:bCs/>
          <w:sz w:val="28"/>
          <w:szCs w:val="28"/>
        </w:rPr>
      </w:pPr>
      <w:r w:rsidRPr="00942238">
        <w:rPr>
          <w:b/>
          <w:bCs/>
          <w:sz w:val="28"/>
          <w:szCs w:val="28"/>
        </w:rPr>
        <w:lastRenderedPageBreak/>
        <w:t>Scenario-</w:t>
      </w:r>
      <w:r w:rsidR="00EC5770">
        <w:rPr>
          <w:b/>
          <w:bCs/>
          <w:sz w:val="28"/>
          <w:szCs w:val="28"/>
        </w:rPr>
        <w:t>3</w:t>
      </w:r>
    </w:p>
    <w:p w:rsidR="00B06CD7" w:rsidRDefault="00B06CD7" w:rsidP="00EC5770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>Customers visit a Fast Food Restaurant that has a system that allows them (Customers) to make Food Orders by the help of Service Persons who take the orders. The system allows Applicants</w:t>
      </w:r>
      <w:r w:rsidR="00EC5770">
        <w:rPr>
          <w:rFonts w:ascii="Berlin Sans FB" w:hAnsi="Berlin Sans FB" w:cs="Courier New"/>
          <w:sz w:val="28"/>
          <w:szCs w:val="28"/>
        </w:rPr>
        <w:t xml:space="preserve"> as well</w:t>
      </w:r>
      <w:r>
        <w:rPr>
          <w:rFonts w:ascii="Berlin Sans FB" w:hAnsi="Berlin Sans FB" w:cs="Courier New"/>
          <w:sz w:val="28"/>
          <w:szCs w:val="28"/>
        </w:rPr>
        <w:t xml:space="preserve"> to apply for jobs and the Manager interviews and hire them. Any time a Manager reorders supplies, he contacts the Supplier after tracking the sales and Inventory data</w:t>
      </w:r>
      <w:r w:rsidR="00EC5770">
        <w:rPr>
          <w:rFonts w:ascii="Berlin Sans FB" w:hAnsi="Berlin Sans FB" w:cs="Courier New"/>
          <w:sz w:val="28"/>
          <w:szCs w:val="28"/>
        </w:rPr>
        <w:t>, to monitor deficiencies (shortage) in supplies before ordering</w:t>
      </w:r>
      <w:r>
        <w:rPr>
          <w:rFonts w:ascii="Berlin Sans FB" w:hAnsi="Berlin Sans FB" w:cs="Courier New"/>
          <w:sz w:val="28"/>
          <w:szCs w:val="28"/>
        </w:rPr>
        <w:t xml:space="preserve">. Whenever the manager produces management reports through the system, he does this after tracking the sales and inventory data to make sure that the data </w:t>
      </w:r>
      <w:r w:rsidR="00EC5770">
        <w:rPr>
          <w:rFonts w:ascii="Berlin Sans FB" w:hAnsi="Berlin Sans FB" w:cs="Courier New"/>
          <w:sz w:val="28"/>
          <w:szCs w:val="28"/>
        </w:rPr>
        <w:t xml:space="preserve">included in the </w:t>
      </w:r>
      <w:r>
        <w:rPr>
          <w:rFonts w:ascii="Berlin Sans FB" w:hAnsi="Berlin Sans FB" w:cs="Courier New"/>
          <w:sz w:val="28"/>
          <w:szCs w:val="28"/>
        </w:rPr>
        <w:t xml:space="preserve">report is up to date. </w:t>
      </w:r>
    </w:p>
    <w:p w:rsidR="005A734C" w:rsidRPr="005A734C" w:rsidRDefault="005A734C" w:rsidP="005A734C">
      <w:pPr>
        <w:pStyle w:val="ListParagraph"/>
        <w:numPr>
          <w:ilvl w:val="0"/>
          <w:numId w:val="8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5A734C">
        <w:rPr>
          <w:rFonts w:ascii="Berlin Sans FB" w:hAnsi="Berlin Sans FB" w:cs="Courier New"/>
          <w:sz w:val="28"/>
          <w:szCs w:val="28"/>
          <w:u w:val="single"/>
        </w:rPr>
        <w:t>Enumerate and list the Use Cases.</w:t>
      </w:r>
    </w:p>
    <w:p w:rsidR="005A734C" w:rsidRDefault="005A734C" w:rsidP="005A734C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five USE CASES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5A734C" w:rsidRPr="005A734C" w:rsidRDefault="005A734C" w:rsidP="005A734C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a)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 xml:space="preserve">ORDER FOOD. 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="007E0B00">
        <w:rPr>
          <w:rFonts w:ascii="Berlin Sans FB" w:hAnsi="Berlin Sans FB" w:cs="Courier New"/>
          <w:color w:val="FF0000"/>
          <w:sz w:val="28"/>
          <w:szCs w:val="28"/>
        </w:rPr>
        <w:tab/>
      </w:r>
      <w:r>
        <w:rPr>
          <w:rFonts w:ascii="Berlin Sans FB" w:hAnsi="Berlin Sans FB" w:cs="Courier New"/>
          <w:color w:val="FF0000"/>
          <w:sz w:val="28"/>
          <w:szCs w:val="28"/>
        </w:rPr>
        <w:t>b)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HIRE EMPLOYEE.</w:t>
      </w:r>
    </w:p>
    <w:p w:rsidR="005A734C" w:rsidRPr="005A734C" w:rsidRDefault="005A734C" w:rsidP="005A734C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c)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REORDER SUPPLIES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>
        <w:rPr>
          <w:rFonts w:ascii="Berlin Sans FB" w:hAnsi="Berlin Sans FB" w:cs="Courier New"/>
          <w:color w:val="FF0000"/>
          <w:sz w:val="28"/>
          <w:szCs w:val="28"/>
        </w:rPr>
        <w:tab/>
        <w:t>d)</w:t>
      </w:r>
      <w:r w:rsidR="007E0B00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TRACK SALES AND INVENTORY DATA.</w:t>
      </w:r>
    </w:p>
    <w:p w:rsidR="005A734C" w:rsidRPr="005A734C" w:rsidRDefault="005A734C" w:rsidP="005A734C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e)</w:t>
      </w:r>
      <w:r>
        <w:rPr>
          <w:rFonts w:ascii="Berlin Sans FB" w:hAnsi="Berlin Sans FB" w:cs="Courier New"/>
          <w:color w:val="FF0000"/>
          <w:sz w:val="28"/>
          <w:szCs w:val="28"/>
        </w:rPr>
        <w:tab/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PRODUCE MANAGEMENT REPORTS.</w:t>
      </w:r>
    </w:p>
    <w:p w:rsidR="005A734C" w:rsidRDefault="005A734C" w:rsidP="005A734C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5A734C" w:rsidRPr="005A734C" w:rsidRDefault="005A734C" w:rsidP="005A734C">
      <w:pPr>
        <w:pStyle w:val="ListParagraph"/>
        <w:numPr>
          <w:ilvl w:val="0"/>
          <w:numId w:val="8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5A734C">
        <w:rPr>
          <w:rFonts w:ascii="Berlin Sans FB" w:hAnsi="Berlin Sans FB" w:cs="Courier New"/>
          <w:sz w:val="28"/>
          <w:szCs w:val="28"/>
          <w:u w:val="single"/>
        </w:rPr>
        <w:t>Enumerate and list the Actors.</w:t>
      </w:r>
    </w:p>
    <w:p w:rsidR="005A734C" w:rsidRDefault="005A734C" w:rsidP="005A734C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The five ACTORS in this Scenario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are :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</w:p>
    <w:p w:rsidR="005A734C" w:rsidRPr="005A734C" w:rsidRDefault="005A734C" w:rsidP="005A734C">
      <w:pPr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>a) CUSTOMER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ab/>
        <w:t xml:space="preserve">b) </w:t>
      </w:r>
      <w:r>
        <w:rPr>
          <w:rFonts w:ascii="Berlin Sans FB" w:hAnsi="Berlin Sans FB" w:cs="Courier New"/>
          <w:color w:val="FF0000"/>
          <w:sz w:val="28"/>
          <w:szCs w:val="28"/>
        </w:rPr>
        <w:t>SERVICE PERSON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>.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ab/>
        <w:t xml:space="preserve"> c) </w:t>
      </w:r>
      <w:r>
        <w:rPr>
          <w:rFonts w:ascii="Berlin Sans FB" w:hAnsi="Berlin Sans FB" w:cs="Courier New"/>
          <w:color w:val="FF0000"/>
          <w:sz w:val="28"/>
          <w:szCs w:val="28"/>
        </w:rPr>
        <w:t>APPLICANT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 xml:space="preserve">. 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Pr="0035406B">
        <w:rPr>
          <w:rFonts w:ascii="Berlin Sans FB" w:hAnsi="Berlin Sans FB" w:cs="Courier New"/>
          <w:color w:val="FF0000"/>
          <w:sz w:val="28"/>
          <w:szCs w:val="28"/>
        </w:rPr>
        <w:t xml:space="preserve">d) </w:t>
      </w:r>
      <w:r>
        <w:rPr>
          <w:rFonts w:ascii="Berlin Sans FB" w:hAnsi="Berlin Sans FB" w:cs="Courier New"/>
          <w:color w:val="FF0000"/>
          <w:sz w:val="28"/>
          <w:szCs w:val="28"/>
        </w:rPr>
        <w:t>MANAGER.</w:t>
      </w:r>
      <w:r w:rsidRPr="005A734C">
        <w:rPr>
          <w:rFonts w:ascii="Berlin Sans FB" w:hAnsi="Berlin Sans FB" w:cs="Courier New"/>
          <w:color w:val="FF0000"/>
          <w:sz w:val="28"/>
          <w:szCs w:val="28"/>
        </w:rPr>
        <w:tab/>
        <w:t xml:space="preserve"> e) SUPPLIER.</w:t>
      </w:r>
    </w:p>
    <w:p w:rsidR="00075873" w:rsidRDefault="00075873" w:rsidP="00222A69">
      <w:pPr>
        <w:ind w:firstLine="360"/>
        <w:outlineLvl w:val="0"/>
      </w:pPr>
    </w:p>
    <w:p w:rsidR="007E0B00" w:rsidRDefault="007E0B00" w:rsidP="007E0B00">
      <w:pPr>
        <w:pStyle w:val="ListParagraph"/>
        <w:numPr>
          <w:ilvl w:val="0"/>
          <w:numId w:val="8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DC4F95">
        <w:rPr>
          <w:rFonts w:ascii="Berlin Sans FB" w:hAnsi="Berlin Sans FB" w:cs="Courier New"/>
          <w:sz w:val="28"/>
          <w:szCs w:val="28"/>
          <w:u w:val="single"/>
        </w:rPr>
        <w:t xml:space="preserve">Enumerate and list the </w:t>
      </w:r>
      <w:r>
        <w:rPr>
          <w:rFonts w:ascii="Berlin Sans FB" w:hAnsi="Berlin Sans FB" w:cs="Courier New"/>
          <w:sz w:val="28"/>
          <w:szCs w:val="28"/>
          <w:u w:val="single"/>
        </w:rPr>
        <w:t>relations between Use-cases</w:t>
      </w:r>
      <w:r w:rsidRPr="00DC4F95">
        <w:rPr>
          <w:rFonts w:ascii="Berlin Sans FB" w:hAnsi="Berlin Sans FB" w:cs="Courier New"/>
          <w:sz w:val="28"/>
          <w:szCs w:val="28"/>
          <w:u w:val="single"/>
        </w:rPr>
        <w:t>.</w:t>
      </w:r>
    </w:p>
    <w:p w:rsidR="007E0B00" w:rsidRPr="00CC4D92" w:rsidRDefault="007E0B00" w:rsidP="007E0B00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a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</w:rPr>
        <w:t>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&lt;&lt;</w:t>
      </w:r>
      <w:r>
        <w:rPr>
          <w:rFonts w:ascii="Berlin Sans FB" w:hAnsi="Berlin Sans FB" w:cs="Courier New"/>
          <w:color w:val="FF0000"/>
          <w:sz w:val="28"/>
          <w:szCs w:val="28"/>
        </w:rPr>
        <w:t>include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&gt;</w:t>
      </w:r>
      <w:r>
        <w:rPr>
          <w:rFonts w:ascii="Berlin Sans FB" w:hAnsi="Berlin Sans FB" w:cs="Courier New"/>
          <w:color w:val="FF0000"/>
          <w:sz w:val="28"/>
          <w:szCs w:val="28"/>
        </w:rPr>
        <w:t>&gt; or &lt;&lt;uses&gt;&gt;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 xml:space="preserve"> between the two use cases: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REORDER SUPPLIES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TRACK SALES AND INVENTORY DATA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7E0B00" w:rsidRPr="00CC4D92" w:rsidRDefault="007E0B00" w:rsidP="007E0B00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</w:rPr>
        <w:t>b)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&lt;</w:t>
      </w:r>
      <w:proofErr w:type="gramEnd"/>
      <w:r w:rsidRPr="00CC4D92">
        <w:rPr>
          <w:rFonts w:ascii="Berlin Sans FB" w:hAnsi="Berlin Sans FB" w:cs="Courier New"/>
          <w:color w:val="FF0000"/>
          <w:sz w:val="28"/>
          <w:szCs w:val="28"/>
        </w:rPr>
        <w:t>&lt;</w:t>
      </w:r>
      <w:r>
        <w:rPr>
          <w:rFonts w:ascii="Berlin Sans FB" w:hAnsi="Berlin Sans FB" w:cs="Courier New"/>
          <w:color w:val="FF0000"/>
          <w:sz w:val="28"/>
          <w:szCs w:val="28"/>
        </w:rPr>
        <w:t>include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>&gt;</w:t>
      </w:r>
      <w:r>
        <w:rPr>
          <w:rFonts w:ascii="Berlin Sans FB" w:hAnsi="Berlin Sans FB" w:cs="Courier New"/>
          <w:color w:val="FF0000"/>
          <w:sz w:val="28"/>
          <w:szCs w:val="28"/>
        </w:rPr>
        <w:t>&gt; or &lt;&lt;uses&gt;&gt;</w:t>
      </w:r>
      <w:r w:rsidRPr="00CC4D92">
        <w:rPr>
          <w:rFonts w:ascii="Berlin Sans FB" w:hAnsi="Berlin Sans FB" w:cs="Courier New"/>
          <w:color w:val="FF0000"/>
          <w:sz w:val="28"/>
          <w:szCs w:val="28"/>
        </w:rPr>
        <w:t xml:space="preserve"> between the two use cases: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PRODUCE MANAGEMENT REPORTS</w:t>
      </w:r>
      <w:r>
        <w:rPr>
          <w:rFonts w:ascii="Berlin Sans FB" w:hAnsi="Berlin Sans FB" w:cs="Courier New"/>
          <w:color w:val="FF0000"/>
          <w:sz w:val="28"/>
          <w:szCs w:val="28"/>
        </w:rPr>
        <w:t xml:space="preserve">, and 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5A734C">
        <w:rPr>
          <w:rFonts w:ascii="Berlin Sans FB" w:hAnsi="Berlin Sans FB" w:cs="Courier New"/>
          <w:color w:val="FF0000"/>
          <w:sz w:val="28"/>
          <w:szCs w:val="28"/>
        </w:rPr>
        <w:t>TRACK SALES AND INVENTORY DATA</w:t>
      </w:r>
      <w:r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7E0B00" w:rsidRPr="00CC4D92" w:rsidRDefault="007E0B00" w:rsidP="007E0B00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4D92">
        <w:rPr>
          <w:rFonts w:ascii="Berlin Sans FB" w:hAnsi="Berlin Sans FB" w:cs="Courier New"/>
          <w:sz w:val="28"/>
          <w:szCs w:val="28"/>
          <w:u w:val="single"/>
        </w:rPr>
        <w:lastRenderedPageBreak/>
        <w:t>Draw a Use case Diagram.</w:t>
      </w:r>
    </w:p>
    <w:p w:rsidR="007E0B00" w:rsidRDefault="007E0B00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There are five actors and </w:t>
      </w:r>
      <w:r>
        <w:rPr>
          <w:rFonts w:ascii="Berlin Sans FB" w:hAnsi="Berlin Sans FB" w:cs="Courier New"/>
          <w:color w:val="FF0000"/>
          <w:sz w:val="28"/>
          <w:szCs w:val="28"/>
        </w:rPr>
        <w:t>five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Use-cases.</w:t>
      </w:r>
    </w:p>
    <w:p w:rsidR="007E0B00" w:rsidRDefault="007E0B00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See figure-</w:t>
      </w:r>
      <w:r>
        <w:rPr>
          <w:rFonts w:ascii="Berlin Sans FB" w:hAnsi="Berlin Sans FB" w:cs="Courier New"/>
          <w:color w:val="FF0000"/>
          <w:sz w:val="28"/>
          <w:szCs w:val="28"/>
        </w:rPr>
        <w:t>3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“USE CASE </w:t>
      </w:r>
      <w:proofErr w:type="gramStart"/>
      <w:r w:rsidRPr="00222A69">
        <w:rPr>
          <w:rFonts w:ascii="Berlin Sans FB" w:hAnsi="Berlin Sans FB" w:cs="Courier New"/>
          <w:color w:val="FF0000"/>
          <w:sz w:val="28"/>
          <w:szCs w:val="28"/>
        </w:rPr>
        <w:t>DIAGRAM  for</w:t>
      </w:r>
      <w:proofErr w:type="gramEnd"/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Scenario-</w:t>
      </w:r>
      <w:r>
        <w:rPr>
          <w:rFonts w:ascii="Berlin Sans FB" w:hAnsi="Berlin Sans FB" w:cs="Courier New"/>
          <w:color w:val="FF0000"/>
          <w:sz w:val="28"/>
          <w:szCs w:val="28"/>
        </w:rPr>
        <w:t>3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>”, below.</w:t>
      </w:r>
    </w:p>
    <w:p w:rsidR="00206F7A" w:rsidRDefault="00206F7A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object w:dxaOrig="10718" w:dyaOrig="12423">
          <v:shape id="_x0000_i1027" type="#_x0000_t75" style="width:468pt;height:542.25pt" o:ole="">
            <v:imagedata r:id="rId13" o:title=""/>
          </v:shape>
          <o:OLEObject Type="Embed" ProgID="Visio.Drawing.11" ShapeID="_x0000_i1027" DrawAspect="Content" ObjectID="_1474972703" r:id="rId14"/>
        </w:object>
      </w:r>
    </w:p>
    <w:sectPr w:rsidR="00206F7A" w:rsidSect="003113FC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FC" w:rsidRDefault="003113FC" w:rsidP="003113FC">
      <w:pPr>
        <w:spacing w:after="0" w:line="240" w:lineRule="auto"/>
      </w:pPr>
      <w:r>
        <w:separator/>
      </w:r>
    </w:p>
  </w:endnote>
  <w:endnote w:type="continuationSeparator" w:id="0">
    <w:p w:rsidR="003113FC" w:rsidRDefault="003113FC" w:rsidP="0031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6373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13FC" w:rsidRDefault="003113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1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13FC" w:rsidRDefault="003113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FC" w:rsidRDefault="003113FC" w:rsidP="003113FC">
      <w:pPr>
        <w:spacing w:after="0" w:line="240" w:lineRule="auto"/>
      </w:pPr>
      <w:r>
        <w:separator/>
      </w:r>
    </w:p>
  </w:footnote>
  <w:footnote w:type="continuationSeparator" w:id="0">
    <w:p w:rsidR="003113FC" w:rsidRDefault="003113FC" w:rsidP="0031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95F"/>
    <w:multiLevelType w:val="hybridMultilevel"/>
    <w:tmpl w:val="4ACA88EC"/>
    <w:lvl w:ilvl="0" w:tplc="5FDC0C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63F7E"/>
    <w:multiLevelType w:val="hybridMultilevel"/>
    <w:tmpl w:val="98884230"/>
    <w:lvl w:ilvl="0" w:tplc="4E34A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238A8"/>
    <w:multiLevelType w:val="hybridMultilevel"/>
    <w:tmpl w:val="12AA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F1005"/>
    <w:multiLevelType w:val="hybridMultilevel"/>
    <w:tmpl w:val="39FE2B88"/>
    <w:lvl w:ilvl="0" w:tplc="7556EEFE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37283F16"/>
    <w:multiLevelType w:val="hybridMultilevel"/>
    <w:tmpl w:val="EA7A0860"/>
    <w:lvl w:ilvl="0" w:tplc="DA64D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4954A4"/>
    <w:multiLevelType w:val="hybridMultilevel"/>
    <w:tmpl w:val="C57A6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54423"/>
    <w:multiLevelType w:val="hybridMultilevel"/>
    <w:tmpl w:val="12AA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E7799"/>
    <w:multiLevelType w:val="hybridMultilevel"/>
    <w:tmpl w:val="C7ACA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0005E"/>
    <w:multiLevelType w:val="hybridMultilevel"/>
    <w:tmpl w:val="064CFA7E"/>
    <w:lvl w:ilvl="0" w:tplc="32D4651A">
      <w:start w:val="1"/>
      <w:numFmt w:val="lowerLetter"/>
      <w:lvlText w:val="%1)"/>
      <w:lvlJc w:val="left"/>
      <w:pPr>
        <w:ind w:left="1080" w:hanging="360"/>
      </w:pPr>
      <w:rPr>
        <w:rFonts w:ascii="Berlin Sans FB" w:hAnsi="Berlin Sans FB" w:cs="Courier New" w:hint="default"/>
        <w:color w:val="FF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03"/>
    <w:rsid w:val="00075873"/>
    <w:rsid w:val="00206F7A"/>
    <w:rsid w:val="00222A69"/>
    <w:rsid w:val="00280FEF"/>
    <w:rsid w:val="003113FC"/>
    <w:rsid w:val="00321187"/>
    <w:rsid w:val="0035406B"/>
    <w:rsid w:val="00392153"/>
    <w:rsid w:val="0052147A"/>
    <w:rsid w:val="005A734C"/>
    <w:rsid w:val="006004FD"/>
    <w:rsid w:val="00645CD3"/>
    <w:rsid w:val="007E0B00"/>
    <w:rsid w:val="00891565"/>
    <w:rsid w:val="00942238"/>
    <w:rsid w:val="00AB3F1E"/>
    <w:rsid w:val="00AF6E45"/>
    <w:rsid w:val="00B06CD7"/>
    <w:rsid w:val="00C310CD"/>
    <w:rsid w:val="00CC4D92"/>
    <w:rsid w:val="00CE3F03"/>
    <w:rsid w:val="00CF367E"/>
    <w:rsid w:val="00D729F7"/>
    <w:rsid w:val="00EC5770"/>
    <w:rsid w:val="00FA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03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FC"/>
  </w:style>
  <w:style w:type="paragraph" w:styleId="Footer">
    <w:name w:val="footer"/>
    <w:basedOn w:val="Normal"/>
    <w:link w:val="Foot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FC"/>
  </w:style>
  <w:style w:type="paragraph" w:styleId="Title">
    <w:name w:val="Title"/>
    <w:basedOn w:val="Normal"/>
    <w:next w:val="Normal"/>
    <w:link w:val="TitleChar"/>
    <w:uiPriority w:val="10"/>
    <w:qFormat/>
    <w:rsid w:val="00311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1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1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03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FC"/>
  </w:style>
  <w:style w:type="paragraph" w:styleId="Footer">
    <w:name w:val="footer"/>
    <w:basedOn w:val="Normal"/>
    <w:link w:val="Foot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FC"/>
  </w:style>
  <w:style w:type="paragraph" w:styleId="Title">
    <w:name w:val="Title"/>
    <w:basedOn w:val="Normal"/>
    <w:next w:val="Normal"/>
    <w:link w:val="TitleChar"/>
    <w:uiPriority w:val="10"/>
    <w:qFormat/>
    <w:rsid w:val="00311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1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1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tutorial shows Scenarios and Diagrams covering Use cases   and Relations between Use Cases. The two relations are: “ the relation  (&lt;&lt;include&gt;&gt; or&lt;&lt;uses&gt;&gt;)  and the relation (&lt;&lt;extends&gt;&gt;) “ 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Tutorial-2</vt:lpstr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Tutorial-2</dc:title>
  <dc:subject>Use case Scenarios and Use case Diagrams</dc:subject>
  <dc:creator>Ashraf Youssef</dc:creator>
  <cp:lastModifiedBy>Ashraf Youssef</cp:lastModifiedBy>
  <cp:revision>13</cp:revision>
  <dcterms:created xsi:type="dcterms:W3CDTF">2014-10-15T08:10:00Z</dcterms:created>
  <dcterms:modified xsi:type="dcterms:W3CDTF">2014-10-16T10:52:00Z</dcterms:modified>
</cp:coreProperties>
</file>